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4BD5">
        <w:rPr>
          <w:sz w:val="24"/>
          <w:szCs w:val="24"/>
        </w:rPr>
        <w:t xml:space="preserve">Приложение №1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4BD5">
        <w:rPr>
          <w:sz w:val="24"/>
          <w:szCs w:val="24"/>
        </w:rPr>
        <w:t xml:space="preserve">к постановлению администрации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4BD5">
        <w:rPr>
          <w:sz w:val="24"/>
          <w:szCs w:val="24"/>
        </w:rPr>
        <w:t xml:space="preserve">Красночетайского района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30097">
        <w:rPr>
          <w:sz w:val="24"/>
          <w:szCs w:val="24"/>
        </w:rPr>
        <w:t xml:space="preserve">от </w:t>
      </w:r>
      <w:r>
        <w:rPr>
          <w:sz w:val="24"/>
          <w:szCs w:val="24"/>
        </w:rPr>
        <w:t>12.02.2021</w:t>
      </w:r>
      <w:r w:rsidRPr="00F3009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63</w:t>
      </w:r>
    </w:p>
    <w:p w:rsidR="006802B9" w:rsidRPr="002A1E3A" w:rsidRDefault="006802B9" w:rsidP="006802B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E3A">
        <w:rPr>
          <w:b/>
          <w:sz w:val="24"/>
          <w:szCs w:val="24"/>
        </w:rPr>
        <w:t>Ресурсное обеспечение</w:t>
      </w:r>
    </w:p>
    <w:p w:rsidR="006802B9" w:rsidRPr="003F2A85" w:rsidRDefault="006802B9" w:rsidP="006802B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E3A">
        <w:rPr>
          <w:b/>
          <w:sz w:val="24"/>
          <w:szCs w:val="24"/>
        </w:rPr>
        <w:t xml:space="preserve"> и прогнозная (справочная) оценка расходов за счет всех источников финансирования</w:t>
      </w:r>
      <w:r w:rsidRPr="003F2A85">
        <w:rPr>
          <w:b/>
          <w:sz w:val="24"/>
          <w:szCs w:val="24"/>
        </w:rPr>
        <w:t xml:space="preserve"> реализации муниципальной программы </w:t>
      </w:r>
      <w:r>
        <w:rPr>
          <w:b/>
          <w:sz w:val="24"/>
          <w:szCs w:val="24"/>
        </w:rPr>
        <w:t xml:space="preserve">Красночетайского района </w:t>
      </w:r>
      <w:r w:rsidRPr="003F2A85">
        <w:rPr>
          <w:b/>
          <w:sz w:val="24"/>
          <w:szCs w:val="24"/>
        </w:rPr>
        <w:t xml:space="preserve">Чувашской Республики «Повышение безопасности жизнедеятельности населения и территорий </w:t>
      </w:r>
      <w:r>
        <w:rPr>
          <w:b/>
          <w:sz w:val="24"/>
          <w:szCs w:val="24"/>
        </w:rPr>
        <w:t xml:space="preserve">Красночетайского района </w:t>
      </w:r>
      <w:r w:rsidRPr="003F2A85">
        <w:rPr>
          <w:b/>
          <w:sz w:val="24"/>
          <w:szCs w:val="24"/>
        </w:rPr>
        <w:t xml:space="preserve">Чувашской Республики» </w:t>
      </w:r>
    </w:p>
    <w:p w:rsidR="006802B9" w:rsidRPr="003F2A85" w:rsidRDefault="006802B9" w:rsidP="006802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9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835"/>
        <w:gridCol w:w="709"/>
        <w:gridCol w:w="1276"/>
        <w:gridCol w:w="1559"/>
        <w:gridCol w:w="945"/>
        <w:gridCol w:w="945"/>
        <w:gridCol w:w="945"/>
        <w:gridCol w:w="945"/>
        <w:gridCol w:w="945"/>
        <w:gridCol w:w="945"/>
        <w:gridCol w:w="945"/>
        <w:gridCol w:w="945"/>
        <w:gridCol w:w="946"/>
      </w:tblGrid>
      <w:tr w:rsidR="006802B9" w:rsidRPr="003F2A85" w:rsidTr="00FA30CF">
        <w:trPr>
          <w:trHeight w:val="89"/>
        </w:trPr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6802B9" w:rsidRPr="003F2A85" w:rsidTr="00FA30CF">
        <w:trPr>
          <w:cantSplit/>
          <w:trHeight w:val="1945"/>
        </w:trPr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4"/>
                <w:szCs w:val="24"/>
              </w:rPr>
            </w:pPr>
          </w:p>
          <w:p w:rsidR="006802B9" w:rsidRPr="003F2A85" w:rsidRDefault="006802B9" w:rsidP="00FA30CF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2019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2021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2023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2024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2025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2026-2030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2031-2035</w:t>
            </w:r>
          </w:p>
        </w:tc>
      </w:tr>
      <w:tr w:rsidR="006802B9" w:rsidRPr="003F2A85" w:rsidTr="00FA30CF">
        <w:tc>
          <w:tcPr>
            <w:tcW w:w="1100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13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14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3F2A85">
              <w:rPr>
                <w:b/>
                <w:sz w:val="24"/>
                <w:szCs w:val="24"/>
              </w:rPr>
              <w:t>Муниципальная  программа</w:t>
            </w:r>
            <w:proofErr w:type="gramEnd"/>
            <w:r w:rsidRPr="003F2A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2A85">
              <w:rPr>
                <w:b/>
                <w:sz w:val="24"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 w:val="24"/>
                <w:szCs w:val="24"/>
              </w:rPr>
              <w:t xml:space="preserve">Красночетайского района </w:t>
            </w:r>
            <w:r w:rsidRPr="003F2A85">
              <w:rPr>
                <w:b/>
                <w:sz w:val="24"/>
                <w:szCs w:val="24"/>
              </w:rPr>
              <w:t xml:space="preserve">Чувашской Республики» 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8239,08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2568,61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9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1832,28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9161,4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9161,4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</w:t>
            </w:r>
            <w:r w:rsidRPr="003F2A8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8239,08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2568,61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9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9161,4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9161,4</w:t>
            </w:r>
          </w:p>
        </w:tc>
      </w:tr>
      <w:tr w:rsidR="006802B9" w:rsidRPr="003F2A85" w:rsidTr="00FA30CF">
        <w:trPr>
          <w:trHeight w:val="353"/>
        </w:trPr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53BA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53BA6">
              <w:rPr>
                <w:b/>
                <w:sz w:val="24"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Pr="00E53BA6">
              <w:rPr>
                <w:b/>
                <w:sz w:val="24"/>
                <w:szCs w:val="24"/>
              </w:rPr>
              <w:lastRenderedPageBreak/>
              <w:t xml:space="preserve">безопасности населения на водных объектах на </w:t>
            </w:r>
            <w:proofErr w:type="gramStart"/>
            <w:r w:rsidRPr="00E53BA6">
              <w:rPr>
                <w:b/>
                <w:sz w:val="24"/>
                <w:szCs w:val="24"/>
              </w:rPr>
              <w:t>территории  Красночетайского</w:t>
            </w:r>
            <w:proofErr w:type="gramEnd"/>
            <w:r w:rsidRPr="00E53BA6">
              <w:rPr>
                <w:b/>
                <w:sz w:val="24"/>
                <w:szCs w:val="24"/>
              </w:rPr>
              <w:t xml:space="preserve"> района Чувашской Республики"</w:t>
            </w: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Ц810000000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02B9" w:rsidRPr="003F2A85" w:rsidTr="00FA30CF">
        <w:trPr>
          <w:trHeight w:val="324"/>
        </w:trPr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Обеспечение первичных мер пожарной безопасности на </w:t>
            </w:r>
            <w:proofErr w:type="gramStart"/>
            <w:r w:rsidRPr="003F2A85">
              <w:rPr>
                <w:sz w:val="24"/>
                <w:szCs w:val="24"/>
              </w:rPr>
              <w:t xml:space="preserve">территории  </w:t>
            </w:r>
            <w:r>
              <w:rPr>
                <w:sz w:val="24"/>
                <w:szCs w:val="24"/>
              </w:rPr>
              <w:t>Красночетайского</w:t>
            </w:r>
            <w:proofErr w:type="gramEnd"/>
            <w:r w:rsidRPr="003F2A8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Обучение </w:t>
            </w:r>
            <w:proofErr w:type="gramStart"/>
            <w:r w:rsidRPr="003F2A85">
              <w:rPr>
                <w:sz w:val="24"/>
                <w:szCs w:val="24"/>
              </w:rPr>
              <w:t xml:space="preserve">населения  </w:t>
            </w:r>
            <w:r>
              <w:rPr>
                <w:sz w:val="24"/>
                <w:szCs w:val="24"/>
              </w:rPr>
              <w:t>Красночетайского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 w:rsidRPr="003F2A85">
              <w:rPr>
                <w:sz w:val="24"/>
                <w:szCs w:val="24"/>
              </w:rPr>
              <w:t xml:space="preserve"> действиям в ЧС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Ц810300000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rPr>
          <w:trHeight w:val="230"/>
        </w:trPr>
        <w:tc>
          <w:tcPr>
            <w:tcW w:w="1100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6802B9" w:rsidRPr="00E53BA6" w:rsidRDefault="006802B9" w:rsidP="00FA3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Развитие ГО, снижение рисков и смягчение последствий ЧС природного и техногенного характера</w:t>
            </w: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 Красночетайского района</w:t>
            </w:r>
          </w:p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  <w:r>
              <w:rPr>
                <w:sz w:val="24"/>
                <w:szCs w:val="24"/>
              </w:rPr>
              <w:t xml:space="preserve"> (обеспечение работы ЕДДС)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EF25CE" w:rsidTr="00FA30CF">
        <w:tc>
          <w:tcPr>
            <w:tcW w:w="1100" w:type="dxa"/>
            <w:vMerge w:val="restart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EF25CE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EF25CE">
              <w:rPr>
                <w:b/>
                <w:sz w:val="24"/>
                <w:szCs w:val="24"/>
              </w:rPr>
              <w:t xml:space="preserve">«Профилактика терроризма и экстремистской деятельности в </w:t>
            </w:r>
            <w:proofErr w:type="spellStart"/>
            <w:r w:rsidRPr="00EF25CE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EF25CE">
              <w:rPr>
                <w:b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709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6412,8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6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F25CE">
              <w:rPr>
                <w:sz w:val="24"/>
                <w:szCs w:val="24"/>
              </w:rPr>
              <w:t>,0</w:t>
            </w:r>
          </w:p>
        </w:tc>
      </w:tr>
      <w:tr w:rsidR="006802B9" w:rsidRPr="00EF25CE" w:rsidTr="00FA30CF">
        <w:tc>
          <w:tcPr>
            <w:tcW w:w="1100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6412,8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6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F25CE">
              <w:rPr>
                <w:sz w:val="24"/>
                <w:szCs w:val="24"/>
              </w:rPr>
              <w:t>,0</w:t>
            </w:r>
          </w:p>
        </w:tc>
      </w:tr>
      <w:tr w:rsidR="006802B9" w:rsidRPr="00EF25CE" w:rsidTr="00FA30CF">
        <w:tc>
          <w:tcPr>
            <w:tcW w:w="1100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</w:tr>
      <w:tr w:rsidR="006802B9" w:rsidRPr="00EF25CE" w:rsidTr="00FA30CF">
        <w:tc>
          <w:tcPr>
            <w:tcW w:w="1100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</w:tr>
      <w:tr w:rsidR="006802B9" w:rsidRPr="00EF25CE" w:rsidTr="00FA30CF">
        <w:tc>
          <w:tcPr>
            <w:tcW w:w="1100" w:type="dxa"/>
            <w:vMerge w:val="restart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Совершенствование взаимодействия органов местного самоуправления Красночетайского района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</w:tr>
      <w:tr w:rsidR="006802B9" w:rsidRPr="00EF25CE" w:rsidTr="00FA30CF">
        <w:tc>
          <w:tcPr>
            <w:tcW w:w="1100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 w:rsidRPr="00EF25CE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Профилактическая работа по укреплению стабильности в обществе</w:t>
            </w:r>
          </w:p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Ц830200000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6409,8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6409,8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F25CE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F25CE">
              <w:rPr>
                <w:sz w:val="24"/>
                <w:szCs w:val="24"/>
              </w:rPr>
              <w:t>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</w:t>
            </w:r>
            <w:r w:rsidRPr="003F2A85">
              <w:rPr>
                <w:sz w:val="24"/>
                <w:szCs w:val="24"/>
              </w:rPr>
              <w:t>приятие 6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Профилактика правонарушений со стороны членов семей участников религиозно-</w:t>
            </w:r>
            <w:r w:rsidRPr="003F2A85">
              <w:rPr>
                <w:sz w:val="24"/>
                <w:szCs w:val="24"/>
              </w:rPr>
              <w:lastRenderedPageBreak/>
              <w:t>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53BA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E53BA6">
              <w:rPr>
                <w:b/>
                <w:sz w:val="24"/>
                <w:szCs w:val="24"/>
              </w:rPr>
              <w:t>Построение (развитие) аппаратно-программного комплекса "Безопасный город" на территории Красночетайского района Чувашской Республики</w:t>
            </w: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1826,28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2424,29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9131,4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9131,4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1826,28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2424,29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1826,28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9131,4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9131,4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 w:val="24"/>
                <w:szCs w:val="24"/>
              </w:rPr>
              <w:t xml:space="preserve">Красночетайского района </w:t>
            </w:r>
            <w:r w:rsidRPr="003F2A85">
              <w:rPr>
                <w:sz w:val="24"/>
                <w:szCs w:val="24"/>
              </w:rPr>
              <w:t>Чувашской Республики.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Ц850200000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835" w:type="dxa"/>
            <w:vMerge w:val="restart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1732,28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2042,29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1732,28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1732,28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8661,4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8661,4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1732,28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2042,29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1732,28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1732,28</w:t>
            </w:r>
          </w:p>
        </w:tc>
        <w:tc>
          <w:tcPr>
            <w:tcW w:w="945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8661,4</w:t>
            </w:r>
          </w:p>
        </w:tc>
        <w:tc>
          <w:tcPr>
            <w:tcW w:w="946" w:type="dxa"/>
            <w:vAlign w:val="center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8661,4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E53BA6" w:rsidRDefault="006802B9" w:rsidP="00FA30CF">
            <w:pPr>
              <w:jc w:val="center"/>
              <w:rPr>
                <w:sz w:val="24"/>
                <w:szCs w:val="24"/>
              </w:rPr>
            </w:pPr>
            <w:r w:rsidRPr="00E53BA6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 w:val="restart"/>
          </w:tcPr>
          <w:p w:rsidR="006802B9" w:rsidRPr="000472E6" w:rsidRDefault="006802B9" w:rsidP="00FA30CF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0472E6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«Обеспечение реализации муниципальной программы </w:t>
            </w:r>
            <w:r>
              <w:rPr>
                <w:sz w:val="24"/>
                <w:szCs w:val="24"/>
              </w:rPr>
              <w:t xml:space="preserve">Красночетайского района </w:t>
            </w:r>
            <w:r w:rsidRPr="003F2A85">
              <w:rPr>
                <w:sz w:val="24"/>
                <w:szCs w:val="24"/>
              </w:rPr>
              <w:t xml:space="preserve">Чувашской Республики «Повышение безопасности жизнедеятельности населения и территорий </w:t>
            </w:r>
            <w:r>
              <w:rPr>
                <w:sz w:val="24"/>
                <w:szCs w:val="24"/>
              </w:rPr>
              <w:t xml:space="preserve">Красночетайского района </w:t>
            </w:r>
            <w:r w:rsidRPr="003F2A85">
              <w:rPr>
                <w:sz w:val="24"/>
                <w:szCs w:val="24"/>
              </w:rPr>
              <w:t>Чувашской Республики»</w:t>
            </w: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>0,0</w:t>
            </w:r>
          </w:p>
        </w:tc>
      </w:tr>
      <w:tr w:rsidR="006802B9" w:rsidRPr="003F2A85" w:rsidTr="00FA30CF">
        <w:tc>
          <w:tcPr>
            <w:tcW w:w="1100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2A8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Красночетайского района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0,0,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6802B9" w:rsidRPr="003F2A85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802B9" w:rsidRPr="003F2A85" w:rsidRDefault="006802B9" w:rsidP="006802B9">
      <w:pPr>
        <w:rPr>
          <w:sz w:val="24"/>
          <w:szCs w:val="24"/>
        </w:rPr>
        <w:sectPr w:rsidR="006802B9" w:rsidRPr="003F2A85" w:rsidSect="00374F5B">
          <w:headerReference w:type="default" r:id="rId5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  <w:r w:rsidRPr="003F2A85">
        <w:rPr>
          <w:sz w:val="24"/>
          <w:szCs w:val="24"/>
        </w:rPr>
        <w:t>* Мероприятия</w:t>
      </w:r>
      <w:r>
        <w:rPr>
          <w:sz w:val="24"/>
          <w:szCs w:val="24"/>
        </w:rPr>
        <w:t>,</w:t>
      </w:r>
      <w:r w:rsidRPr="003F2A85">
        <w:rPr>
          <w:sz w:val="24"/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6802B9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4BD5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F94BD5">
        <w:rPr>
          <w:sz w:val="24"/>
          <w:szCs w:val="24"/>
        </w:rPr>
        <w:t xml:space="preserve">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4BD5">
        <w:rPr>
          <w:sz w:val="24"/>
          <w:szCs w:val="24"/>
        </w:rPr>
        <w:t xml:space="preserve">к постановлению администрации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4BD5">
        <w:rPr>
          <w:sz w:val="24"/>
          <w:szCs w:val="24"/>
        </w:rPr>
        <w:t xml:space="preserve">Красночетайского района </w:t>
      </w:r>
    </w:p>
    <w:p w:rsidR="006802B9" w:rsidRPr="00F94BD5" w:rsidRDefault="006802B9" w:rsidP="006802B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30097">
        <w:rPr>
          <w:sz w:val="24"/>
          <w:szCs w:val="24"/>
        </w:rPr>
        <w:t xml:space="preserve">от </w:t>
      </w:r>
      <w:r>
        <w:rPr>
          <w:sz w:val="24"/>
          <w:szCs w:val="24"/>
        </w:rPr>
        <w:t>12.02.2021</w:t>
      </w:r>
      <w:r w:rsidRPr="00F30097">
        <w:rPr>
          <w:sz w:val="24"/>
          <w:szCs w:val="24"/>
        </w:rPr>
        <w:t xml:space="preserve"> № </w:t>
      </w:r>
      <w:r>
        <w:rPr>
          <w:sz w:val="24"/>
          <w:szCs w:val="24"/>
        </w:rPr>
        <w:t>63</w:t>
      </w:r>
      <w:bookmarkStart w:id="0" w:name="_GoBack"/>
      <w:bookmarkEnd w:id="0"/>
    </w:p>
    <w:p w:rsidR="006802B9" w:rsidRPr="00B06971" w:rsidRDefault="006802B9" w:rsidP="00680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802B9" w:rsidRPr="00B06971" w:rsidRDefault="006802B9" w:rsidP="00680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802B9" w:rsidRPr="00B06971" w:rsidRDefault="006802B9" w:rsidP="006802B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802B9" w:rsidRPr="002A1E3A" w:rsidRDefault="006802B9" w:rsidP="006802B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E3A">
        <w:rPr>
          <w:b/>
          <w:sz w:val="24"/>
          <w:szCs w:val="24"/>
        </w:rPr>
        <w:t>Ресурсное обеспечение</w:t>
      </w:r>
    </w:p>
    <w:p w:rsidR="006802B9" w:rsidRPr="00B06971" w:rsidRDefault="006802B9" w:rsidP="006802B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E3A">
        <w:rPr>
          <w:b/>
          <w:sz w:val="24"/>
          <w:szCs w:val="24"/>
        </w:rPr>
        <w:t xml:space="preserve">реализации подпрограммы «Профилактика терроризма и экстремисткой деятельности в </w:t>
      </w:r>
      <w:proofErr w:type="spellStart"/>
      <w:r w:rsidRPr="002A1E3A">
        <w:rPr>
          <w:b/>
          <w:sz w:val="24"/>
          <w:szCs w:val="24"/>
        </w:rPr>
        <w:t>Красночетайском</w:t>
      </w:r>
      <w:proofErr w:type="spellEnd"/>
      <w:r w:rsidRPr="002A1E3A">
        <w:rPr>
          <w:b/>
          <w:sz w:val="24"/>
          <w:szCs w:val="24"/>
        </w:rPr>
        <w:t xml:space="preserve"> районе Чувашской Республики» муниципальной программы Красночетайского района Чувашской Республики "Повышение безопасности жизнедеятельности населения и территорий Красночетайского района Чувашской Республики" за счет всех источников финансирования</w:t>
      </w:r>
    </w:p>
    <w:p w:rsidR="006802B9" w:rsidRPr="00B06971" w:rsidRDefault="006802B9" w:rsidP="006802B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6117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2"/>
        <w:gridCol w:w="1275"/>
        <w:gridCol w:w="1560"/>
        <w:gridCol w:w="1275"/>
        <w:gridCol w:w="567"/>
        <w:gridCol w:w="567"/>
        <w:gridCol w:w="1134"/>
        <w:gridCol w:w="567"/>
        <w:gridCol w:w="993"/>
        <w:gridCol w:w="850"/>
        <w:gridCol w:w="851"/>
        <w:gridCol w:w="850"/>
        <w:gridCol w:w="851"/>
        <w:gridCol w:w="708"/>
        <w:gridCol w:w="851"/>
        <w:gridCol w:w="709"/>
        <w:gridCol w:w="708"/>
        <w:gridCol w:w="709"/>
      </w:tblGrid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Наименование подпрограммы муниципальной программы</w:t>
            </w:r>
            <w:r w:rsidRPr="00B06971">
              <w:rPr>
                <w:color w:val="000000"/>
                <w:sz w:val="24"/>
                <w:szCs w:val="24"/>
              </w:rPr>
              <w:t>, основного мероприятия, мероприятия)</w:t>
            </w:r>
          </w:p>
        </w:tc>
        <w:tc>
          <w:tcPr>
            <w:tcW w:w="1560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Ответственный исполнитель, соисполнители</w:t>
            </w:r>
            <w:r w:rsidRPr="00B06971">
              <w:rPr>
                <w:color w:val="000000"/>
                <w:sz w:val="24"/>
                <w:szCs w:val="24"/>
              </w:rPr>
              <w:t>, участники</w:t>
            </w:r>
          </w:p>
        </w:tc>
        <w:tc>
          <w:tcPr>
            <w:tcW w:w="2835" w:type="dxa"/>
            <w:gridSpan w:val="4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extDirection w:val="btLr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6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Расходы по годам, тыс. рублей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2B9" w:rsidRPr="00B06971" w:rsidTr="00FA30CF">
        <w:trPr>
          <w:cantSplit/>
          <w:trHeight w:val="1134"/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" w:type="dxa"/>
            <w:textDirection w:val="btLr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extDirection w:val="btLr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567" w:type="dxa"/>
            <w:textDirection w:val="btLr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993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2026-2030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2031-2035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18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</w:tcPr>
          <w:p w:rsidR="006802B9" w:rsidRPr="00A53F4B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3F4B">
              <w:rPr>
                <w:b/>
                <w:sz w:val="24"/>
                <w:szCs w:val="24"/>
              </w:rPr>
              <w:t>Подпрограмма</w:t>
            </w:r>
          </w:p>
        </w:tc>
        <w:tc>
          <w:tcPr>
            <w:tcW w:w="1275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«Профилактика терроризма и экстремистской деятельности в </w:t>
            </w:r>
            <w:proofErr w:type="spellStart"/>
            <w:r w:rsidRPr="00B06971">
              <w:rPr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sz w:val="24"/>
                <w:szCs w:val="24"/>
              </w:rPr>
              <w:t xml:space="preserve"> районе </w:t>
            </w:r>
            <w:r w:rsidRPr="00B06971">
              <w:rPr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1560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Ц830000000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708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  <w:shd w:val="clear" w:color="auto" w:fill="FFFFFF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ответственный исполнитель администрация Красночетайского района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Ц830000000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708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  <w:shd w:val="clear" w:color="auto" w:fill="FFFFFF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Ц831009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соисполнители: администрации сельских поселений*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993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6117" w:type="dxa"/>
            <w:gridSpan w:val="18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B06971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b/>
                <w:sz w:val="24"/>
                <w:szCs w:val="24"/>
              </w:rPr>
              <w:t xml:space="preserve"> районе Чувашской Республики"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Совершенствование взаимодействия органов местного самоуправления Красночетайского района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</w:t>
            </w:r>
            <w:proofErr w:type="gramStart"/>
            <w:r w:rsidRPr="00B06971">
              <w:rPr>
                <w:sz w:val="24"/>
                <w:szCs w:val="24"/>
              </w:rPr>
              <w:t>организаций</w:t>
            </w:r>
            <w:proofErr w:type="gramEnd"/>
            <w:r w:rsidRPr="00B06971">
              <w:rPr>
                <w:sz w:val="24"/>
                <w:szCs w:val="24"/>
              </w:rPr>
              <w:t xml:space="preserve"> расположенных на территории Красночетайского района в вопросах профилактики терроризма и </w:t>
            </w:r>
            <w:r w:rsidRPr="00B06971">
              <w:rPr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1275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Ц830100000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ответственный исполнитель: администрация Красночетайского района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соисполнители: администрации сельских поселений*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993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населения Красночетайского </w:t>
            </w:r>
            <w:proofErr w:type="gramStart"/>
            <w:r w:rsidRPr="00B06971">
              <w:rPr>
                <w:sz w:val="24"/>
                <w:szCs w:val="24"/>
              </w:rPr>
              <w:t>района(</w:t>
            </w:r>
            <w:proofErr w:type="gramEnd"/>
            <w:r w:rsidRPr="00B06971">
              <w:rPr>
                <w:sz w:val="24"/>
                <w:szCs w:val="24"/>
              </w:rPr>
              <w:t>по данным социологических исследований) (процентов)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89,0**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89,5**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6117" w:type="dxa"/>
            <w:gridSpan w:val="18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B06971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b/>
                <w:sz w:val="24"/>
                <w:szCs w:val="24"/>
              </w:rPr>
              <w:t xml:space="preserve"> районе Чувашской Республики"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Ц830200000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ответственный исполнитель: </w:t>
            </w:r>
            <w:proofErr w:type="gramStart"/>
            <w:r w:rsidRPr="00B06971">
              <w:rPr>
                <w:sz w:val="24"/>
                <w:szCs w:val="24"/>
              </w:rPr>
              <w:t>администрация  Красночетайского</w:t>
            </w:r>
            <w:proofErr w:type="gramEnd"/>
            <w:r w:rsidRPr="00B069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соисполнители: администрации сельских поселений*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993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Показатель (индикатор) </w:t>
            </w:r>
            <w:r w:rsidRPr="00B06971">
              <w:rPr>
                <w:sz w:val="24"/>
                <w:szCs w:val="24"/>
              </w:rPr>
              <w:lastRenderedPageBreak/>
              <w:t>подпрограммы, увязанный с основным мероприятием 2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lastRenderedPageBreak/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ind w:left="-75" w:right="-75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29,1**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ind w:left="-75" w:right="-75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28,7**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6117" w:type="dxa"/>
            <w:gridSpan w:val="18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B06971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b/>
                <w:sz w:val="24"/>
                <w:szCs w:val="24"/>
              </w:rPr>
              <w:t xml:space="preserve"> районе Чувашской Республики"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Основное мероприятие 3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Ц830300000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rHeight w:val="1035"/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ответственный исполнитель: администрация Красночетайского района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rHeight w:val="808"/>
          <w:tblCellSpacing w:w="5" w:type="nil"/>
        </w:trPr>
        <w:tc>
          <w:tcPr>
            <w:tcW w:w="1092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соисполнители: администрации сельских поселений*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993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Показатель (индикатор) подпрограммы, увязанный с основным </w:t>
            </w:r>
            <w:r w:rsidRPr="00B06971">
              <w:rPr>
                <w:sz w:val="24"/>
                <w:szCs w:val="24"/>
              </w:rPr>
              <w:lastRenderedPageBreak/>
              <w:t>мероприятием 3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lastRenderedPageBreak/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ind w:left="-75" w:right="-75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78,0**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ind w:left="-75" w:right="-75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80,0**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6117" w:type="dxa"/>
            <w:gridSpan w:val="18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B06971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b/>
                <w:sz w:val="24"/>
                <w:szCs w:val="24"/>
              </w:rPr>
              <w:t xml:space="preserve"> районе Чувашской Республики"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Ц830400000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ответственный исполнитель: администрация Красночетайского района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rHeight w:val="329"/>
          <w:tblCellSpacing w:w="5" w:type="nil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соисполнители: администрации сельских поселений*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993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 (единиц)</w:t>
            </w: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4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6117" w:type="dxa"/>
            <w:gridSpan w:val="18"/>
            <w:tcBorders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B06971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b/>
                <w:sz w:val="24"/>
                <w:szCs w:val="24"/>
              </w:rPr>
              <w:t xml:space="preserve"> районе Чувашской Республики"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Основное </w:t>
            </w:r>
            <w:r w:rsidRPr="00B06971">
              <w:rPr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lastRenderedPageBreak/>
              <w:t xml:space="preserve">Мероприятия по </w:t>
            </w:r>
            <w:r w:rsidRPr="00B06971">
              <w:rPr>
                <w:sz w:val="24"/>
                <w:szCs w:val="24"/>
              </w:rPr>
              <w:lastRenderedPageBreak/>
              <w:t>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lastRenderedPageBreak/>
              <w:t xml:space="preserve">укрепление технической </w:t>
            </w:r>
            <w:r w:rsidRPr="00B06971">
              <w:rPr>
                <w:sz w:val="24"/>
                <w:szCs w:val="24"/>
              </w:rPr>
              <w:lastRenderedPageBreak/>
              <w:t>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Ц830500000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6409,8</w:t>
            </w:r>
          </w:p>
        </w:tc>
        <w:tc>
          <w:tcPr>
            <w:tcW w:w="851" w:type="dxa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16.0</w:t>
            </w:r>
          </w:p>
        </w:tc>
        <w:tc>
          <w:tcPr>
            <w:tcW w:w="851" w:type="dxa"/>
            <w:shd w:val="clear" w:color="auto" w:fill="FFFFFF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16.0</w:t>
            </w:r>
          </w:p>
        </w:tc>
        <w:tc>
          <w:tcPr>
            <w:tcW w:w="708" w:type="dxa"/>
            <w:shd w:val="clear" w:color="auto" w:fill="FFFFFF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16.0</w:t>
            </w:r>
          </w:p>
        </w:tc>
        <w:tc>
          <w:tcPr>
            <w:tcW w:w="851" w:type="dxa"/>
            <w:shd w:val="clear" w:color="auto" w:fill="FFFFFF"/>
          </w:tcPr>
          <w:p w:rsidR="006802B9" w:rsidRPr="00AE6D71" w:rsidRDefault="006802B9" w:rsidP="00FA30CF">
            <w:pPr>
              <w:jc w:val="center"/>
              <w:rPr>
                <w:sz w:val="24"/>
                <w:szCs w:val="24"/>
              </w:rPr>
            </w:pPr>
            <w:r w:rsidRPr="00AE6D71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FFFFFF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  <w:shd w:val="clear" w:color="auto" w:fill="FFFFFF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ответственный исполнитель: администрация Красночетайского района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бюджет Красночетайского района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6409,8</w:t>
            </w:r>
          </w:p>
        </w:tc>
        <w:tc>
          <w:tcPr>
            <w:tcW w:w="851" w:type="dxa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16,0</w:t>
            </w:r>
          </w:p>
        </w:tc>
        <w:tc>
          <w:tcPr>
            <w:tcW w:w="708" w:type="dxa"/>
          </w:tcPr>
          <w:p w:rsidR="006802B9" w:rsidRPr="001400EF" w:rsidRDefault="006802B9" w:rsidP="00FA30CF">
            <w:pPr>
              <w:jc w:val="center"/>
              <w:rPr>
                <w:sz w:val="24"/>
                <w:szCs w:val="24"/>
              </w:rPr>
            </w:pPr>
            <w:r w:rsidRPr="001400EF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6802B9" w:rsidRPr="00AE6D71" w:rsidRDefault="006802B9" w:rsidP="00FA30CF">
            <w:pPr>
              <w:jc w:val="center"/>
              <w:rPr>
                <w:sz w:val="24"/>
                <w:szCs w:val="24"/>
              </w:rPr>
            </w:pPr>
            <w:r w:rsidRPr="00AE6D71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Ц830572620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Ц830573400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Ц831009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jc w:val="center"/>
              <w:rPr>
                <w:sz w:val="24"/>
                <w:szCs w:val="24"/>
              </w:rPr>
            </w:pP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соисполнители: администрации сельских поселений*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993</w:t>
            </w: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77,5**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80,0**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6117" w:type="dxa"/>
            <w:gridSpan w:val="18"/>
            <w:tcBorders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971">
              <w:rPr>
                <w:b/>
                <w:sz w:val="24"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B06971">
              <w:rPr>
                <w:b/>
                <w:sz w:val="24"/>
                <w:szCs w:val="24"/>
              </w:rPr>
              <w:t>Красночетайском</w:t>
            </w:r>
            <w:proofErr w:type="spellEnd"/>
            <w:r w:rsidRPr="00B0697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06971">
              <w:rPr>
                <w:b/>
                <w:sz w:val="24"/>
                <w:szCs w:val="24"/>
              </w:rPr>
              <w:t>районе  Чувашской</w:t>
            </w:r>
            <w:proofErr w:type="gramEnd"/>
            <w:r w:rsidRPr="00B06971">
              <w:rPr>
                <w:b/>
                <w:sz w:val="24"/>
                <w:szCs w:val="24"/>
              </w:rPr>
              <w:t xml:space="preserve"> Республике"</w:t>
            </w:r>
          </w:p>
        </w:tc>
      </w:tr>
      <w:tr w:rsidR="006802B9" w:rsidRPr="00B06971" w:rsidTr="00FA30CF">
        <w:trPr>
          <w:trHeight w:val="581"/>
          <w:tblCellSpacing w:w="5" w:type="nil"/>
        </w:trPr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Основное мероприятие </w:t>
            </w:r>
          </w:p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 xml:space="preserve">Профилактика правонарушений со стороны членов семей </w:t>
            </w:r>
            <w:r w:rsidRPr="00B06971">
              <w:rPr>
                <w:sz w:val="24"/>
                <w:szCs w:val="24"/>
              </w:rPr>
              <w:lastRenderedPageBreak/>
              <w:t>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lastRenderedPageBreak/>
              <w:t xml:space="preserve">выявление и последующее устранение причин и условий, способствующих </w:t>
            </w:r>
            <w:r w:rsidRPr="00B06971">
              <w:rPr>
                <w:sz w:val="24"/>
                <w:szCs w:val="24"/>
              </w:rPr>
              <w:lastRenderedPageBreak/>
              <w:t>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5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2B9" w:rsidRPr="00B06971" w:rsidRDefault="006802B9" w:rsidP="00FA30CF">
            <w:pPr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0,0</w:t>
            </w:r>
          </w:p>
        </w:tc>
      </w:tr>
      <w:tr w:rsidR="006802B9" w:rsidRPr="00B06971" w:rsidTr="00FA30CF">
        <w:trPr>
          <w:tblCellSpacing w:w="5" w:type="nil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993" w:type="dxa"/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2B9" w:rsidRPr="00B06971" w:rsidRDefault="006802B9" w:rsidP="00FA3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71">
              <w:rPr>
                <w:sz w:val="24"/>
                <w:szCs w:val="24"/>
              </w:rPr>
              <w:t>2</w:t>
            </w:r>
          </w:p>
        </w:tc>
      </w:tr>
    </w:tbl>
    <w:p w:rsidR="006802B9" w:rsidRPr="00B06971" w:rsidRDefault="006802B9" w:rsidP="006802B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802B9" w:rsidRPr="00B06971" w:rsidRDefault="006802B9" w:rsidP="006802B9">
      <w:pPr>
        <w:rPr>
          <w:sz w:val="24"/>
          <w:szCs w:val="24"/>
        </w:rPr>
      </w:pPr>
      <w:r w:rsidRPr="00B06971">
        <w:rPr>
          <w:sz w:val="24"/>
          <w:szCs w:val="24"/>
        </w:rPr>
        <w:t xml:space="preserve">        &lt;*&gt; Мероприятия, указанные в Ресурсном обеспечении, реализуются по согласованию с исполнителями (соисполнителями)</w:t>
      </w:r>
    </w:p>
    <w:p w:rsidR="006802B9" w:rsidRPr="00B06971" w:rsidRDefault="006802B9" w:rsidP="006802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06971">
        <w:rPr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6802B9" w:rsidRPr="00B06971" w:rsidRDefault="006802B9" w:rsidP="006802B9">
      <w:pPr>
        <w:ind w:firstLine="697"/>
        <w:jc w:val="center"/>
        <w:rPr>
          <w:sz w:val="24"/>
          <w:szCs w:val="24"/>
        </w:rPr>
      </w:pPr>
    </w:p>
    <w:p w:rsidR="006802B9" w:rsidRDefault="006802B9" w:rsidP="006802B9">
      <w:pPr>
        <w:rPr>
          <w:sz w:val="24"/>
          <w:szCs w:val="24"/>
        </w:rPr>
      </w:pPr>
    </w:p>
    <w:p w:rsidR="00D471F5" w:rsidRDefault="00D471F5"/>
    <w:sectPr w:rsidR="00D471F5" w:rsidSect="005876C3">
      <w:headerReference w:type="default" r:id="rId6"/>
      <w:pgSz w:w="16838" w:h="11906" w:orient="landscape" w:code="9"/>
      <w:pgMar w:top="567" w:right="851" w:bottom="567" w:left="567" w:header="142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4B" w:rsidRDefault="006802B9">
    <w:pPr>
      <w:pStyle w:val="af9"/>
      <w:jc w:val="center"/>
    </w:pPr>
  </w:p>
  <w:p w:rsidR="00A53F4B" w:rsidRDefault="006802B9" w:rsidP="00374F5B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6</w:t>
    </w:r>
    <w:r>
      <w:rPr>
        <w:rStyle w:val="afb"/>
      </w:rPr>
      <w:fldChar w:fldCharType="end"/>
    </w:r>
  </w:p>
  <w:p w:rsidR="00A53F4B" w:rsidRDefault="006802B9">
    <w:pPr>
      <w:pStyle w:val="af9"/>
      <w:jc w:val="center"/>
    </w:pPr>
  </w:p>
  <w:p w:rsidR="00A53F4B" w:rsidRDefault="006802B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4B" w:rsidRDefault="006802B9" w:rsidP="005876C3">
    <w:pPr>
      <w:pStyle w:val="af9"/>
      <w:framePr w:h="416" w:hRule="exact" w:wrap="around" w:vAnchor="text" w:hAnchor="margin" w:xAlign="center" w:y="143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12</w:t>
    </w:r>
    <w:r>
      <w:rPr>
        <w:rStyle w:val="afb"/>
      </w:rPr>
      <w:fldChar w:fldCharType="end"/>
    </w:r>
  </w:p>
  <w:p w:rsidR="00A53F4B" w:rsidRDefault="006802B9">
    <w:pPr>
      <w:pStyle w:val="af9"/>
      <w:jc w:val="center"/>
    </w:pPr>
  </w:p>
  <w:p w:rsidR="00A53F4B" w:rsidRDefault="006802B9" w:rsidP="005876C3">
    <w:pPr>
      <w:pStyle w:val="af9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0" w15:restartNumberingAfterBreak="0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3" w15:restartNumberingAfterBreak="0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75E73"/>
    <w:multiLevelType w:val="hybridMultilevel"/>
    <w:tmpl w:val="EF4CBFFE"/>
    <w:lvl w:ilvl="0" w:tplc="04190013">
      <w:start w:val="1"/>
      <w:numFmt w:val="upperRoman"/>
      <w:lvlText w:val="%1."/>
      <w:lvlJc w:val="right"/>
      <w:pPr>
        <w:ind w:left="-1650" w:hanging="360"/>
      </w:pPr>
    </w:lvl>
    <w:lvl w:ilvl="1" w:tplc="04190019" w:tentative="1">
      <w:start w:val="1"/>
      <w:numFmt w:val="lowerLetter"/>
      <w:lvlText w:val="%2."/>
      <w:lvlJc w:val="left"/>
      <w:pPr>
        <w:ind w:left="-930" w:hanging="360"/>
      </w:pPr>
    </w:lvl>
    <w:lvl w:ilvl="2" w:tplc="0419001B" w:tentative="1">
      <w:start w:val="1"/>
      <w:numFmt w:val="lowerRoman"/>
      <w:lvlText w:val="%3."/>
      <w:lvlJc w:val="right"/>
      <w:pPr>
        <w:ind w:left="-210" w:hanging="180"/>
      </w:pPr>
    </w:lvl>
    <w:lvl w:ilvl="3" w:tplc="0419000F" w:tentative="1">
      <w:start w:val="1"/>
      <w:numFmt w:val="decimal"/>
      <w:lvlText w:val="%4."/>
      <w:lvlJc w:val="left"/>
      <w:pPr>
        <w:ind w:left="510" w:hanging="360"/>
      </w:pPr>
    </w:lvl>
    <w:lvl w:ilvl="4" w:tplc="04190019" w:tentative="1">
      <w:start w:val="1"/>
      <w:numFmt w:val="lowerLetter"/>
      <w:lvlText w:val="%5."/>
      <w:lvlJc w:val="left"/>
      <w:pPr>
        <w:ind w:left="1230" w:hanging="360"/>
      </w:pPr>
    </w:lvl>
    <w:lvl w:ilvl="5" w:tplc="0419001B" w:tentative="1">
      <w:start w:val="1"/>
      <w:numFmt w:val="lowerRoman"/>
      <w:lvlText w:val="%6."/>
      <w:lvlJc w:val="right"/>
      <w:pPr>
        <w:ind w:left="1950" w:hanging="180"/>
      </w:pPr>
    </w:lvl>
    <w:lvl w:ilvl="6" w:tplc="0419000F" w:tentative="1">
      <w:start w:val="1"/>
      <w:numFmt w:val="decimal"/>
      <w:lvlText w:val="%7."/>
      <w:lvlJc w:val="left"/>
      <w:pPr>
        <w:ind w:left="2670" w:hanging="360"/>
      </w:pPr>
    </w:lvl>
    <w:lvl w:ilvl="7" w:tplc="04190019" w:tentative="1">
      <w:start w:val="1"/>
      <w:numFmt w:val="lowerLetter"/>
      <w:lvlText w:val="%8."/>
      <w:lvlJc w:val="left"/>
      <w:pPr>
        <w:ind w:left="3390" w:hanging="360"/>
      </w:pPr>
    </w:lvl>
    <w:lvl w:ilvl="8" w:tplc="0419001B" w:tentative="1">
      <w:start w:val="1"/>
      <w:numFmt w:val="lowerRoman"/>
      <w:lvlText w:val="%9."/>
      <w:lvlJc w:val="right"/>
      <w:pPr>
        <w:ind w:left="4110" w:hanging="180"/>
      </w:pPr>
    </w:lvl>
  </w:abstractNum>
  <w:abstractNum w:abstractNumId="25" w15:restartNumberingAfterBreak="0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E2B87"/>
    <w:multiLevelType w:val="multilevel"/>
    <w:tmpl w:val="88C80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7" w15:restartNumberingAfterBreak="0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0"/>
  </w:num>
  <w:num w:numId="8">
    <w:abstractNumId w:val="20"/>
  </w:num>
  <w:num w:numId="9">
    <w:abstractNumId w:val="1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2"/>
  </w:num>
  <w:num w:numId="13">
    <w:abstractNumId w:val="2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3"/>
  </w:num>
  <w:num w:numId="27">
    <w:abstractNumId w:val="25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0E"/>
    <w:rsid w:val="000012F8"/>
    <w:rsid w:val="00002759"/>
    <w:rsid w:val="00022D24"/>
    <w:rsid w:val="00027536"/>
    <w:rsid w:val="00040744"/>
    <w:rsid w:val="000417C1"/>
    <w:rsid w:val="0004635A"/>
    <w:rsid w:val="00050680"/>
    <w:rsid w:val="00053FD0"/>
    <w:rsid w:val="000725FD"/>
    <w:rsid w:val="00081792"/>
    <w:rsid w:val="00082DD5"/>
    <w:rsid w:val="00086004"/>
    <w:rsid w:val="0009316E"/>
    <w:rsid w:val="00094E3A"/>
    <w:rsid w:val="000A5564"/>
    <w:rsid w:val="000C3E32"/>
    <w:rsid w:val="000C41F6"/>
    <w:rsid w:val="000D7027"/>
    <w:rsid w:val="000E180B"/>
    <w:rsid w:val="000E3177"/>
    <w:rsid w:val="000E33FD"/>
    <w:rsid w:val="000F3A1F"/>
    <w:rsid w:val="000F3F6A"/>
    <w:rsid w:val="000F6310"/>
    <w:rsid w:val="000F6A79"/>
    <w:rsid w:val="00101D94"/>
    <w:rsid w:val="0010313F"/>
    <w:rsid w:val="00106F39"/>
    <w:rsid w:val="001119D4"/>
    <w:rsid w:val="001267F2"/>
    <w:rsid w:val="001273DA"/>
    <w:rsid w:val="001314F7"/>
    <w:rsid w:val="00131A7E"/>
    <w:rsid w:val="001356C1"/>
    <w:rsid w:val="00144629"/>
    <w:rsid w:val="0014746E"/>
    <w:rsid w:val="00152027"/>
    <w:rsid w:val="0015448A"/>
    <w:rsid w:val="00161FBF"/>
    <w:rsid w:val="001716AB"/>
    <w:rsid w:val="00173EEE"/>
    <w:rsid w:val="00175ED1"/>
    <w:rsid w:val="0018325F"/>
    <w:rsid w:val="001B05E8"/>
    <w:rsid w:val="001C2F30"/>
    <w:rsid w:val="001C6327"/>
    <w:rsid w:val="001F12B1"/>
    <w:rsid w:val="001F2ED0"/>
    <w:rsid w:val="00200206"/>
    <w:rsid w:val="00200BEE"/>
    <w:rsid w:val="0020148F"/>
    <w:rsid w:val="00207771"/>
    <w:rsid w:val="002247D3"/>
    <w:rsid w:val="0022560E"/>
    <w:rsid w:val="0022671B"/>
    <w:rsid w:val="00227B7C"/>
    <w:rsid w:val="00234B67"/>
    <w:rsid w:val="00235D11"/>
    <w:rsid w:val="00236A33"/>
    <w:rsid w:val="00244324"/>
    <w:rsid w:val="0024626F"/>
    <w:rsid w:val="00247F61"/>
    <w:rsid w:val="002657B7"/>
    <w:rsid w:val="00270FC8"/>
    <w:rsid w:val="00274FAD"/>
    <w:rsid w:val="00284C0A"/>
    <w:rsid w:val="00285857"/>
    <w:rsid w:val="002867DD"/>
    <w:rsid w:val="00287B62"/>
    <w:rsid w:val="00290AE9"/>
    <w:rsid w:val="00297CE9"/>
    <w:rsid w:val="002B53BC"/>
    <w:rsid w:val="002C1F49"/>
    <w:rsid w:val="002C38EE"/>
    <w:rsid w:val="002C4177"/>
    <w:rsid w:val="002D0D6A"/>
    <w:rsid w:val="002F0A14"/>
    <w:rsid w:val="002F36AB"/>
    <w:rsid w:val="00302AEF"/>
    <w:rsid w:val="00305775"/>
    <w:rsid w:val="00315C65"/>
    <w:rsid w:val="003359A3"/>
    <w:rsid w:val="00350D1D"/>
    <w:rsid w:val="0036772F"/>
    <w:rsid w:val="0037277C"/>
    <w:rsid w:val="00372E26"/>
    <w:rsid w:val="00385A23"/>
    <w:rsid w:val="003872E1"/>
    <w:rsid w:val="00387BC2"/>
    <w:rsid w:val="0039380C"/>
    <w:rsid w:val="00395F80"/>
    <w:rsid w:val="00396E90"/>
    <w:rsid w:val="003A0E9C"/>
    <w:rsid w:val="003A203C"/>
    <w:rsid w:val="003C2189"/>
    <w:rsid w:val="003E3037"/>
    <w:rsid w:val="003E49E2"/>
    <w:rsid w:val="003F3659"/>
    <w:rsid w:val="004009B6"/>
    <w:rsid w:val="0040561C"/>
    <w:rsid w:val="00406259"/>
    <w:rsid w:val="0040753C"/>
    <w:rsid w:val="0040759E"/>
    <w:rsid w:val="00407F53"/>
    <w:rsid w:val="00412FEB"/>
    <w:rsid w:val="00413E26"/>
    <w:rsid w:val="00414CDB"/>
    <w:rsid w:val="00416575"/>
    <w:rsid w:val="004242EE"/>
    <w:rsid w:val="004359D8"/>
    <w:rsid w:val="004377A7"/>
    <w:rsid w:val="00453079"/>
    <w:rsid w:val="00463834"/>
    <w:rsid w:val="004729F2"/>
    <w:rsid w:val="00477166"/>
    <w:rsid w:val="00480D5F"/>
    <w:rsid w:val="004815F4"/>
    <w:rsid w:val="004842F6"/>
    <w:rsid w:val="00490F43"/>
    <w:rsid w:val="004A2D0E"/>
    <w:rsid w:val="004A3632"/>
    <w:rsid w:val="004A3C0D"/>
    <w:rsid w:val="004B2359"/>
    <w:rsid w:val="005019FD"/>
    <w:rsid w:val="00502ED8"/>
    <w:rsid w:val="005044F9"/>
    <w:rsid w:val="005139E1"/>
    <w:rsid w:val="005143D7"/>
    <w:rsid w:val="0051761D"/>
    <w:rsid w:val="00525069"/>
    <w:rsid w:val="005326DE"/>
    <w:rsid w:val="00542EA5"/>
    <w:rsid w:val="00550A2C"/>
    <w:rsid w:val="00556615"/>
    <w:rsid w:val="00561913"/>
    <w:rsid w:val="005669F8"/>
    <w:rsid w:val="005751FB"/>
    <w:rsid w:val="00576D1B"/>
    <w:rsid w:val="005827DE"/>
    <w:rsid w:val="00593FE8"/>
    <w:rsid w:val="00595344"/>
    <w:rsid w:val="005A255C"/>
    <w:rsid w:val="005A4071"/>
    <w:rsid w:val="005B20D7"/>
    <w:rsid w:val="005B2FFC"/>
    <w:rsid w:val="005C57A3"/>
    <w:rsid w:val="005D0FC3"/>
    <w:rsid w:val="005D4521"/>
    <w:rsid w:val="005D73DC"/>
    <w:rsid w:val="005D7BAD"/>
    <w:rsid w:val="005E135A"/>
    <w:rsid w:val="005F03B2"/>
    <w:rsid w:val="006020C1"/>
    <w:rsid w:val="006118DD"/>
    <w:rsid w:val="00612A0F"/>
    <w:rsid w:val="00614264"/>
    <w:rsid w:val="00617F06"/>
    <w:rsid w:val="00622486"/>
    <w:rsid w:val="00623F1C"/>
    <w:rsid w:val="006278EE"/>
    <w:rsid w:val="00627CFB"/>
    <w:rsid w:val="00630A76"/>
    <w:rsid w:val="0063486B"/>
    <w:rsid w:val="0063693F"/>
    <w:rsid w:val="006376EA"/>
    <w:rsid w:val="006426C9"/>
    <w:rsid w:val="006443A3"/>
    <w:rsid w:val="0064746F"/>
    <w:rsid w:val="006508F3"/>
    <w:rsid w:val="0065598D"/>
    <w:rsid w:val="006643AF"/>
    <w:rsid w:val="00676644"/>
    <w:rsid w:val="006802B9"/>
    <w:rsid w:val="00681257"/>
    <w:rsid w:val="006904CD"/>
    <w:rsid w:val="00694D6B"/>
    <w:rsid w:val="0069617E"/>
    <w:rsid w:val="006A2562"/>
    <w:rsid w:val="006A77E8"/>
    <w:rsid w:val="006B5145"/>
    <w:rsid w:val="006C477C"/>
    <w:rsid w:val="006E18B6"/>
    <w:rsid w:val="006F6B10"/>
    <w:rsid w:val="00702B0C"/>
    <w:rsid w:val="00707BC6"/>
    <w:rsid w:val="00711ED4"/>
    <w:rsid w:val="007154F9"/>
    <w:rsid w:val="007176AF"/>
    <w:rsid w:val="00733456"/>
    <w:rsid w:val="0074497A"/>
    <w:rsid w:val="00744ED9"/>
    <w:rsid w:val="00746D8E"/>
    <w:rsid w:val="0075080C"/>
    <w:rsid w:val="00761796"/>
    <w:rsid w:val="007624DB"/>
    <w:rsid w:val="0077406C"/>
    <w:rsid w:val="00774C45"/>
    <w:rsid w:val="007853CC"/>
    <w:rsid w:val="007A3065"/>
    <w:rsid w:val="007A62A0"/>
    <w:rsid w:val="007B13B4"/>
    <w:rsid w:val="007B248C"/>
    <w:rsid w:val="007B716F"/>
    <w:rsid w:val="007D2D7A"/>
    <w:rsid w:val="007D5C62"/>
    <w:rsid w:val="007E7B51"/>
    <w:rsid w:val="00801FFB"/>
    <w:rsid w:val="008039AD"/>
    <w:rsid w:val="0081197F"/>
    <w:rsid w:val="00815E4E"/>
    <w:rsid w:val="00817D58"/>
    <w:rsid w:val="00820B83"/>
    <w:rsid w:val="0082346A"/>
    <w:rsid w:val="008278A8"/>
    <w:rsid w:val="0083201B"/>
    <w:rsid w:val="00832C9E"/>
    <w:rsid w:val="008531B1"/>
    <w:rsid w:val="00857C6C"/>
    <w:rsid w:val="00861A90"/>
    <w:rsid w:val="00863CFB"/>
    <w:rsid w:val="00866316"/>
    <w:rsid w:val="00871D89"/>
    <w:rsid w:val="008724FC"/>
    <w:rsid w:val="00891991"/>
    <w:rsid w:val="00891F4E"/>
    <w:rsid w:val="008935B2"/>
    <w:rsid w:val="008A1017"/>
    <w:rsid w:val="008A2CA7"/>
    <w:rsid w:val="008A383C"/>
    <w:rsid w:val="008A7653"/>
    <w:rsid w:val="008C516D"/>
    <w:rsid w:val="008D3FAB"/>
    <w:rsid w:val="008E154C"/>
    <w:rsid w:val="008E6184"/>
    <w:rsid w:val="008F41A3"/>
    <w:rsid w:val="008F4F9E"/>
    <w:rsid w:val="009019B6"/>
    <w:rsid w:val="00925404"/>
    <w:rsid w:val="00926279"/>
    <w:rsid w:val="0093353E"/>
    <w:rsid w:val="00941136"/>
    <w:rsid w:val="00943186"/>
    <w:rsid w:val="00944336"/>
    <w:rsid w:val="00944F34"/>
    <w:rsid w:val="00967E5D"/>
    <w:rsid w:val="00970374"/>
    <w:rsid w:val="00972736"/>
    <w:rsid w:val="00977FA0"/>
    <w:rsid w:val="0098280D"/>
    <w:rsid w:val="00995791"/>
    <w:rsid w:val="009A6256"/>
    <w:rsid w:val="009C53E5"/>
    <w:rsid w:val="009D3074"/>
    <w:rsid w:val="009D7EAD"/>
    <w:rsid w:val="009E0704"/>
    <w:rsid w:val="009E61E9"/>
    <w:rsid w:val="00A0049D"/>
    <w:rsid w:val="00A01FDF"/>
    <w:rsid w:val="00A10A36"/>
    <w:rsid w:val="00A232A3"/>
    <w:rsid w:val="00A26123"/>
    <w:rsid w:val="00A44E5F"/>
    <w:rsid w:val="00A5025A"/>
    <w:rsid w:val="00A56152"/>
    <w:rsid w:val="00A57E4C"/>
    <w:rsid w:val="00A6530B"/>
    <w:rsid w:val="00A65933"/>
    <w:rsid w:val="00A668D3"/>
    <w:rsid w:val="00A7073D"/>
    <w:rsid w:val="00A80FB9"/>
    <w:rsid w:val="00A93AB1"/>
    <w:rsid w:val="00AA6186"/>
    <w:rsid w:val="00AA62FC"/>
    <w:rsid w:val="00AB6F80"/>
    <w:rsid w:val="00AC4D91"/>
    <w:rsid w:val="00AC67A1"/>
    <w:rsid w:val="00AD4818"/>
    <w:rsid w:val="00AD5542"/>
    <w:rsid w:val="00AD6BF2"/>
    <w:rsid w:val="00AE1CEC"/>
    <w:rsid w:val="00AF6EFD"/>
    <w:rsid w:val="00B03D91"/>
    <w:rsid w:val="00B04863"/>
    <w:rsid w:val="00B15D62"/>
    <w:rsid w:val="00B262B3"/>
    <w:rsid w:val="00B36507"/>
    <w:rsid w:val="00B37B73"/>
    <w:rsid w:val="00B42E98"/>
    <w:rsid w:val="00B50BDB"/>
    <w:rsid w:val="00B50EA7"/>
    <w:rsid w:val="00B51B79"/>
    <w:rsid w:val="00B55580"/>
    <w:rsid w:val="00B754EB"/>
    <w:rsid w:val="00B77FC2"/>
    <w:rsid w:val="00B80E37"/>
    <w:rsid w:val="00B82D6F"/>
    <w:rsid w:val="00B907D3"/>
    <w:rsid w:val="00BA14BE"/>
    <w:rsid w:val="00BA3BF3"/>
    <w:rsid w:val="00BB412A"/>
    <w:rsid w:val="00BB4325"/>
    <w:rsid w:val="00BB7E3F"/>
    <w:rsid w:val="00BD014B"/>
    <w:rsid w:val="00BD187E"/>
    <w:rsid w:val="00BD5BFB"/>
    <w:rsid w:val="00BD6400"/>
    <w:rsid w:val="00BD72BE"/>
    <w:rsid w:val="00BD7D0F"/>
    <w:rsid w:val="00BD7E0E"/>
    <w:rsid w:val="00BE5707"/>
    <w:rsid w:val="00BE6811"/>
    <w:rsid w:val="00BE71A0"/>
    <w:rsid w:val="00BE7C73"/>
    <w:rsid w:val="00BF2F49"/>
    <w:rsid w:val="00C01FC4"/>
    <w:rsid w:val="00C02767"/>
    <w:rsid w:val="00C0401B"/>
    <w:rsid w:val="00C101ED"/>
    <w:rsid w:val="00C11E9A"/>
    <w:rsid w:val="00C14270"/>
    <w:rsid w:val="00C321F7"/>
    <w:rsid w:val="00C3681A"/>
    <w:rsid w:val="00C36BF2"/>
    <w:rsid w:val="00C500C6"/>
    <w:rsid w:val="00C53D08"/>
    <w:rsid w:val="00C848CC"/>
    <w:rsid w:val="00CA64EB"/>
    <w:rsid w:val="00CC0988"/>
    <w:rsid w:val="00CC24AC"/>
    <w:rsid w:val="00CC2980"/>
    <w:rsid w:val="00CD0E8D"/>
    <w:rsid w:val="00CD6A35"/>
    <w:rsid w:val="00CD7D4D"/>
    <w:rsid w:val="00CF0034"/>
    <w:rsid w:val="00CF323F"/>
    <w:rsid w:val="00D040BF"/>
    <w:rsid w:val="00D12E43"/>
    <w:rsid w:val="00D16390"/>
    <w:rsid w:val="00D17752"/>
    <w:rsid w:val="00D31D21"/>
    <w:rsid w:val="00D334DF"/>
    <w:rsid w:val="00D37FBB"/>
    <w:rsid w:val="00D471F5"/>
    <w:rsid w:val="00D51AB7"/>
    <w:rsid w:val="00D604C7"/>
    <w:rsid w:val="00D63C07"/>
    <w:rsid w:val="00D8030E"/>
    <w:rsid w:val="00D85287"/>
    <w:rsid w:val="00D86EDB"/>
    <w:rsid w:val="00D90A3B"/>
    <w:rsid w:val="00D96A5E"/>
    <w:rsid w:val="00DB3AD0"/>
    <w:rsid w:val="00DB55BA"/>
    <w:rsid w:val="00DB6A98"/>
    <w:rsid w:val="00DD1D75"/>
    <w:rsid w:val="00DD290C"/>
    <w:rsid w:val="00DD38C8"/>
    <w:rsid w:val="00DE0289"/>
    <w:rsid w:val="00E06E0F"/>
    <w:rsid w:val="00E12F9A"/>
    <w:rsid w:val="00E17227"/>
    <w:rsid w:val="00E21597"/>
    <w:rsid w:val="00E314FD"/>
    <w:rsid w:val="00E3155F"/>
    <w:rsid w:val="00E37E4E"/>
    <w:rsid w:val="00E43998"/>
    <w:rsid w:val="00E576F8"/>
    <w:rsid w:val="00E62276"/>
    <w:rsid w:val="00E867E8"/>
    <w:rsid w:val="00E91195"/>
    <w:rsid w:val="00E93F8D"/>
    <w:rsid w:val="00E95EE9"/>
    <w:rsid w:val="00EA0540"/>
    <w:rsid w:val="00EA106C"/>
    <w:rsid w:val="00EA484E"/>
    <w:rsid w:val="00EB0E54"/>
    <w:rsid w:val="00EB1EFB"/>
    <w:rsid w:val="00EC2681"/>
    <w:rsid w:val="00EC4B41"/>
    <w:rsid w:val="00EE7769"/>
    <w:rsid w:val="00EF23A2"/>
    <w:rsid w:val="00F002A5"/>
    <w:rsid w:val="00F00E45"/>
    <w:rsid w:val="00F0269C"/>
    <w:rsid w:val="00F06386"/>
    <w:rsid w:val="00F10B9A"/>
    <w:rsid w:val="00F11EF4"/>
    <w:rsid w:val="00F12D96"/>
    <w:rsid w:val="00F13000"/>
    <w:rsid w:val="00F13332"/>
    <w:rsid w:val="00F21F93"/>
    <w:rsid w:val="00F248F2"/>
    <w:rsid w:val="00F25BCA"/>
    <w:rsid w:val="00F30783"/>
    <w:rsid w:val="00F45771"/>
    <w:rsid w:val="00F46611"/>
    <w:rsid w:val="00F51413"/>
    <w:rsid w:val="00F64C34"/>
    <w:rsid w:val="00F665F2"/>
    <w:rsid w:val="00F70597"/>
    <w:rsid w:val="00F8494F"/>
    <w:rsid w:val="00F919A3"/>
    <w:rsid w:val="00F975EB"/>
    <w:rsid w:val="00FA15A4"/>
    <w:rsid w:val="00FA2D80"/>
    <w:rsid w:val="00FA5B3A"/>
    <w:rsid w:val="00FB480C"/>
    <w:rsid w:val="00FD1E20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2B74D-B994-410F-A815-CACC87D7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0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6802B9"/>
    <w:pPr>
      <w:keepNext/>
      <w:autoSpaceDE w:val="0"/>
      <w:autoSpaceDN w:val="0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6802B9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6802B9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802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802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B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6802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6802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802B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02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02B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02B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02B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02B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802B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802B9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link w:val="a4"/>
    <w:qFormat/>
    <w:rsid w:val="006802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802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6802B9"/>
    <w:rPr>
      <w:b/>
      <w:bCs/>
    </w:rPr>
  </w:style>
  <w:style w:type="character" w:styleId="a6">
    <w:name w:val="Emphasis"/>
    <w:basedOn w:val="a0"/>
    <w:qFormat/>
    <w:rsid w:val="006802B9"/>
    <w:rPr>
      <w:i/>
      <w:iCs/>
    </w:rPr>
  </w:style>
  <w:style w:type="paragraph" w:styleId="a7">
    <w:name w:val="Body Text"/>
    <w:basedOn w:val="a"/>
    <w:link w:val="a8"/>
    <w:uiPriority w:val="99"/>
    <w:rsid w:val="006802B9"/>
    <w:rPr>
      <w:b/>
      <w:bCs/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6802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rsid w:val="006802B9"/>
    <w:pPr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6802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802B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a">
    <w:name w:val="Цветовое выделение"/>
    <w:rsid w:val="006802B9"/>
    <w:rPr>
      <w:b/>
      <w:bCs w:val="0"/>
      <w:color w:val="000080"/>
    </w:rPr>
  </w:style>
  <w:style w:type="paragraph" w:customStyle="1" w:styleId="ab">
    <w:name w:val="Таблицы (моноширинный)"/>
    <w:basedOn w:val="a"/>
    <w:next w:val="a"/>
    <w:rsid w:val="006802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6802B9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68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02B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6802B9"/>
    <w:pPr>
      <w:ind w:firstLine="284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80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802B9"/>
    <w:pPr>
      <w:ind w:left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80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802B9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80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nhideWhenUsed/>
    <w:rsid w:val="006802B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rsid w:val="006802B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6802B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680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6802B9"/>
    <w:pPr>
      <w:jc w:val="center"/>
    </w:pPr>
    <w:rPr>
      <w:rFonts w:eastAsia="Calibri"/>
      <w:b/>
      <w:bCs/>
      <w:sz w:val="28"/>
      <w:szCs w:val="18"/>
    </w:rPr>
  </w:style>
  <w:style w:type="character" w:customStyle="1" w:styleId="af3">
    <w:name w:val="Подзаголовок Знак"/>
    <w:basedOn w:val="a0"/>
    <w:link w:val="af2"/>
    <w:rsid w:val="006802B9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680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6802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802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6802B9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uiPriority w:val="99"/>
    <w:rsid w:val="0068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6802B9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6802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R3">
    <w:name w:val="FR3"/>
    <w:rsid w:val="006802B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6802B9"/>
    <w:pPr>
      <w:shd w:val="clear" w:color="auto" w:fill="FFFFFF"/>
      <w:spacing w:line="240" w:lineRule="atLeast"/>
    </w:pPr>
    <w:rPr>
      <w:rFonts w:ascii="Palatino Linotype" w:hAnsi="Palatino Linotype"/>
      <w:sz w:val="18"/>
    </w:rPr>
  </w:style>
  <w:style w:type="paragraph" w:styleId="af6">
    <w:name w:val="No Spacing"/>
    <w:basedOn w:val="a"/>
    <w:uiPriority w:val="1"/>
    <w:qFormat/>
    <w:rsid w:val="006802B9"/>
    <w:rPr>
      <w:rFonts w:ascii="Calibri" w:hAnsi="Calibri"/>
      <w:sz w:val="24"/>
      <w:szCs w:val="32"/>
      <w:lang w:val="en-US" w:eastAsia="en-US" w:bidi="en-US"/>
    </w:rPr>
  </w:style>
  <w:style w:type="character" w:styleId="af7">
    <w:name w:val="Hyperlink"/>
    <w:uiPriority w:val="99"/>
    <w:unhideWhenUsed/>
    <w:rsid w:val="006802B9"/>
    <w:rPr>
      <w:color w:val="0000FF"/>
      <w:u w:val="single"/>
    </w:rPr>
  </w:style>
  <w:style w:type="paragraph" w:customStyle="1" w:styleId="ParagraphStyle">
    <w:name w:val="Paragraph Style"/>
    <w:rsid w:val="006802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6802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"/>
    <w:rsid w:val="006802B9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aliases w:val="ВерхКолонтитул"/>
    <w:basedOn w:val="a"/>
    <w:link w:val="afa"/>
    <w:uiPriority w:val="99"/>
    <w:rsid w:val="006802B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a">
    <w:name w:val="Верхний колонтитул Знак"/>
    <w:aliases w:val="ВерхКолонтитул Знак"/>
    <w:basedOn w:val="a0"/>
    <w:link w:val="af9"/>
    <w:uiPriority w:val="99"/>
    <w:rsid w:val="0068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6802B9"/>
  </w:style>
  <w:style w:type="paragraph" w:styleId="afc">
    <w:name w:val="caption"/>
    <w:basedOn w:val="a"/>
    <w:next w:val="a"/>
    <w:qFormat/>
    <w:rsid w:val="006802B9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"/>
    <w:link w:val="afe"/>
    <w:rsid w:val="006802B9"/>
    <w:rPr>
      <w:rFonts w:ascii="Courier New" w:hAnsi="Courier New"/>
    </w:rPr>
  </w:style>
  <w:style w:type="character" w:customStyle="1" w:styleId="afe">
    <w:name w:val="Текст Знак"/>
    <w:basedOn w:val="a0"/>
    <w:link w:val="afd"/>
    <w:rsid w:val="006802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6802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802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rsid w:val="0068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6802B9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6802B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6802B9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6802B9"/>
    <w:rPr>
      <w:strike/>
      <w:color w:val="808000"/>
    </w:rPr>
  </w:style>
  <w:style w:type="paragraph" w:customStyle="1" w:styleId="ConsPlusNonformat">
    <w:name w:val="ConsPlusNonformat"/>
    <w:uiPriority w:val="99"/>
    <w:rsid w:val="00680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6802B9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6802B9"/>
    <w:pPr>
      <w:shd w:val="clear" w:color="auto" w:fill="FFFFFF"/>
      <w:spacing w:line="256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6802B9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802B9"/>
    <w:pPr>
      <w:shd w:val="clear" w:color="auto" w:fill="FFFFFF"/>
      <w:spacing w:line="277" w:lineRule="exact"/>
      <w:ind w:hanging="5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6802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6802B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802B9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6802B9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802B9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6802B9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"/>
    <w:next w:val="a"/>
    <w:uiPriority w:val="99"/>
    <w:rsid w:val="006802B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"/>
    <w:next w:val="a"/>
    <w:rsid w:val="0068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6802B9"/>
    <w:rPr>
      <w:i/>
      <w:iCs/>
    </w:rPr>
  </w:style>
  <w:style w:type="paragraph" w:customStyle="1" w:styleId="affb">
    <w:name w:val="Подзаголовок для информации об изменениях"/>
    <w:basedOn w:val="a"/>
    <w:next w:val="a"/>
    <w:uiPriority w:val="99"/>
    <w:rsid w:val="006802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0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802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802B9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68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Заголовок статьи"/>
    <w:basedOn w:val="a"/>
    <w:next w:val="a"/>
    <w:rsid w:val="006802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"/>
    <w:next w:val="a"/>
    <w:rsid w:val="006802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"/>
    <w:next w:val="a"/>
    <w:rsid w:val="006802B9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6802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6802B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6802B9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680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802B9"/>
    <w:rPr>
      <w:rFonts w:ascii="Tahoma" w:hAnsi="Tahoma" w:cs="Tahoma"/>
      <w:sz w:val="16"/>
      <w:szCs w:val="16"/>
    </w:rPr>
  </w:style>
  <w:style w:type="character" w:customStyle="1" w:styleId="afff">
    <w:name w:val="Утратил силу"/>
    <w:rsid w:val="006802B9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6802B9"/>
    <w:rPr>
      <w:color w:val="008080"/>
      <w:sz w:val="26"/>
      <w:szCs w:val="26"/>
    </w:rPr>
  </w:style>
  <w:style w:type="paragraph" w:customStyle="1" w:styleId="ConsNormal0">
    <w:name w:val="ConsNormal"/>
    <w:rsid w:val="006802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1">
    <w:name w:val="a"/>
    <w:basedOn w:val="a"/>
    <w:rsid w:val="006802B9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msonospacing0">
    <w:name w:val="msonospacing"/>
    <w:rsid w:val="0068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6802B9"/>
    <w:pPr>
      <w:ind w:left="720"/>
      <w:contextualSpacing/>
    </w:pPr>
    <w:rPr>
      <w:sz w:val="24"/>
      <w:szCs w:val="24"/>
    </w:rPr>
  </w:style>
  <w:style w:type="paragraph" w:customStyle="1" w:styleId="afff2">
    <w:name w:val="Содержимое таблицы"/>
    <w:basedOn w:val="a"/>
    <w:rsid w:val="006802B9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6802B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802B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4">
    <w:name w:val="Char Char4 Знак Знак Знак"/>
    <w:basedOn w:val="a"/>
    <w:rsid w:val="006802B9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6802B9"/>
  </w:style>
  <w:style w:type="character" w:customStyle="1" w:styleId="71">
    <w:name w:val="Знак Знак7"/>
    <w:locked/>
    <w:rsid w:val="006802B9"/>
    <w:rPr>
      <w:b/>
      <w:sz w:val="24"/>
      <w:szCs w:val="24"/>
      <w:lang w:val="ru-RU" w:eastAsia="ru-RU" w:bidi="ar-SA"/>
    </w:rPr>
  </w:style>
  <w:style w:type="paragraph" w:customStyle="1" w:styleId="17">
    <w:name w:val="Знак Знак1 Знак"/>
    <w:basedOn w:val="a"/>
    <w:rsid w:val="006802B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3">
    <w:name w:val="annotation reference"/>
    <w:uiPriority w:val="99"/>
    <w:unhideWhenUsed/>
    <w:rsid w:val="006802B9"/>
    <w:rPr>
      <w:sz w:val="16"/>
      <w:szCs w:val="16"/>
    </w:rPr>
  </w:style>
  <w:style w:type="paragraph" w:styleId="afff4">
    <w:name w:val="annotation text"/>
    <w:basedOn w:val="a"/>
    <w:link w:val="afff5"/>
    <w:uiPriority w:val="99"/>
    <w:unhideWhenUsed/>
    <w:rsid w:val="006802B9"/>
  </w:style>
  <w:style w:type="character" w:customStyle="1" w:styleId="afff5">
    <w:name w:val="Текст примечания Знак"/>
    <w:basedOn w:val="a0"/>
    <w:link w:val="afff4"/>
    <w:uiPriority w:val="99"/>
    <w:rsid w:val="00680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unhideWhenUsed/>
    <w:rsid w:val="006802B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6802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1">
    <w:name w:val="Нет списка11"/>
    <w:next w:val="a2"/>
    <w:semiHidden/>
    <w:rsid w:val="006802B9"/>
  </w:style>
  <w:style w:type="character" w:customStyle="1" w:styleId="afff8">
    <w:name w:val="Выделение для Базового Поиска"/>
    <w:uiPriority w:val="99"/>
    <w:rsid w:val="006802B9"/>
    <w:rPr>
      <w:rFonts w:cs="Times New Roman"/>
      <w:b/>
      <w:bCs/>
      <w:color w:val="0058A9"/>
    </w:rPr>
  </w:style>
  <w:style w:type="numbering" w:customStyle="1" w:styleId="25">
    <w:name w:val="Нет списка2"/>
    <w:next w:val="a2"/>
    <w:semiHidden/>
    <w:rsid w:val="006802B9"/>
  </w:style>
  <w:style w:type="numbering" w:customStyle="1" w:styleId="37">
    <w:name w:val="Нет списка3"/>
    <w:next w:val="a2"/>
    <w:semiHidden/>
    <w:rsid w:val="006802B9"/>
  </w:style>
  <w:style w:type="numbering" w:customStyle="1" w:styleId="1110">
    <w:name w:val="Нет списка111"/>
    <w:next w:val="a2"/>
    <w:semiHidden/>
    <w:unhideWhenUsed/>
    <w:rsid w:val="006802B9"/>
  </w:style>
  <w:style w:type="paragraph" w:customStyle="1" w:styleId="26">
    <w:name w:val="Абзац списка2"/>
    <w:basedOn w:val="a"/>
    <w:rsid w:val="00680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7">
    <w:name w:val="Обычный2"/>
    <w:rsid w:val="006802B9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Абзац списка3"/>
    <w:basedOn w:val="a"/>
    <w:rsid w:val="00680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9">
    <w:name w:val="Обычный3"/>
    <w:rsid w:val="006802B9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2021-02-15T06:18:00Z</dcterms:created>
  <dcterms:modified xsi:type="dcterms:W3CDTF">2021-02-15T06:19:00Z</dcterms:modified>
</cp:coreProperties>
</file>