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Ведущий специалист-эксперт должен обладать следующими баз</w:t>
      </w:r>
      <w:r w:rsidRPr="00B6039B">
        <w:rPr>
          <w:szCs w:val="26"/>
        </w:rPr>
        <w:t>о</w:t>
      </w:r>
      <w:r w:rsidRPr="00B6039B">
        <w:rPr>
          <w:szCs w:val="26"/>
        </w:rPr>
        <w:t xml:space="preserve">выми знаниями и умениями: 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1) знанием государственного языка Российской Федерации (русского яз</w:t>
      </w:r>
      <w:r w:rsidRPr="00B6039B">
        <w:rPr>
          <w:szCs w:val="26"/>
        </w:rPr>
        <w:t>ы</w:t>
      </w:r>
      <w:r w:rsidRPr="00B6039B">
        <w:rPr>
          <w:szCs w:val="26"/>
        </w:rPr>
        <w:t>ка);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 xml:space="preserve">2) знаниями основ: 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 xml:space="preserve">Конституции Российской Федерации; 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федеральных законов «О системе государственной службы Российской Ф</w:t>
      </w:r>
      <w:r w:rsidRPr="00B6039B">
        <w:rPr>
          <w:szCs w:val="26"/>
        </w:rPr>
        <w:t>е</w:t>
      </w:r>
      <w:r w:rsidRPr="00B6039B">
        <w:rPr>
          <w:szCs w:val="26"/>
        </w:rPr>
        <w:t>дерации», «О государственной гражданской службе Российской Федерации», «О противодействии коррупции»;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3) знаниями и умениями в области информационно-коммуникационных те</w:t>
      </w:r>
      <w:r w:rsidRPr="00B6039B">
        <w:rPr>
          <w:szCs w:val="26"/>
        </w:rPr>
        <w:t>х</w:t>
      </w:r>
      <w:r w:rsidRPr="00B6039B">
        <w:rPr>
          <w:szCs w:val="26"/>
        </w:rPr>
        <w:t>нологий.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Умения гражданского служащего, замещающего должность ведущего специалиста-эксперта, должны включать: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умение мыслить системно (стратегически);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умение планировать, рационально использовать служебное время и дост</w:t>
      </w:r>
      <w:r w:rsidRPr="00B6039B">
        <w:rPr>
          <w:szCs w:val="26"/>
        </w:rPr>
        <w:t>и</w:t>
      </w:r>
      <w:r w:rsidRPr="00B6039B">
        <w:rPr>
          <w:szCs w:val="26"/>
        </w:rPr>
        <w:t>гать результата;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коммуникативные умения;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умение управлять изменениями и др.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Профессионально-функциональные квал</w:t>
      </w:r>
      <w:r w:rsidRPr="00B6039B">
        <w:rPr>
          <w:szCs w:val="26"/>
        </w:rPr>
        <w:t>и</w:t>
      </w:r>
      <w:r w:rsidRPr="00B6039B">
        <w:rPr>
          <w:szCs w:val="26"/>
        </w:rPr>
        <w:t xml:space="preserve">фикационные требования: 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 xml:space="preserve">Для гражданского служащего, замещающего должность ведущего специалиста-эксперта требований по специальности, направлению подготовки, </w:t>
      </w:r>
      <w:proofErr w:type="gramStart"/>
      <w:r w:rsidRPr="00B6039B">
        <w:rPr>
          <w:szCs w:val="26"/>
        </w:rPr>
        <w:t>нео</w:t>
      </w:r>
      <w:r w:rsidRPr="00B6039B">
        <w:rPr>
          <w:szCs w:val="26"/>
        </w:rPr>
        <w:t>б</w:t>
      </w:r>
      <w:r w:rsidRPr="00B6039B">
        <w:rPr>
          <w:szCs w:val="26"/>
        </w:rPr>
        <w:t>ходимым</w:t>
      </w:r>
      <w:proofErr w:type="gramEnd"/>
      <w:r w:rsidRPr="00B6039B">
        <w:rPr>
          <w:szCs w:val="26"/>
        </w:rPr>
        <w:t xml:space="preserve"> для замещения должности не предъявляется.</w:t>
      </w:r>
    </w:p>
    <w:p w:rsidR="005402A2" w:rsidRPr="00B6039B" w:rsidRDefault="005402A2" w:rsidP="005402A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039B">
        <w:rPr>
          <w:szCs w:val="26"/>
        </w:rPr>
        <w:t>Гражданский служащий, замещающий должность ведущего специал</w:t>
      </w:r>
      <w:r w:rsidRPr="00B6039B">
        <w:rPr>
          <w:szCs w:val="26"/>
        </w:rPr>
        <w:t>и</w:t>
      </w:r>
      <w:r w:rsidRPr="00B6039B">
        <w:rPr>
          <w:szCs w:val="26"/>
        </w:rPr>
        <w:t xml:space="preserve">ста-эксперта, должен обладать следующими профессиональными </w:t>
      </w:r>
      <w:r w:rsidRPr="00B6039B">
        <w:rPr>
          <w:szCs w:val="26"/>
        </w:rPr>
        <w:br/>
        <w:t>знаниями в сфере законодательства Российской Федерации и законодательства Ч</w:t>
      </w:r>
      <w:r w:rsidRPr="00B6039B">
        <w:rPr>
          <w:szCs w:val="26"/>
        </w:rPr>
        <w:t>у</w:t>
      </w:r>
      <w:r w:rsidRPr="00B6039B">
        <w:rPr>
          <w:szCs w:val="26"/>
        </w:rPr>
        <w:t xml:space="preserve">вашской Республики: 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Pr="00B6039B">
        <w:rPr>
          <w:szCs w:val="26"/>
        </w:rPr>
        <w:t>) Федеральный закон от 9 июля 2002 г. № 83-ФЗ «О финансовом оздоро</w:t>
      </w:r>
      <w:r w:rsidRPr="00B6039B">
        <w:rPr>
          <w:szCs w:val="26"/>
        </w:rPr>
        <w:t>в</w:t>
      </w:r>
      <w:r w:rsidRPr="00B6039B">
        <w:rPr>
          <w:szCs w:val="26"/>
        </w:rPr>
        <w:t>лении сельскохозяйственных товаропроизводителей»;</w:t>
      </w:r>
    </w:p>
    <w:p w:rsidR="005402A2" w:rsidRPr="00B6039B" w:rsidRDefault="005402A2" w:rsidP="005402A2">
      <w:pPr>
        <w:spacing w:line="247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Pr="00B6039B">
        <w:rPr>
          <w:szCs w:val="26"/>
        </w:rPr>
        <w:t>) Федеральный закон от 27 июля 2004 г. № 79</w:t>
      </w:r>
      <w:r>
        <w:rPr>
          <w:szCs w:val="26"/>
        </w:rPr>
        <w:t>-</w:t>
      </w:r>
      <w:r w:rsidRPr="00B6039B">
        <w:rPr>
          <w:szCs w:val="26"/>
        </w:rPr>
        <w:t>ФЗ «О государственной гражданской службе Российской Федерации»;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Pr="00B6039B">
        <w:rPr>
          <w:szCs w:val="26"/>
        </w:rPr>
        <w:t>) Федеральный закон от 29 декабря 2006 г. № 264-ФЗ «О развитии сельск</w:t>
      </w:r>
      <w:r w:rsidRPr="00B6039B">
        <w:rPr>
          <w:szCs w:val="26"/>
        </w:rPr>
        <w:t>о</w:t>
      </w:r>
      <w:r w:rsidRPr="00B6039B">
        <w:rPr>
          <w:szCs w:val="26"/>
        </w:rPr>
        <w:t>го хозяйства»;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4) постановление Правительства Российской Федерации от 14 июля 2012 г. № 717 «О Государственной программе развития сельского хозяйства и регулиров</w:t>
      </w:r>
      <w:r w:rsidRPr="00B6039B">
        <w:rPr>
          <w:szCs w:val="26"/>
        </w:rPr>
        <w:t>а</w:t>
      </w:r>
      <w:r w:rsidRPr="00B6039B">
        <w:rPr>
          <w:szCs w:val="26"/>
        </w:rPr>
        <w:t>ния рынков сельскохозяйственной продукции, сырья и продовольствия</w:t>
      </w:r>
      <w:r>
        <w:rPr>
          <w:szCs w:val="26"/>
        </w:rPr>
        <w:t>»;</w:t>
      </w:r>
    </w:p>
    <w:p w:rsidR="005402A2" w:rsidRPr="00B6039B" w:rsidRDefault="005402A2" w:rsidP="005402A2">
      <w:pPr>
        <w:ind w:firstLine="709"/>
        <w:jc w:val="both"/>
        <w:rPr>
          <w:rFonts w:eastAsia="Times New Roman"/>
          <w:szCs w:val="26"/>
        </w:rPr>
      </w:pPr>
      <w:r>
        <w:rPr>
          <w:szCs w:val="26"/>
        </w:rPr>
        <w:t>5</w:t>
      </w:r>
      <w:r w:rsidRPr="00B6039B">
        <w:rPr>
          <w:szCs w:val="26"/>
        </w:rPr>
        <w:t xml:space="preserve">) </w:t>
      </w:r>
      <w:r w:rsidRPr="00B6039B">
        <w:rPr>
          <w:rFonts w:eastAsia="Times New Roman"/>
          <w:szCs w:val="26"/>
        </w:rPr>
        <w:t>закон Чувашской Республики от 29 сентября 2014 г. № 49 «О развитии сельского хозяйства в Чувашской Республике»;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>
        <w:rPr>
          <w:szCs w:val="26"/>
        </w:rPr>
        <w:t>6</w:t>
      </w:r>
      <w:r w:rsidRPr="00B6039B">
        <w:rPr>
          <w:szCs w:val="26"/>
        </w:rPr>
        <w:t xml:space="preserve">) постановление Кабинета Министров Чувашской Республики от </w:t>
      </w:r>
      <w:r w:rsidRPr="00B6039B">
        <w:rPr>
          <w:szCs w:val="26"/>
        </w:rPr>
        <w:br/>
        <w:t>29 марта 2007 г. № 55 «Вопросы Министерства сельского хозяйства Чувашской Республики»</w:t>
      </w:r>
      <w:r>
        <w:rPr>
          <w:szCs w:val="26"/>
        </w:rPr>
        <w:t>;</w:t>
      </w:r>
    </w:p>
    <w:p w:rsidR="005402A2" w:rsidRPr="001A1FDC" w:rsidRDefault="005402A2" w:rsidP="005402A2">
      <w:pPr>
        <w:ind w:firstLine="709"/>
        <w:jc w:val="both"/>
        <w:rPr>
          <w:szCs w:val="26"/>
        </w:rPr>
      </w:pPr>
      <w:r>
        <w:rPr>
          <w:szCs w:val="26"/>
        </w:rPr>
        <w:t>7</w:t>
      </w:r>
      <w:r w:rsidRPr="001A1FDC">
        <w:rPr>
          <w:szCs w:val="26"/>
        </w:rPr>
        <w:t xml:space="preserve">) постановление Кабинета Министров Чувашской Республики от </w:t>
      </w:r>
      <w:r>
        <w:rPr>
          <w:szCs w:val="26"/>
        </w:rPr>
        <w:t xml:space="preserve">26 ноября </w:t>
      </w:r>
      <w:r w:rsidRPr="001A1FDC">
        <w:rPr>
          <w:szCs w:val="26"/>
        </w:rPr>
        <w:t>201</w:t>
      </w:r>
      <w:r>
        <w:rPr>
          <w:szCs w:val="26"/>
        </w:rPr>
        <w:t>8</w:t>
      </w:r>
      <w:r w:rsidRPr="001A1FDC">
        <w:rPr>
          <w:szCs w:val="26"/>
        </w:rPr>
        <w:t xml:space="preserve"> г. № </w:t>
      </w:r>
      <w:r>
        <w:rPr>
          <w:szCs w:val="26"/>
        </w:rPr>
        <w:t xml:space="preserve">433 </w:t>
      </w:r>
      <w:r w:rsidRPr="001A1FDC">
        <w:rPr>
          <w:szCs w:val="26"/>
        </w:rPr>
        <w:t>«О государственной программе Чувашской Республики «Развитие сельского хозяйства и регулирование рынка сельскохозяйственной продукции, с</w:t>
      </w:r>
      <w:r w:rsidRPr="001A1FDC">
        <w:rPr>
          <w:szCs w:val="26"/>
        </w:rPr>
        <w:t>ы</w:t>
      </w:r>
      <w:r w:rsidRPr="001A1FDC">
        <w:rPr>
          <w:szCs w:val="26"/>
        </w:rPr>
        <w:t>рья и продовольствия Чувашской Республики»</w:t>
      </w:r>
      <w:r>
        <w:rPr>
          <w:szCs w:val="26"/>
        </w:rPr>
        <w:t>.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t xml:space="preserve">Иные профессиональные знания ведущего специалиста-эксперта должны включать знание: 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1) основы экономической теории;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lastRenderedPageBreak/>
        <w:t>2) долгосрочное планирование, оценка и прогнозирование финансовых и макроэкономических рисков, макроэкономических показателей в рамках бюдже</w:t>
      </w:r>
      <w:r w:rsidRPr="00B6039B">
        <w:rPr>
          <w:szCs w:val="26"/>
        </w:rPr>
        <w:t>т</w:t>
      </w:r>
      <w:r w:rsidRPr="00B6039B">
        <w:rPr>
          <w:szCs w:val="26"/>
        </w:rPr>
        <w:t>ного процесса;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3) 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</w:t>
      </w:r>
      <w:r w:rsidRPr="00B6039B">
        <w:rPr>
          <w:szCs w:val="26"/>
        </w:rPr>
        <w:t>е</w:t>
      </w:r>
      <w:r w:rsidRPr="00B6039B">
        <w:rPr>
          <w:szCs w:val="26"/>
        </w:rPr>
        <w:t>чение;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 xml:space="preserve">4) основные направления бюджетной </w:t>
      </w:r>
      <w:proofErr w:type="gramStart"/>
      <w:r w:rsidRPr="00B6039B">
        <w:rPr>
          <w:szCs w:val="26"/>
        </w:rPr>
        <w:t>политики на</w:t>
      </w:r>
      <w:proofErr w:type="gramEnd"/>
      <w:r w:rsidRPr="00B6039B">
        <w:rPr>
          <w:szCs w:val="26"/>
        </w:rPr>
        <w:t xml:space="preserve"> текущий год и плановый пер</w:t>
      </w:r>
      <w:r w:rsidRPr="00B6039B">
        <w:rPr>
          <w:szCs w:val="26"/>
        </w:rPr>
        <w:t>и</w:t>
      </w:r>
      <w:r w:rsidRPr="00B6039B">
        <w:rPr>
          <w:szCs w:val="26"/>
        </w:rPr>
        <w:t>од;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5) основные направления и приоритеты государственной политики в обл</w:t>
      </w:r>
      <w:r w:rsidRPr="00B6039B">
        <w:rPr>
          <w:szCs w:val="26"/>
        </w:rPr>
        <w:t>а</w:t>
      </w:r>
      <w:r w:rsidRPr="00B6039B">
        <w:rPr>
          <w:szCs w:val="26"/>
        </w:rPr>
        <w:t>сти долг</w:t>
      </w:r>
      <w:r w:rsidRPr="00B6039B">
        <w:rPr>
          <w:szCs w:val="26"/>
        </w:rPr>
        <w:t>о</w:t>
      </w:r>
      <w:r w:rsidRPr="00B6039B">
        <w:rPr>
          <w:szCs w:val="26"/>
        </w:rPr>
        <w:t>срочной бюджетной политики;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6) основные формы и виды государственной поддержки субъектов малого и сре</w:t>
      </w:r>
      <w:r w:rsidRPr="00B6039B">
        <w:rPr>
          <w:szCs w:val="26"/>
        </w:rPr>
        <w:t>д</w:t>
      </w:r>
      <w:r w:rsidRPr="00B6039B">
        <w:rPr>
          <w:szCs w:val="26"/>
        </w:rPr>
        <w:t>него предпринимательства;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7) специальные режимы налогообложения малых и сре</w:t>
      </w:r>
      <w:r w:rsidRPr="00B6039B">
        <w:rPr>
          <w:szCs w:val="26"/>
        </w:rPr>
        <w:t>д</w:t>
      </w:r>
      <w:r w:rsidRPr="00B6039B">
        <w:rPr>
          <w:szCs w:val="26"/>
        </w:rPr>
        <w:t>них предприятий;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8) основные формы отчетности о хозяйственной деятельности юридич</w:t>
      </w:r>
      <w:r w:rsidRPr="00B6039B">
        <w:rPr>
          <w:szCs w:val="26"/>
        </w:rPr>
        <w:t>е</w:t>
      </w:r>
      <w:r w:rsidRPr="00B6039B">
        <w:rPr>
          <w:szCs w:val="26"/>
        </w:rPr>
        <w:t>ских лиц и индивидуальных предпринимат</w:t>
      </w:r>
      <w:r w:rsidRPr="00B6039B">
        <w:rPr>
          <w:szCs w:val="26"/>
        </w:rPr>
        <w:t>е</w:t>
      </w:r>
      <w:r w:rsidRPr="00B6039B">
        <w:rPr>
          <w:szCs w:val="26"/>
        </w:rPr>
        <w:t>лей и особенности работы с ними;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9) основы государственной политики в области социально-экономического разв</w:t>
      </w:r>
      <w:r w:rsidRPr="00B6039B">
        <w:rPr>
          <w:szCs w:val="26"/>
        </w:rPr>
        <w:t>и</w:t>
      </w:r>
      <w:r w:rsidRPr="00B6039B">
        <w:rPr>
          <w:szCs w:val="26"/>
        </w:rPr>
        <w:t>тия Российской Федерации;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10) основные аспекты региональной политики, управления и экономич</w:t>
      </w:r>
      <w:r w:rsidRPr="00B6039B">
        <w:rPr>
          <w:szCs w:val="26"/>
        </w:rPr>
        <w:t>е</w:t>
      </w:r>
      <w:r w:rsidRPr="00B6039B">
        <w:rPr>
          <w:szCs w:val="26"/>
        </w:rPr>
        <w:t>ского разв</w:t>
      </w:r>
      <w:r w:rsidRPr="00B6039B">
        <w:rPr>
          <w:szCs w:val="26"/>
        </w:rPr>
        <w:t>и</w:t>
      </w:r>
      <w:r w:rsidRPr="00B6039B">
        <w:rPr>
          <w:szCs w:val="26"/>
        </w:rPr>
        <w:t>тия;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11) методология комплексного анализа инвестиционных проектов в целях их реал</w:t>
      </w:r>
      <w:r w:rsidRPr="00B6039B">
        <w:rPr>
          <w:szCs w:val="26"/>
        </w:rPr>
        <w:t>и</w:t>
      </w:r>
      <w:r w:rsidRPr="00B6039B">
        <w:rPr>
          <w:szCs w:val="26"/>
        </w:rPr>
        <w:t>зации с использование механизмов государственной поддержки;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12) основы финансовой системы, бюджетной политики го</w:t>
      </w:r>
      <w:r w:rsidRPr="00B6039B">
        <w:rPr>
          <w:szCs w:val="26"/>
        </w:rPr>
        <w:t>с</w:t>
      </w:r>
      <w:r w:rsidRPr="00B6039B">
        <w:rPr>
          <w:szCs w:val="26"/>
        </w:rPr>
        <w:t>ударства;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13) основы финансового анализа, бухгалтерского учета, анализа контра</w:t>
      </w:r>
      <w:r w:rsidRPr="00B6039B">
        <w:rPr>
          <w:szCs w:val="26"/>
        </w:rPr>
        <w:t>к</w:t>
      </w:r>
      <w:r w:rsidRPr="00B6039B">
        <w:rPr>
          <w:szCs w:val="26"/>
        </w:rPr>
        <w:t>тов и оценки предложений.</w:t>
      </w:r>
    </w:p>
    <w:p w:rsidR="005402A2" w:rsidRPr="00B6039B" w:rsidRDefault="005402A2" w:rsidP="005402A2">
      <w:pPr>
        <w:suppressAutoHyphens/>
        <w:ind w:firstLine="720"/>
        <w:jc w:val="both"/>
        <w:rPr>
          <w:szCs w:val="26"/>
        </w:rPr>
      </w:pPr>
      <w:r w:rsidRPr="00B6039B">
        <w:rPr>
          <w:szCs w:val="26"/>
        </w:rPr>
        <w:t xml:space="preserve">Гражданский служащий, замещающий должность ведущего специалиста-эксперта, должен обладать следующими профессиональными умениями: 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 xml:space="preserve">1) анализ и оценка докладов международных финансовых организаций; 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2) ведение статистико-аналитической базы по основным параметрам бю</w:t>
      </w:r>
      <w:r w:rsidRPr="00B6039B">
        <w:rPr>
          <w:szCs w:val="26"/>
        </w:rPr>
        <w:t>д</w:t>
      </w:r>
      <w:r w:rsidRPr="00B6039B">
        <w:rPr>
          <w:szCs w:val="26"/>
        </w:rPr>
        <w:t>жетной системы, подготовка долгосрочных финансовых, макроэкономических и иных прогнозов;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proofErr w:type="gramStart"/>
      <w:r w:rsidRPr="00B6039B">
        <w:rPr>
          <w:szCs w:val="26"/>
        </w:rPr>
        <w:t>3) анализ влияния политики в бюджетной, налоговой, долговой и дене</w:t>
      </w:r>
      <w:r w:rsidRPr="00B6039B">
        <w:rPr>
          <w:szCs w:val="26"/>
        </w:rPr>
        <w:t>ж</w:t>
      </w:r>
      <w:r w:rsidRPr="00B6039B">
        <w:rPr>
          <w:szCs w:val="26"/>
        </w:rPr>
        <w:t>но-кредитной сфера на социально-экономическое развитие страны;</w:t>
      </w:r>
      <w:proofErr w:type="gramEnd"/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4) анализ и прогноз экономической ситуации в отдельных странах, реги</w:t>
      </w:r>
      <w:r w:rsidRPr="00B6039B">
        <w:rPr>
          <w:szCs w:val="26"/>
        </w:rPr>
        <w:t>о</w:t>
      </w:r>
      <w:r w:rsidRPr="00B6039B">
        <w:rPr>
          <w:szCs w:val="26"/>
        </w:rPr>
        <w:t>нальных объединениях и в мировой экономике в целом;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 xml:space="preserve">5) подготовка соглашений между </w:t>
      </w:r>
      <w:r>
        <w:rPr>
          <w:szCs w:val="26"/>
        </w:rPr>
        <w:t xml:space="preserve">Минсельхозом </w:t>
      </w:r>
      <w:r w:rsidRPr="00B6039B">
        <w:rPr>
          <w:szCs w:val="26"/>
        </w:rPr>
        <w:t>России и высшими исполнительными органами государственной власти субъектов Российской Фед</w:t>
      </w:r>
      <w:r w:rsidRPr="00B6039B">
        <w:rPr>
          <w:szCs w:val="26"/>
        </w:rPr>
        <w:t>е</w:t>
      </w:r>
      <w:r w:rsidRPr="00B6039B">
        <w:rPr>
          <w:szCs w:val="26"/>
        </w:rPr>
        <w:t>рации о предоставлении субсидий из федерального бюджета на государственную поддер</w:t>
      </w:r>
      <w:r w:rsidRPr="00B6039B">
        <w:rPr>
          <w:szCs w:val="26"/>
        </w:rPr>
        <w:t>ж</w:t>
      </w:r>
      <w:r w:rsidRPr="00B6039B">
        <w:rPr>
          <w:szCs w:val="26"/>
        </w:rPr>
        <w:t>ку малого и среднего предпринимательства;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6) анализ финансовой отчетности по федеральным средствам, предоставля</w:t>
      </w:r>
      <w:r w:rsidRPr="00B6039B">
        <w:rPr>
          <w:szCs w:val="26"/>
        </w:rPr>
        <w:t>е</w:t>
      </w:r>
      <w:r w:rsidRPr="00B6039B">
        <w:rPr>
          <w:szCs w:val="26"/>
        </w:rPr>
        <w:t>мым субъектами Российской Федерации в рамках реализации мероприятий по пр</w:t>
      </w:r>
      <w:r w:rsidRPr="00B6039B">
        <w:rPr>
          <w:szCs w:val="26"/>
        </w:rPr>
        <w:t>о</w:t>
      </w:r>
      <w:r w:rsidRPr="00B6039B">
        <w:rPr>
          <w:szCs w:val="26"/>
        </w:rPr>
        <w:t xml:space="preserve">грамме государственной поддержки малого и среднего предпринимательства и </w:t>
      </w:r>
      <w:proofErr w:type="gramStart"/>
      <w:r w:rsidRPr="00B6039B">
        <w:rPr>
          <w:szCs w:val="26"/>
        </w:rPr>
        <w:t>контроль за</w:t>
      </w:r>
      <w:proofErr w:type="gramEnd"/>
      <w:r w:rsidRPr="00B6039B">
        <w:rPr>
          <w:szCs w:val="26"/>
        </w:rPr>
        <w:t xml:space="preserve"> целевым использованием средств.</w:t>
      </w:r>
    </w:p>
    <w:p w:rsidR="005402A2" w:rsidRPr="00B6039B" w:rsidRDefault="005402A2" w:rsidP="005402A2">
      <w:pPr>
        <w:keepNext/>
        <w:ind w:firstLine="709"/>
        <w:jc w:val="both"/>
        <w:rPr>
          <w:szCs w:val="26"/>
        </w:rPr>
      </w:pPr>
      <w:r w:rsidRPr="00B6039B">
        <w:rPr>
          <w:szCs w:val="26"/>
        </w:rPr>
        <w:t>Гражданский служащий, замещающий должность ведущего специал</w:t>
      </w:r>
      <w:r w:rsidRPr="00B6039B">
        <w:rPr>
          <w:szCs w:val="26"/>
        </w:rPr>
        <w:t>и</w:t>
      </w:r>
      <w:r w:rsidRPr="00B6039B">
        <w:rPr>
          <w:szCs w:val="26"/>
        </w:rPr>
        <w:t>ста-эксперта, должен обладать следующими функциональными знаниями: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t>1) понятие нормативного правового акта, его виды;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t>2) основы экономического анализа и прогнозирования;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t>3) основания, метод и порядок разработки государственных и целевых пр</w:t>
      </w:r>
      <w:r w:rsidRPr="00B6039B">
        <w:rPr>
          <w:szCs w:val="26"/>
        </w:rPr>
        <w:t>о</w:t>
      </w:r>
      <w:r w:rsidRPr="00B6039B">
        <w:rPr>
          <w:szCs w:val="26"/>
        </w:rPr>
        <w:t xml:space="preserve">грамм; 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lastRenderedPageBreak/>
        <w:t>4) базовые определения финансовых терминов и экономических понятий;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t>5) основы делопроизводства;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t>6) понятия принципов аналитической и мониторинговой работы.</w:t>
      </w:r>
    </w:p>
    <w:p w:rsidR="005402A2" w:rsidRPr="00B6039B" w:rsidRDefault="005402A2" w:rsidP="005402A2">
      <w:pPr>
        <w:ind w:firstLine="709"/>
        <w:jc w:val="both"/>
        <w:rPr>
          <w:szCs w:val="26"/>
        </w:rPr>
      </w:pPr>
      <w:bookmarkStart w:id="0" w:name="_GoBack"/>
      <w:bookmarkEnd w:id="0"/>
      <w:r w:rsidRPr="00B6039B">
        <w:rPr>
          <w:szCs w:val="26"/>
        </w:rPr>
        <w:t>Гражданский служащий, замещающий должность ведущего специал</w:t>
      </w:r>
      <w:r w:rsidRPr="00B6039B">
        <w:rPr>
          <w:szCs w:val="26"/>
        </w:rPr>
        <w:t>и</w:t>
      </w:r>
      <w:r w:rsidRPr="00B6039B">
        <w:rPr>
          <w:szCs w:val="26"/>
        </w:rPr>
        <w:t>ста-эксперта, должен обладать следующими функциональными умениями:</w:t>
      </w:r>
    </w:p>
    <w:p w:rsidR="005402A2" w:rsidRPr="00B6039B" w:rsidRDefault="005402A2" w:rsidP="005402A2">
      <w:pPr>
        <w:ind w:firstLine="708"/>
        <w:jc w:val="both"/>
        <w:rPr>
          <w:szCs w:val="26"/>
        </w:rPr>
      </w:pPr>
      <w:r w:rsidRPr="00B6039B">
        <w:rPr>
          <w:szCs w:val="26"/>
        </w:rPr>
        <w:t>1) подготовка аналитических, информационных и других материалов по а</w:t>
      </w:r>
      <w:r w:rsidRPr="00B6039B">
        <w:rPr>
          <w:szCs w:val="26"/>
        </w:rPr>
        <w:t>г</w:t>
      </w:r>
      <w:r w:rsidRPr="00B6039B">
        <w:rPr>
          <w:szCs w:val="26"/>
        </w:rPr>
        <w:t>ропромышленному комплексу и устойчивому развитию сельских территорий;</w:t>
      </w:r>
    </w:p>
    <w:p w:rsidR="005402A2" w:rsidRDefault="005402A2" w:rsidP="005402A2">
      <w:pPr>
        <w:ind w:firstLine="709"/>
        <w:jc w:val="both"/>
        <w:rPr>
          <w:szCs w:val="26"/>
        </w:rPr>
      </w:pPr>
      <w:r w:rsidRPr="00B6039B">
        <w:rPr>
          <w:szCs w:val="26"/>
        </w:rPr>
        <w:t>2) разработка проектов нормативных правовых актов</w:t>
      </w:r>
      <w:r>
        <w:rPr>
          <w:szCs w:val="26"/>
        </w:rPr>
        <w:t>;</w:t>
      </w:r>
    </w:p>
    <w:p w:rsidR="005402A2" w:rsidRPr="00A67113" w:rsidRDefault="005402A2" w:rsidP="005402A2">
      <w:pPr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A67113">
        <w:rPr>
          <w:rFonts w:cs="Arial"/>
          <w:szCs w:val="26"/>
        </w:rPr>
        <w:t>3) умение работать в системе электронного документооборота.</w:t>
      </w:r>
    </w:p>
    <w:p w:rsidR="002A4387" w:rsidRDefault="002A4387"/>
    <w:sectPr w:rsidR="002A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A2"/>
    <w:rsid w:val="002A4387"/>
    <w:rsid w:val="005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A2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A2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Петрова Лариса Валериановна</dc:creator>
  <cp:lastModifiedBy>МСХ ЧР Петрова Лариса Валериановна</cp:lastModifiedBy>
  <cp:revision>1</cp:revision>
  <dcterms:created xsi:type="dcterms:W3CDTF">2021-03-05T08:52:00Z</dcterms:created>
  <dcterms:modified xsi:type="dcterms:W3CDTF">2021-03-05T08:53:00Z</dcterms:modified>
</cp:coreProperties>
</file>