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67" w:rsidRPr="005C29A6" w:rsidRDefault="00355067" w:rsidP="00355067">
      <w:pPr>
        <w:jc w:val="right"/>
        <w:rPr>
          <w:rStyle w:val="a6"/>
          <w:b w:val="0"/>
          <w:sz w:val="24"/>
          <w:szCs w:val="24"/>
        </w:rPr>
      </w:pPr>
      <w:bookmarkStart w:id="0" w:name="sub_70000"/>
      <w:r w:rsidRPr="005C29A6">
        <w:rPr>
          <w:rStyle w:val="a6"/>
          <w:b w:val="0"/>
          <w:sz w:val="24"/>
          <w:szCs w:val="24"/>
        </w:rPr>
        <w:t>Приложение N 7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355067" w:rsidRPr="005C29A6" w:rsidRDefault="00355067" w:rsidP="00355067">
      <w:pPr>
        <w:pStyle w:val="1"/>
        <w:jc w:val="both"/>
        <w:rPr>
          <w:b/>
          <w:sz w:val="24"/>
          <w:szCs w:val="24"/>
        </w:rPr>
      </w:pPr>
    </w:p>
    <w:p w:rsidR="00355067" w:rsidRPr="005C29A6" w:rsidRDefault="00355067" w:rsidP="00355067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Сведения</w:t>
      </w:r>
      <w:r w:rsidRPr="005C29A6">
        <w:rPr>
          <w:b/>
          <w:sz w:val="24"/>
          <w:szCs w:val="24"/>
        </w:rPr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011"/>
        <w:gridCol w:w="1288"/>
        <w:gridCol w:w="118"/>
        <w:gridCol w:w="1988"/>
        <w:gridCol w:w="100"/>
        <w:gridCol w:w="136"/>
        <w:gridCol w:w="1212"/>
        <w:gridCol w:w="64"/>
        <w:gridCol w:w="1434"/>
        <w:gridCol w:w="9"/>
        <w:gridCol w:w="1294"/>
        <w:gridCol w:w="39"/>
        <w:gridCol w:w="2073"/>
        <w:gridCol w:w="12"/>
        <w:gridCol w:w="2674"/>
      </w:tblGrid>
      <w:tr w:rsidR="00355067" w:rsidRPr="00DC1DAF" w:rsidTr="00A53312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DC1DA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DC1DAF" w:rsidRDefault="00DC1DAF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 xml:space="preserve">нование </w:t>
            </w:r>
            <w:proofErr w:type="gramStart"/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целевого</w:t>
            </w:r>
            <w:proofErr w:type="gramEnd"/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индика</w:t>
            </w:r>
            <w:proofErr w:type="spellEnd"/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-тора и показа-теля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DC1DAF" w:rsidRDefault="00DC1DAF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ница изме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20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DC1DAF" w:rsidRDefault="00DC1DAF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Обоснова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ние откло</w:t>
            </w: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нений значений целевых индикато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 xml:space="preserve"> и показате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лей на конец отчетного года (при наличии)</w:t>
            </w: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Значения целевых индик</w:t>
            </w:r>
            <w:r w:rsidR="00DC1DAF" w:rsidRPr="00DC1DAF">
              <w:rPr>
                <w:rFonts w:ascii="Times New Roman" w:hAnsi="Times New Roman" w:cs="Times New Roman"/>
                <w:sz w:val="22"/>
                <w:szCs w:val="22"/>
              </w:rPr>
              <w:t>аторов и показателей муниципаль</w:t>
            </w: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 xml:space="preserve">ной программы </w:t>
            </w:r>
            <w:r w:rsidR="00DC1DAF">
              <w:rPr>
                <w:rFonts w:ascii="Times New Roman" w:hAnsi="Times New Roman" w:cs="Times New Roman"/>
                <w:sz w:val="22"/>
                <w:szCs w:val="22"/>
              </w:rPr>
              <w:t>Аликовского района, подпрограм</w:t>
            </w: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ма муниципальной программы Аликовского района (программы) текущий год (план)</w:t>
            </w:r>
          </w:p>
        </w:tc>
      </w:tr>
      <w:tr w:rsidR="00355067" w:rsidRPr="00DC1DAF" w:rsidTr="00A53312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67" w:rsidRPr="00DC1DAF" w:rsidRDefault="00355067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DC1DAF" w:rsidRDefault="00355067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DC1DAF" w:rsidRDefault="00355067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DAF" w:rsidRPr="00DC1DAF" w:rsidRDefault="00DC1DAF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 xml:space="preserve">год, </w:t>
            </w:r>
          </w:p>
          <w:p w:rsidR="00355067" w:rsidRPr="00DC1DAF" w:rsidRDefault="00DC1DAF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предшест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вующий отчетному</w:t>
            </w:r>
            <w:hyperlink r:id="rId6" w:anchor="sub_8888" w:history="1">
              <w:r w:rsidR="00355067" w:rsidRPr="00DC1DAF">
                <w:rPr>
                  <w:rStyle w:val="a3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*</w:t>
              </w:r>
            </w:hyperlink>
          </w:p>
        </w:tc>
        <w:tc>
          <w:tcPr>
            <w:tcW w:w="14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DC1DAF" w:rsidRDefault="00355067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DC1DAF" w:rsidRDefault="00355067" w:rsidP="00A53312">
            <w:pPr>
              <w:jc w:val="both"/>
              <w:rPr>
                <w:sz w:val="22"/>
                <w:szCs w:val="22"/>
              </w:rPr>
            </w:pPr>
          </w:p>
        </w:tc>
      </w:tr>
      <w:tr w:rsidR="00355067" w:rsidRPr="00DC1DAF" w:rsidTr="00A53312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67" w:rsidRPr="00DC1DAF" w:rsidRDefault="00355067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DC1DAF" w:rsidRDefault="00355067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DC1DAF" w:rsidRDefault="00355067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DC1DAF" w:rsidRDefault="00355067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DC1DAF" w:rsidRDefault="00DC1DAF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Первона-чаль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DC1DAF" w:rsidRDefault="00DC1DAF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Уточ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ненный план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DC1DAF" w:rsidRDefault="00355067" w:rsidP="00A5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DC1DAF" w:rsidRDefault="00355067" w:rsidP="00A53312">
            <w:pPr>
              <w:jc w:val="both"/>
              <w:rPr>
                <w:sz w:val="22"/>
                <w:szCs w:val="22"/>
              </w:rPr>
            </w:pPr>
          </w:p>
        </w:tc>
      </w:tr>
      <w:tr w:rsidR="00355067" w:rsidRPr="00DC1DAF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Аликовского района</w:t>
            </w:r>
          </w:p>
        </w:tc>
      </w:tr>
      <w:tr w:rsidR="00DC1DAF" w:rsidRPr="00DC1DAF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F" w:rsidRPr="00DC1DAF" w:rsidRDefault="00DC1DAF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F" w:rsidRPr="00DC1DAF" w:rsidRDefault="00DC1DAF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DAF">
              <w:rPr>
                <w:rFonts w:ascii="Times New Roman" w:hAnsi="Times New Roman"/>
                <w:sz w:val="22"/>
                <w:szCs w:val="22"/>
              </w:rPr>
              <w:t>Доля муниципального имущества Аликовского района Чувашской Республики, вовлеченного в хозяйственный оборот</w:t>
            </w:r>
            <w:r w:rsidRPr="00DC1DAF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F" w:rsidRPr="00DC1DAF" w:rsidRDefault="00DC1DAF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F" w:rsidRPr="00DC1DAF" w:rsidRDefault="00DC1DAF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F" w:rsidRDefault="00DC1DAF" w:rsidP="00DC1DAF">
            <w:pPr>
              <w:jc w:val="center"/>
            </w:pPr>
            <w:r w:rsidRPr="008946AD">
              <w:rPr>
                <w:sz w:val="22"/>
                <w:szCs w:val="22"/>
              </w:rPr>
              <w:t>100,0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F" w:rsidRDefault="00DC1DAF" w:rsidP="00DC1DAF">
            <w:pPr>
              <w:jc w:val="center"/>
            </w:pPr>
            <w:r w:rsidRPr="008946AD">
              <w:rPr>
                <w:sz w:val="22"/>
                <w:szCs w:val="22"/>
              </w:rPr>
              <w:t>100,0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F" w:rsidRDefault="00DC1DAF" w:rsidP="00DC1DAF">
            <w:pPr>
              <w:jc w:val="center"/>
            </w:pPr>
            <w:r w:rsidRPr="008946AD">
              <w:rPr>
                <w:sz w:val="22"/>
                <w:szCs w:val="22"/>
              </w:rPr>
              <w:t>100,0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F" w:rsidRDefault="00DC1DAF" w:rsidP="00DC1DA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F" w:rsidRDefault="00DC1DAF" w:rsidP="00DC1DAF">
            <w:pPr>
              <w:jc w:val="center"/>
            </w:pPr>
            <w:r w:rsidRPr="008946AD">
              <w:rPr>
                <w:sz w:val="22"/>
                <w:szCs w:val="22"/>
              </w:rPr>
              <w:t>100,0</w:t>
            </w:r>
          </w:p>
        </w:tc>
      </w:tr>
      <w:tr w:rsidR="00355067" w:rsidRPr="00DC1DAF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DC1DAF" w:rsidRDefault="00355067" w:rsidP="00A5331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DAF">
              <w:rPr>
                <w:rFonts w:ascii="Times New Roman" w:hAnsi="Times New Roman"/>
                <w:sz w:val="22"/>
                <w:szCs w:val="22"/>
              </w:rPr>
              <w:t xml:space="preserve">Доля площади земельных участков, находящихся в муниципальной собственности Аликовского района Чувашской Республики, предоставленных в постоянное </w:t>
            </w:r>
            <w:r w:rsidRPr="00DC1DAF">
              <w:rPr>
                <w:rFonts w:ascii="Times New Roman" w:hAnsi="Times New Roman"/>
                <w:sz w:val="22"/>
                <w:szCs w:val="22"/>
              </w:rPr>
              <w:lastRenderedPageBreak/>
              <w:t>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Аликовского района Чувашской Республики (за исключением земельных участков, изъятых из оборота и ограниченных в обороте)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DC1DAF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DC1DAF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0D18E3" w:rsidRDefault="000D18E3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E3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0D18E3" w:rsidRDefault="000D18E3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E3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0D18E3" w:rsidRDefault="003554A0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0D18E3" w:rsidRDefault="00355067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E3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</w:tr>
      <w:tr w:rsidR="00355067" w:rsidRPr="00DC1DAF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Подпрограмма муниципальной программы Аликовского района "Управление муниципальным имуществом  Аликовского Чувашской Республики"</w:t>
            </w:r>
          </w:p>
        </w:tc>
      </w:tr>
      <w:tr w:rsidR="00DC1DAF" w:rsidRPr="00DC1DAF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F" w:rsidRPr="00DC1DAF" w:rsidRDefault="00DC1DAF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AF" w:rsidRPr="00DC1DAF" w:rsidRDefault="00DC1DAF" w:rsidP="00A53312">
            <w:pPr>
              <w:rPr>
                <w:sz w:val="22"/>
                <w:szCs w:val="22"/>
              </w:rPr>
            </w:pPr>
            <w:r w:rsidRPr="00DC1DAF">
              <w:rPr>
                <w:sz w:val="22"/>
                <w:szCs w:val="22"/>
              </w:rPr>
              <w:t>Уровень актуализации реестра муниципального имущества  Аликовского района Чувашской Республики (нарастающим итогом)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F" w:rsidRPr="00DC1DAF" w:rsidRDefault="00DC1DAF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F" w:rsidRPr="00DC1DAF" w:rsidRDefault="00DC1DAF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F" w:rsidRDefault="00DC1DAF" w:rsidP="00DC1DAF">
            <w:pPr>
              <w:jc w:val="center"/>
            </w:pPr>
            <w:r w:rsidRPr="00013CC9">
              <w:rPr>
                <w:sz w:val="22"/>
                <w:szCs w:val="22"/>
              </w:rPr>
              <w:t>100,0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F" w:rsidRDefault="00DC1DAF" w:rsidP="00DC1DAF">
            <w:pPr>
              <w:jc w:val="center"/>
            </w:pPr>
            <w:r w:rsidRPr="00013CC9">
              <w:rPr>
                <w:sz w:val="22"/>
                <w:szCs w:val="22"/>
              </w:rPr>
              <w:t>100,0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F" w:rsidRDefault="00DC1DAF" w:rsidP="00DC1DAF">
            <w:pPr>
              <w:jc w:val="center"/>
            </w:pPr>
            <w:r w:rsidRPr="00013CC9">
              <w:rPr>
                <w:sz w:val="22"/>
                <w:szCs w:val="22"/>
              </w:rPr>
              <w:t>100,0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F" w:rsidRDefault="00DC1DAF" w:rsidP="00DC1DA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F" w:rsidRDefault="00DC1DAF" w:rsidP="00DC1DAF">
            <w:pPr>
              <w:jc w:val="center"/>
            </w:pPr>
            <w:r w:rsidRPr="00013CC9">
              <w:rPr>
                <w:sz w:val="22"/>
                <w:szCs w:val="22"/>
              </w:rPr>
              <w:t>100,0</w:t>
            </w:r>
          </w:p>
        </w:tc>
      </w:tr>
      <w:tr w:rsidR="00355067" w:rsidRPr="00DC1DAF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rPr>
                <w:sz w:val="22"/>
                <w:szCs w:val="22"/>
              </w:rPr>
            </w:pPr>
            <w:r w:rsidRPr="00DC1DAF">
              <w:rPr>
                <w:sz w:val="22"/>
                <w:szCs w:val="22"/>
              </w:rPr>
              <w:t xml:space="preserve">Доля площади земельных участков, в отношении которых зарегистрировано право </w:t>
            </w:r>
            <w:r w:rsidRPr="00DC1DAF">
              <w:rPr>
                <w:sz w:val="22"/>
                <w:szCs w:val="22"/>
              </w:rPr>
              <w:lastRenderedPageBreak/>
              <w:t>собственности Аликовского района Чувашской Республики, в общей площади земельных участков, подлежащих регистрации в муниципальную собственность  Аликовского района Чувашской Республики (нарастающим итогом)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rPr>
                <w:sz w:val="22"/>
                <w:szCs w:val="22"/>
              </w:rPr>
            </w:pPr>
            <w:r w:rsidRPr="00DC1DAF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  <w:r w:rsidR="00DC1D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DC1DAF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0350E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55067" w:rsidRPr="00DC1DAF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rPr>
                <w:sz w:val="22"/>
                <w:szCs w:val="22"/>
              </w:rPr>
            </w:pPr>
            <w:r w:rsidRPr="00DC1DAF">
              <w:rPr>
                <w:sz w:val="22"/>
                <w:szCs w:val="22"/>
              </w:rPr>
              <w:t>Уровень актуализации кадастровой стоимости объектов недвижимости, в том числе земельных участков (нарастающим итогом)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rPr>
                <w:sz w:val="22"/>
                <w:szCs w:val="22"/>
              </w:rPr>
            </w:pPr>
            <w:r w:rsidRPr="00DC1DAF">
              <w:rPr>
                <w:sz w:val="22"/>
                <w:szCs w:val="22"/>
              </w:rPr>
              <w:t>процентов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DC1DAF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DC1DAF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DC1DAF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DC1DAF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5718BC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</w:tr>
      <w:tr w:rsidR="00355067" w:rsidRPr="00DC1DAF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/>
                <w:sz w:val="22"/>
                <w:szCs w:val="22"/>
              </w:rPr>
              <w:t>Подпрограмма "Формирование эффективного государственного сектора экономики  Чувашской Республики"</w:t>
            </w:r>
          </w:p>
        </w:tc>
      </w:tr>
      <w:tr w:rsidR="00355067" w:rsidRPr="00DC1DAF" w:rsidTr="00A5331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/>
                <w:sz w:val="22"/>
                <w:szCs w:val="22"/>
              </w:rPr>
              <w:t>Количество муниципальных унитарных предприятий Аликовского Чувашской Республики, основанных на праве хозяйственного ведения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55067" w:rsidRPr="00DC1DAF" w:rsidTr="00DC1DA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C1DAF">
              <w:rPr>
                <w:rFonts w:ascii="Times New Roman" w:hAnsi="Times New Roman"/>
                <w:sz w:val="22"/>
                <w:szCs w:val="22"/>
              </w:rPr>
              <w:t xml:space="preserve">Доля объектов </w:t>
            </w:r>
            <w:r w:rsidRPr="00DC1DAF">
              <w:rPr>
                <w:rFonts w:ascii="Times New Roman" w:hAnsi="Times New Roman"/>
                <w:sz w:val="22"/>
                <w:szCs w:val="22"/>
              </w:rPr>
              <w:lastRenderedPageBreak/>
              <w:t>недвижимого имущества казны Аликовского района Чувашской Республики, реализованных с применением процедуры электронных торгов, в общем объеме объектов недвижимого имущества, реализованных на конкурентных торгах в соответствии с прогнозным планом (программой) приватизации муниципального имущества Аликовского Чувашской Республики в отчетном году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DC1DAF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DC1D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55067" w:rsidRPr="00DC1DAF" w:rsidTr="000350E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C1DAF"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DC1DAF"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 w:rsidRPr="00DC1DAF">
              <w:rPr>
                <w:rFonts w:ascii="Times New Roman" w:hAnsi="Times New Roman"/>
                <w:sz w:val="22"/>
                <w:szCs w:val="22"/>
              </w:rPr>
              <w:t xml:space="preserve"> эффективным использованием и сохранностью муниципального  имущества Аликовского района Чувашской Республики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0350E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355067" w:rsidRPr="00DC1DAF" w:rsidTr="000350E5">
        <w:trPr>
          <w:trHeight w:val="76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C1DAF">
              <w:rPr>
                <w:rFonts w:ascii="Times New Roman" w:hAnsi="Times New Roman"/>
                <w:sz w:val="22"/>
                <w:szCs w:val="22"/>
              </w:rPr>
              <w:t>Доля объектов недвижимого имущества, в отношении которых устранены нарушения, выявленные по результатам проведения проверок муниципальных учреждений Аликовского района Чувашской Республики в части эффективности использования таких объектов, в общем количестве выявленных неэффективно используемых объектов, находящихся в оперативном управлении муниципальных учреждений Аликовского района Чувашской Республики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355067" w:rsidRPr="00DC1DAF" w:rsidTr="000350E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C1DAF">
              <w:rPr>
                <w:rFonts w:ascii="Times New Roman" w:hAnsi="Times New Roman"/>
                <w:sz w:val="22"/>
                <w:szCs w:val="22"/>
              </w:rPr>
              <w:t xml:space="preserve">Доля неучтенных объектов недвижимого имущества, выявленных по результатам проведения </w:t>
            </w:r>
            <w:r w:rsidRPr="00DC1DAF">
              <w:rPr>
                <w:rFonts w:ascii="Times New Roman" w:hAnsi="Times New Roman"/>
                <w:sz w:val="22"/>
                <w:szCs w:val="22"/>
              </w:rPr>
              <w:lastRenderedPageBreak/>
              <w:t>проверок муниципальных учреждений Аликовского района Чувашской Республики, право на которые зарегистрировано, в общем количестве выявленных не учтенных муниципальных учреждений Аликовского района Чувашской Республики объектов недвижимого имущества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5718BC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355067" w:rsidRPr="00DC1DAF" w:rsidTr="000350E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C1DAF">
              <w:rPr>
                <w:rFonts w:ascii="Times New Roman" w:hAnsi="Times New Roman"/>
                <w:sz w:val="22"/>
                <w:szCs w:val="22"/>
              </w:rPr>
              <w:t>Доля договоров аренды объектов недвижимого имущества с 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A5331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355067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DAF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5718BC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1" w:name="_GoBack"/>
            <w:bookmarkEnd w:id="1"/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DC1DAF" w:rsidRDefault="000350E5" w:rsidP="000350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355067" w:rsidRPr="00DC1DA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690FEE" w:rsidRDefault="00690FEE"/>
    <w:sectPr w:rsidR="00690FEE" w:rsidSect="0035506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DA"/>
    <w:rsid w:val="000350E5"/>
    <w:rsid w:val="000D18E3"/>
    <w:rsid w:val="00355067"/>
    <w:rsid w:val="003554A0"/>
    <w:rsid w:val="004F65DA"/>
    <w:rsid w:val="005718BC"/>
    <w:rsid w:val="00690FEE"/>
    <w:rsid w:val="00D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0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5506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550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5506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55067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0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5506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550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5506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55067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gki</cp:lastModifiedBy>
  <cp:revision>6</cp:revision>
  <dcterms:created xsi:type="dcterms:W3CDTF">2020-02-03T13:38:00Z</dcterms:created>
  <dcterms:modified xsi:type="dcterms:W3CDTF">2021-04-07T11:59:00Z</dcterms:modified>
</cp:coreProperties>
</file>