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B" w:rsidRDefault="0021489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89B" w:rsidRDefault="0021489B">
      <w:pPr>
        <w:pStyle w:val="ConsPlusNormal"/>
        <w:jc w:val="both"/>
        <w:outlineLvl w:val="0"/>
      </w:pPr>
    </w:p>
    <w:p w:rsidR="0021489B" w:rsidRDefault="0021489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1489B" w:rsidRDefault="0021489B">
      <w:pPr>
        <w:pStyle w:val="ConsPlusTitle"/>
        <w:jc w:val="center"/>
      </w:pPr>
    </w:p>
    <w:p w:rsidR="0021489B" w:rsidRDefault="0021489B">
      <w:pPr>
        <w:pStyle w:val="ConsPlusTitle"/>
        <w:jc w:val="center"/>
      </w:pPr>
      <w:r>
        <w:t>ПОСТАНОВЛЕНИЕ</w:t>
      </w:r>
    </w:p>
    <w:p w:rsidR="0021489B" w:rsidRDefault="0021489B">
      <w:pPr>
        <w:pStyle w:val="ConsPlusTitle"/>
        <w:jc w:val="center"/>
      </w:pPr>
      <w:r>
        <w:t>от 24 мая 2017 г. N 201</w:t>
      </w:r>
    </w:p>
    <w:p w:rsidR="0021489B" w:rsidRDefault="0021489B">
      <w:pPr>
        <w:pStyle w:val="ConsPlusTitle"/>
        <w:jc w:val="center"/>
      </w:pPr>
    </w:p>
    <w:p w:rsidR="0021489B" w:rsidRDefault="0021489B">
      <w:pPr>
        <w:pStyle w:val="ConsPlusTitle"/>
        <w:jc w:val="center"/>
      </w:pPr>
      <w:r>
        <w:t xml:space="preserve">ОБ ОПРЕДЕЛЕНИИ МЕСТ НАХОЖДЕНИЯ ИСТОЧНИКОВ </w:t>
      </w:r>
      <w:proofErr w:type="gramStart"/>
      <w:r>
        <w:t>ПОВЫШЕННОЙ</w:t>
      </w:r>
      <w:proofErr w:type="gramEnd"/>
    </w:p>
    <w:p w:rsidR="0021489B" w:rsidRDefault="0021489B">
      <w:pPr>
        <w:pStyle w:val="ConsPlusTitle"/>
        <w:jc w:val="center"/>
      </w:pPr>
      <w:r>
        <w:t>ОПАСНОСТИ И УСТАНОВЛЕНИИ ГРАНИЦ ТЕРРИТОРИЙ, ПРИЛЕГАЮЩИХ</w:t>
      </w:r>
    </w:p>
    <w:p w:rsidR="0021489B" w:rsidRDefault="0021489B">
      <w:pPr>
        <w:pStyle w:val="ConsPlusTitle"/>
        <w:jc w:val="center"/>
      </w:pPr>
      <w:r>
        <w:t>К МЕСТАМ МАССОВОГО СКОПЛЕНИЯ ГРАЖДАН В ПЕРИОД ПРОВЕДЕНИЯ</w:t>
      </w:r>
    </w:p>
    <w:p w:rsidR="0021489B" w:rsidRDefault="0021489B">
      <w:pPr>
        <w:pStyle w:val="ConsPlusTitle"/>
        <w:jc w:val="center"/>
      </w:pPr>
      <w:r>
        <w:t xml:space="preserve">ПУБЛИЧНЫХ МЕРОПРИЯТИЙ, В КОТОРЫХ НЕ ДОПУСКАЕТСЯ </w:t>
      </w:r>
      <w:proofErr w:type="gramStart"/>
      <w:r>
        <w:t>РОЗНИЧНАЯ</w:t>
      </w:r>
      <w:proofErr w:type="gramEnd"/>
    </w:p>
    <w:p w:rsidR="0021489B" w:rsidRDefault="0021489B">
      <w:pPr>
        <w:pStyle w:val="ConsPlusTitle"/>
        <w:jc w:val="center"/>
      </w:pPr>
      <w:r>
        <w:t>ПРОДАЖА АЛКОГОЛЬНОЙ ПРОДУКЦИИ И РОЗНИЧНАЯ ПРОДАЖА</w:t>
      </w:r>
    </w:p>
    <w:p w:rsidR="0021489B" w:rsidRDefault="0021489B">
      <w:pPr>
        <w:pStyle w:val="ConsPlusTitle"/>
        <w:jc w:val="center"/>
      </w:pPr>
      <w:r>
        <w:t>АЛКОГОЛЬНОЙ ПРОДУКЦИИ ПРИ ОКАЗАНИИ УСЛУГ</w:t>
      </w:r>
    </w:p>
    <w:p w:rsidR="0021489B" w:rsidRDefault="0021489B">
      <w:pPr>
        <w:pStyle w:val="ConsPlusTitle"/>
        <w:jc w:val="center"/>
      </w:pPr>
      <w:r>
        <w:t>ОБЩЕСТВЕННОГО ПИТАНИЯ НА ТЕРРИТОРИИ ЧУВАШСКОЙ РЕСПУБЛИКИ</w:t>
      </w: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Республики" Кабинет Министров Чувашской Республики постановляет:</w:t>
      </w:r>
      <w:proofErr w:type="gramEnd"/>
    </w:p>
    <w:p w:rsidR="0021489B" w:rsidRDefault="0021489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</w:t>
      </w:r>
      <w:hyperlink w:anchor="P37" w:history="1">
        <w:r>
          <w:rPr>
            <w:color w:val="0000FF"/>
          </w:rPr>
          <w:t>местами</w:t>
        </w:r>
      </w:hyperlink>
      <w:r>
        <w:t xml:space="preserve">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территории, расположенные в границах опасных производственных объектов, определенных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для которых предусмотрена обязательная разработка декларации промышленной безопасности, согласно приложению к настоящему постановлению.</w:t>
      </w:r>
      <w:proofErr w:type="gramEnd"/>
    </w:p>
    <w:p w:rsidR="0021489B" w:rsidRDefault="0021489B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 границы территорий, прилегающих к местам массового скопления граждан в период проведения публичных мероприятий, организуемых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в пределах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21489B" w:rsidRDefault="0021489B">
      <w:pPr>
        <w:pStyle w:val="ConsPlusNormal"/>
        <w:spacing w:before="220"/>
        <w:ind w:firstLine="540"/>
        <w:jc w:val="both"/>
      </w:pPr>
      <w:r>
        <w:t>при наличии обособленной территории на расстоянии 20 метров от границ территорий мест массового скопления граждан;</w:t>
      </w:r>
    </w:p>
    <w:p w:rsidR="0021489B" w:rsidRDefault="0021489B">
      <w:pPr>
        <w:pStyle w:val="ConsPlusNormal"/>
        <w:spacing w:before="220"/>
        <w:ind w:firstLine="540"/>
        <w:jc w:val="both"/>
      </w:pPr>
      <w:r>
        <w:t>при отсутствии обособленной территории на расстоянии 70 метров от границ территорий мест массового скопления граждан.</w:t>
      </w:r>
    </w:p>
    <w:p w:rsidR="0021489B" w:rsidRDefault="0021489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администрациям муниципальных районов и городских округов Чувашской Республики в случае поступления к ним уведомления о проведении публичного мероприятия, а также информации о проведении публичного мероприятия в едином специально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proofErr w:type="gramEnd"/>
      <w:r>
        <w:t xml:space="preserve"> </w:t>
      </w:r>
      <w:proofErr w:type="gramStart"/>
      <w:r>
        <w:t xml:space="preserve">месте в течение одного дня со дня поступления указанных уведомления и информации обеспечивать информирование соответствующих хозяйствующих субъектов о запрете розничной продажи алкогольной продукции и розничной продажи алкогольной продукции при оказании услуг общественного питания в границах территорий, установленных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  <w:proofErr w:type="gramEnd"/>
    </w:p>
    <w:p w:rsidR="0021489B" w:rsidRDefault="0021489B">
      <w:pPr>
        <w:pStyle w:val="ConsPlusNormal"/>
        <w:spacing w:before="220"/>
        <w:ind w:firstLine="540"/>
        <w:jc w:val="both"/>
      </w:pPr>
      <w:r>
        <w:lastRenderedPageBreak/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30 августа 2013 г. N 341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Чувашской Республики".</w:t>
      </w:r>
    </w:p>
    <w:p w:rsidR="0021489B" w:rsidRDefault="0021489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right"/>
      </w:pPr>
      <w:r>
        <w:t>Председатель Кабинета Министров</w:t>
      </w:r>
    </w:p>
    <w:p w:rsidR="0021489B" w:rsidRDefault="0021489B">
      <w:pPr>
        <w:pStyle w:val="ConsPlusNormal"/>
        <w:jc w:val="right"/>
      </w:pPr>
      <w:r>
        <w:t>Чувашской Республики</w:t>
      </w:r>
    </w:p>
    <w:p w:rsidR="0021489B" w:rsidRDefault="0021489B">
      <w:pPr>
        <w:pStyle w:val="ConsPlusNormal"/>
        <w:jc w:val="right"/>
      </w:pPr>
      <w:r>
        <w:t>И.МОТОРИН</w:t>
      </w: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right"/>
        <w:outlineLvl w:val="0"/>
      </w:pPr>
      <w:r>
        <w:t>Приложение</w:t>
      </w:r>
    </w:p>
    <w:p w:rsidR="0021489B" w:rsidRDefault="0021489B">
      <w:pPr>
        <w:pStyle w:val="ConsPlusNormal"/>
        <w:jc w:val="right"/>
      </w:pPr>
      <w:r>
        <w:t>к постановлению</w:t>
      </w:r>
    </w:p>
    <w:p w:rsidR="0021489B" w:rsidRDefault="0021489B">
      <w:pPr>
        <w:pStyle w:val="ConsPlusNormal"/>
        <w:jc w:val="right"/>
      </w:pPr>
      <w:r>
        <w:t>Кабинета Министров</w:t>
      </w:r>
    </w:p>
    <w:p w:rsidR="0021489B" w:rsidRDefault="0021489B">
      <w:pPr>
        <w:pStyle w:val="ConsPlusNormal"/>
        <w:jc w:val="right"/>
      </w:pPr>
      <w:r>
        <w:t>Чувашской Республики</w:t>
      </w:r>
    </w:p>
    <w:p w:rsidR="0021489B" w:rsidRDefault="0021489B">
      <w:pPr>
        <w:pStyle w:val="ConsPlusNormal"/>
        <w:jc w:val="right"/>
      </w:pPr>
      <w:r>
        <w:t>от 24.05.2017 N 201</w:t>
      </w: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Title"/>
        <w:jc w:val="center"/>
      </w:pPr>
      <w:bookmarkStart w:id="1" w:name="P37"/>
      <w:bookmarkEnd w:id="1"/>
      <w:r>
        <w:t>МЕСТА НАХОЖДЕНИЯ</w:t>
      </w:r>
    </w:p>
    <w:p w:rsidR="0021489B" w:rsidRDefault="0021489B">
      <w:pPr>
        <w:pStyle w:val="ConsPlusTitle"/>
        <w:jc w:val="center"/>
      </w:pPr>
      <w:r>
        <w:t>ИСТОЧНИКОВ ПОВЫШЕННОЙ ОПАСНОСТИ, В КОТОРЫХ НЕ ДОПУСКАЕТСЯ</w:t>
      </w:r>
    </w:p>
    <w:p w:rsidR="0021489B" w:rsidRDefault="0021489B">
      <w:pPr>
        <w:pStyle w:val="ConsPlusTitle"/>
        <w:jc w:val="center"/>
      </w:pPr>
      <w:r>
        <w:t>РОЗНИЧНАЯ ПРОДАЖА АЛКОГОЛЬНОЙ ПРОДУКЦИИ И РОЗНИЧНАЯ ПРОДАЖА</w:t>
      </w:r>
    </w:p>
    <w:p w:rsidR="0021489B" w:rsidRDefault="0021489B">
      <w:pPr>
        <w:pStyle w:val="ConsPlusTitle"/>
        <w:jc w:val="center"/>
      </w:pPr>
      <w:r>
        <w:t>АЛКОГОЛЬНОЙ ПРОДУКЦИИ ПРИ ОКАЗАНИИ УСЛУГ</w:t>
      </w:r>
    </w:p>
    <w:p w:rsidR="0021489B" w:rsidRDefault="0021489B">
      <w:pPr>
        <w:pStyle w:val="ConsPlusTitle"/>
        <w:jc w:val="center"/>
      </w:pPr>
      <w:r>
        <w:t>ОБЩЕСТВЕННОГО ПИТАНИЯ</w:t>
      </w:r>
    </w:p>
    <w:p w:rsidR="0021489B" w:rsidRDefault="002148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2"/>
        <w:gridCol w:w="2891"/>
        <w:gridCol w:w="1984"/>
      </w:tblGrid>
      <w:tr w:rsidR="0021489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N</w:t>
            </w:r>
          </w:p>
          <w:p w:rsidR="0021489B" w:rsidRDefault="002148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89B" w:rsidRDefault="0021489B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21489B" w:rsidTr="0021489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89B" w:rsidRDefault="0021489B">
            <w:pPr>
              <w:pStyle w:val="ConsPlusNormal"/>
              <w:jc w:val="center"/>
            </w:pPr>
            <w:r>
              <w:t>4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Алатырский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"Алатырь"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южнее г. Алатырь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Аликовский</w:t>
            </w:r>
            <w:proofErr w:type="spellEnd"/>
            <w:r>
              <w:t xml:space="preserve"> район</w:t>
            </w:r>
          </w:p>
        </w:tc>
        <w:bookmarkStart w:id="2" w:name="_GoBack"/>
        <w:bookmarkEnd w:id="2"/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500 м западнее </w:t>
            </w:r>
            <w:proofErr w:type="gramStart"/>
            <w:r>
              <w:t>с</w:t>
            </w:r>
            <w:proofErr w:type="gramEnd"/>
            <w:r>
              <w:t xml:space="preserve">. Большие </w:t>
            </w:r>
            <w:proofErr w:type="spellStart"/>
            <w:r>
              <w:t>Атмени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Батыревский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"Батырево"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Батырево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Вурнарский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"Вурнары"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Вурнары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</w:t>
            </w:r>
            <w:proofErr w:type="spellStart"/>
            <w:r>
              <w:t>Кумаши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Чиршкас</w:t>
            </w:r>
            <w:proofErr w:type="spellEnd"/>
            <w:r>
              <w:t>-Мураты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Закрытое акционерное общество Фирма "Август"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производства химических средств защиты растений филиала (Чувашия)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Вурнары, ул. </w:t>
            </w:r>
            <w:proofErr w:type="gramStart"/>
            <w:r>
              <w:t>Заводская</w:t>
            </w:r>
            <w:proofErr w:type="gramEnd"/>
            <w:r>
              <w:t>, д. 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Ибресинский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</w:t>
            </w:r>
            <w:proofErr w:type="spellStart"/>
            <w:r>
              <w:t>Ибреси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Ибреси</w:t>
            </w:r>
            <w:proofErr w:type="spellEnd"/>
            <w:r>
              <w:t>, пер. Восточный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Канашский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</w:t>
            </w:r>
            <w:proofErr w:type="spellStart"/>
            <w:r>
              <w:t>Атыково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Атыково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Козловский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ст. Тюрлема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240 м южнее ст. Тюрлема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с. </w:t>
            </w:r>
            <w:proofErr w:type="spellStart"/>
            <w:r>
              <w:t>Кугеево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550 м северо-восточнее д. Янтиково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г. </w:t>
            </w:r>
            <w:proofErr w:type="spellStart"/>
            <w:r>
              <w:t>Козловка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500 м южнее г. </w:t>
            </w:r>
            <w:proofErr w:type="spellStart"/>
            <w:r>
              <w:t>Козловка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Комсомольский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"Комсомольское"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Чичканы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Красноармейский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участок магистрального газопровода Заволжского ЛПУМГ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Красноармейское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площадка компрессорной станции </w:t>
            </w:r>
            <w:proofErr w:type="gramStart"/>
            <w:r>
              <w:t>Заволжского</w:t>
            </w:r>
            <w:proofErr w:type="gramEnd"/>
            <w:r>
              <w:t xml:space="preserve"> ЛПУМГ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в 2 км к юго-западу от центра с. </w:t>
            </w:r>
            <w:proofErr w:type="gramStart"/>
            <w:r>
              <w:t>Красноармейское</w:t>
            </w:r>
            <w:proofErr w:type="gram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Красночетайский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</w:t>
            </w:r>
            <w:proofErr w:type="gramStart"/>
            <w:r>
              <w:t>с</w:t>
            </w:r>
            <w:proofErr w:type="gramEnd"/>
            <w:r>
              <w:t xml:space="preserve">. Красные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500 м западнее д. Черепаново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Мариинско-Посадский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г. Мариинский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200 м западнее д. </w:t>
            </w:r>
            <w:proofErr w:type="spellStart"/>
            <w:r>
              <w:t>Астакасы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с. Шоршелы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Шоршелы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Моргаушский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с. Моргауши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500 м северо-восточнее с. Моргауши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СХПК "Ударник"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500 м западнее д. </w:t>
            </w:r>
            <w:proofErr w:type="spellStart"/>
            <w:r>
              <w:t>Вурманкасы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с. Большой Сундырь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500 м западнее с. Большой Сундырь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ГиПор</w:t>
            </w:r>
            <w:proofErr w:type="spellEnd"/>
            <w:r>
              <w:t>-М"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гипсово-ангидритовый рудник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Порецкое, ул. Автодорога Порецкое - Бахмутово 2 км, д. 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"Порецкое"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юго-западнее с. Порецкое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Урмарский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</w:t>
            </w:r>
            <w:proofErr w:type="spellStart"/>
            <w:r>
              <w:t>пгт</w:t>
            </w:r>
            <w:proofErr w:type="spellEnd"/>
            <w:r>
              <w:t xml:space="preserve"> Урмары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250 м восточнее </w:t>
            </w:r>
            <w:proofErr w:type="spellStart"/>
            <w:r>
              <w:t>пгт</w:t>
            </w:r>
            <w:proofErr w:type="spellEnd"/>
            <w:r>
              <w:t xml:space="preserve"> Урмары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Цивильский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Транснефть-Прикамье</w:t>
            </w:r>
            <w:proofErr w:type="spellEnd"/>
            <w:r>
              <w:t>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станции насосной "</w:t>
            </w:r>
            <w:proofErr w:type="spellStart"/>
            <w:r>
              <w:t>Тиньговатово</w:t>
            </w:r>
            <w:proofErr w:type="spellEnd"/>
            <w:r>
              <w:t>" магистральных нефтепроводов "Альметьевск - Горький-2", "Альметьевск - Горький-3" Казанского РНУ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Конар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с. </w:t>
            </w:r>
            <w:proofErr w:type="spellStart"/>
            <w:r>
              <w:t>Богатырево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800 м восточнее д. </w:t>
            </w:r>
            <w:proofErr w:type="gramStart"/>
            <w:r>
              <w:t>Нижняя</w:t>
            </w:r>
            <w:proofErr w:type="gramEnd"/>
            <w:r>
              <w:t xml:space="preserve"> </w:t>
            </w:r>
            <w:proofErr w:type="spellStart"/>
            <w:r>
              <w:t>Шорсирма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ЦСК "Восход"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600 м западнее д. </w:t>
            </w:r>
            <w:proofErr w:type="spellStart"/>
            <w:r>
              <w:t>Таушкасы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пос. </w:t>
            </w:r>
            <w:proofErr w:type="spellStart"/>
            <w:r>
              <w:t>Конар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400 м восточнее пос. </w:t>
            </w:r>
            <w:proofErr w:type="spellStart"/>
            <w:r>
              <w:t>Конар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"Первое Степаново"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Первое Степаново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г. Цивильск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юго-восточная часть г. Цивильск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Чебоксарский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ГРС-1 г.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Лапсары</w:t>
            </w:r>
            <w:proofErr w:type="spellEnd"/>
            <w:r>
              <w:t>, ул. Чебоксарская, д. 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ТЭЦ-3 г. Новочебоксарск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1 км восточнее д. </w:t>
            </w:r>
            <w:proofErr w:type="spellStart"/>
            <w:r>
              <w:t>Толиково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д. </w:t>
            </w:r>
            <w:proofErr w:type="spellStart"/>
            <w:r>
              <w:t>Ямбарусово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250 м западнее д. </w:t>
            </w:r>
            <w:proofErr w:type="spellStart"/>
            <w:r>
              <w:t>Ямбарусово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Учхоз "Приволжское"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250 м южнее д. Большие </w:t>
            </w:r>
            <w:proofErr w:type="spellStart"/>
            <w:r>
              <w:t>Котяки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ТЭЦ-2 г.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400 м юго-восточнее д. </w:t>
            </w:r>
            <w:proofErr w:type="spellStart"/>
            <w:r>
              <w:t>Устакасы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ГРС-3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1,5 км севернее д. </w:t>
            </w:r>
            <w:proofErr w:type="spellStart"/>
            <w:r>
              <w:t>Крикакасы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Шемуршинский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Казань"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АГРС Ташкент-2 Шемурша Константиновского ЛПУМГ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>. Шемурша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Шумерлинский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</w:t>
            </w:r>
            <w:proofErr w:type="spellStart"/>
            <w:r>
              <w:t>Юманаи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д. Вторые </w:t>
            </w:r>
            <w:proofErr w:type="spellStart"/>
            <w:r>
              <w:t>Ялдры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Ядринский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г. Ядрин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100 м западнее д. </w:t>
            </w:r>
            <w:proofErr w:type="gramStart"/>
            <w:r>
              <w:t>Стрелецкая</w:t>
            </w:r>
            <w:proofErr w:type="gram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Племхоз "Родина"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300 м юго-западнее д. Верхние </w:t>
            </w:r>
            <w:proofErr w:type="spellStart"/>
            <w:r>
              <w:t>Ирзеи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станция газораспределительная с. </w:t>
            </w:r>
            <w:proofErr w:type="spellStart"/>
            <w:r>
              <w:t>Чиганары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100 м восточнее с. </w:t>
            </w:r>
            <w:proofErr w:type="spellStart"/>
            <w:r>
              <w:t>Чиганары</w:t>
            </w:r>
            <w:proofErr w:type="spellEnd"/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Яльчикский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"Яльчики"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Яльчики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proofErr w:type="spellStart"/>
            <w:r>
              <w:t>Янтиковский</w:t>
            </w:r>
            <w:proofErr w:type="spellEnd"/>
            <w:r>
              <w:t xml:space="preserve"> район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"Янтиково"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с. Янтиково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г. Канаш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Общество с ограниченной ответственностью "НОВИТЭК"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газонаполнительная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Железнодорожная, д. 279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"Канаш"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г. Канаш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г. Новочебоксарск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Общество с ограниченной ответственностью "ХИМТЕХ"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по переработке КРТ (компонентов ракетного топлива)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производства сырья для резинотехнической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производства кремнийорганической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производства хлора и каустика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складского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цех производства пергидроля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производства хлор- и фосфорорганической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производства фосфорорганической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Промышленная,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Хевел</w:t>
            </w:r>
            <w:proofErr w:type="spellEnd"/>
            <w:r>
              <w:t>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площадка завода по производству солнечных модулей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proofErr w:type="spellStart"/>
            <w:r>
              <w:t>Шоршелский</w:t>
            </w:r>
            <w:proofErr w:type="spellEnd"/>
            <w:r>
              <w:t xml:space="preserve"> проезд, владение 12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г. Чебоксары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Федеральное государственное казенное учреждение комбинат "Буревестник" Управления Федерального агентства по государственным резервам по Приволжскому федеральному округу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склад горюче-смазочных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пос. Восточный, д. 1а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цех литейный по производству стального литья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пр. Тракторостроителей, д. 101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участок магистрального газопровода Чебоксарского ЛПУМГ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пр. Ивана Яковлева, д. 25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</w:t>
            </w:r>
            <w:proofErr w:type="spellStart"/>
            <w:r>
              <w:t>Промтрактор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360 м юго-западнее аэропорта г. Чебоксары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  <w:outlineLvl w:val="1"/>
            </w:pPr>
            <w:r>
              <w:t>г. Шумерля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Нижний Новгород"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газораспределительная "Шумерля"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Калининское шоссе</w:t>
            </w:r>
          </w:p>
        </w:tc>
      </w:tr>
      <w:tr w:rsidR="0021489B" w:rsidTr="002148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Общество с ограниченной ответственностью "Стратегия Восток - Запад"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станция газонаполнительная ООО "Стратегия Восток - Запад"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B" w:rsidRDefault="0021489B">
            <w:pPr>
              <w:pStyle w:val="ConsPlusNormal"/>
              <w:jc w:val="both"/>
            </w:pPr>
            <w:r>
              <w:t>ул. Сурикова, д. 100</w:t>
            </w:r>
          </w:p>
        </w:tc>
      </w:tr>
    </w:tbl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jc w:val="both"/>
      </w:pPr>
    </w:p>
    <w:p w:rsidR="0021489B" w:rsidRDefault="0021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CBE" w:rsidRDefault="0021489B"/>
    <w:sectPr w:rsidR="00D24CBE" w:rsidSect="006F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9B"/>
    <w:rsid w:val="000B21F1"/>
    <w:rsid w:val="0021489B"/>
    <w:rsid w:val="003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7FE6D506EC55C9A5ACC26571283310FEB0B541D3095C47AE57010CF5AE5B5458D43BC824BDD26C61265885LCb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507FE6D506EC55C9A5B2CF731D76371AF4EDB941D3070D12F10C5C5BFCA40C0117D5678E71AED06961245D99C203FFLDb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7FE6D506EC55C9A5ACC26571283310FFB6B740D9095C47AE57010CF5AE5B46588C33C223A886383B715585C01DFDD7664C7399LCb7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9507FE6D506EC55C9A5B2CF731D76371AF4EDB94EDB02081DF10C5C5BFCA40C0117D5678E71AED06961245D99C203FFLDb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07FE6D506EC55C9A5ACC26571283310FFB3B340DB095C47AE57010CF5AE5B5458D43BC824BDD26C61265885LC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1</cp:revision>
  <dcterms:created xsi:type="dcterms:W3CDTF">2021-05-20T05:27:00Z</dcterms:created>
  <dcterms:modified xsi:type="dcterms:W3CDTF">2021-05-20T05:27:00Z</dcterms:modified>
</cp:coreProperties>
</file>