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F3" w:rsidRDefault="00346FF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6FF3" w:rsidRDefault="00346F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6F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FF3" w:rsidRDefault="00346FF3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FF3" w:rsidRDefault="00346FF3">
            <w:pPr>
              <w:pStyle w:val="ConsPlusNormal"/>
              <w:jc w:val="right"/>
            </w:pPr>
            <w:r>
              <w:t>N 69</w:t>
            </w:r>
          </w:p>
        </w:tc>
      </w:tr>
    </w:tbl>
    <w:p w:rsidR="00346FF3" w:rsidRDefault="00346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jc w:val="center"/>
      </w:pPr>
      <w:r>
        <w:t>ЗАКОН</w:t>
      </w:r>
    </w:p>
    <w:p w:rsidR="00346FF3" w:rsidRDefault="00346FF3">
      <w:pPr>
        <w:pStyle w:val="ConsPlusTitle"/>
        <w:jc w:val="center"/>
      </w:pPr>
    </w:p>
    <w:p w:rsidR="00346FF3" w:rsidRDefault="00346FF3">
      <w:pPr>
        <w:pStyle w:val="ConsPlusTitle"/>
        <w:jc w:val="center"/>
      </w:pPr>
      <w:r>
        <w:t>ЧУВАШСКОЙ РЕСПУБЛИКИ</w:t>
      </w:r>
    </w:p>
    <w:p w:rsidR="00346FF3" w:rsidRDefault="00346FF3">
      <w:pPr>
        <w:pStyle w:val="ConsPlusTitle"/>
        <w:jc w:val="center"/>
      </w:pPr>
    </w:p>
    <w:p w:rsidR="00346FF3" w:rsidRDefault="00346FF3">
      <w:pPr>
        <w:pStyle w:val="ConsPlusTitle"/>
        <w:jc w:val="center"/>
      </w:pPr>
      <w:r>
        <w:t>О ГОСУДАРСТВЕННОМ РЕГУЛИРОВАНИИ ПРОИЗВОДСТВА И ОБОРОТА</w:t>
      </w:r>
    </w:p>
    <w:p w:rsidR="00346FF3" w:rsidRDefault="00346FF3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346FF3" w:rsidRDefault="00346FF3">
      <w:pPr>
        <w:pStyle w:val="ConsPlusTitle"/>
        <w:jc w:val="center"/>
      </w:pPr>
      <w:r>
        <w:t>НА ТЕРРИТОРИИ ЧУВАШСКОЙ РЕСПУБЛИКИ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jc w:val="right"/>
      </w:pPr>
      <w:proofErr w:type="gramStart"/>
      <w:r>
        <w:t>Принят</w:t>
      </w:r>
      <w:proofErr w:type="gramEnd"/>
    </w:p>
    <w:p w:rsidR="00346FF3" w:rsidRDefault="00346FF3">
      <w:pPr>
        <w:pStyle w:val="ConsPlusNormal"/>
        <w:jc w:val="right"/>
      </w:pPr>
      <w:r>
        <w:t>Государственным Советом</w:t>
      </w:r>
    </w:p>
    <w:p w:rsidR="00346FF3" w:rsidRDefault="00346FF3">
      <w:pPr>
        <w:pStyle w:val="ConsPlusNormal"/>
        <w:jc w:val="right"/>
      </w:pPr>
      <w:r>
        <w:t>Чувашской Республики</w:t>
      </w:r>
    </w:p>
    <w:p w:rsidR="00346FF3" w:rsidRDefault="00346FF3">
      <w:pPr>
        <w:pStyle w:val="ConsPlusNormal"/>
        <w:jc w:val="right"/>
      </w:pPr>
      <w:r>
        <w:t>23 декабря 2005 года</w:t>
      </w:r>
    </w:p>
    <w:p w:rsidR="00346FF3" w:rsidRDefault="00346F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6F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FF3" w:rsidRDefault="00346F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FF3" w:rsidRDefault="00346F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346FF3" w:rsidRDefault="00346F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09.12.2009 </w:t>
            </w:r>
            <w:hyperlink r:id="rId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27.02.2010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25.11.2011 </w:t>
            </w:r>
            <w:hyperlink r:id="rId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346FF3" w:rsidRDefault="00346F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06.10.2015 </w:t>
            </w:r>
            <w:hyperlink r:id="rId10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10.12.2016 </w:t>
            </w:r>
            <w:hyperlink r:id="rId1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346FF3" w:rsidRDefault="00346F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1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20.06.2018 </w:t>
            </w:r>
            <w:hyperlink r:id="rId13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21.09.2020 </w:t>
            </w:r>
            <w:hyperlink r:id="rId14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346FF3" w:rsidRDefault="00346F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Настоящий Закон устанавливает правовые основы государственного регулирования производства и оборота этилового спирта, алкогольной и спиртосодержащей продукции по вопросам, отнесенным законодательством Российской Федерации к ведению субъектов Российской Федерации.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09.12.2009 N 77)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Государственное регулирование производства и оборота этилового спирта, алкогольной и спиртосодержащей продукции направлено на защиту нравственности, здоровья, прав и законных интересов граждан.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06.10.2015 N 46)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346FF3" w:rsidRDefault="00346FF3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25.11.2011 N 75)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proofErr w:type="gramStart"/>
      <w:r>
        <w:t xml:space="preserve">В настоящем Законе используются основные понятия и термины,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а</w:t>
      </w:r>
      <w:proofErr w:type="gramEnd"/>
      <w:r>
        <w:t xml:space="preserve"> также следующие понятия:</w:t>
      </w:r>
    </w:p>
    <w:p w:rsidR="00346FF3" w:rsidRDefault="00346FF3">
      <w:pPr>
        <w:pStyle w:val="ConsPlusNormal"/>
        <w:jc w:val="both"/>
      </w:pPr>
      <w:r>
        <w:t xml:space="preserve">(в ред. Законов ЧР от 28.05.2014 </w:t>
      </w:r>
      <w:hyperlink r:id="rId20" w:history="1">
        <w:r>
          <w:rPr>
            <w:color w:val="0000FF"/>
          </w:rPr>
          <w:t>N 23</w:t>
        </w:r>
      </w:hyperlink>
      <w:r>
        <w:t xml:space="preserve">, от 06.10.2015 </w:t>
      </w:r>
      <w:hyperlink r:id="rId21" w:history="1">
        <w:r>
          <w:rPr>
            <w:color w:val="0000FF"/>
          </w:rPr>
          <w:t>N 46</w:t>
        </w:r>
      </w:hyperlink>
      <w:r>
        <w:t>)</w:t>
      </w:r>
    </w:p>
    <w:p w:rsidR="00346FF3" w:rsidRDefault="00346FF3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в области государственного регулирования производства и оборота этилового спирта, алкогольной и спиртосодержащей продукции (за исключением </w:t>
      </w:r>
      <w:r>
        <w:lastRenderedPageBreak/>
        <w:t xml:space="preserve">государственного регулирования производства винодельческой продукции) - орган исполнительной власти Чувашской Республики, обеспечивающий реализацию государственной политики Чувашской Республики в области лицензирования розничной продажи алкогольной продукции (за исключением лицензирования розничной продажи, определенной </w:t>
      </w:r>
      <w:hyperlink r:id="rId22" w:history="1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"О государственном регулировании производства и оборота</w:t>
      </w:r>
      <w:proofErr w:type="gramEnd"/>
      <w:r>
        <w:t xml:space="preserve"> этилового спирта, алкогольной и спиртосодержащей продукции и об ограничении потребления (распития) алкогольной продукции"), приема деклараций об объеме розничной продажи алкогольной и спиртосодержащей продукции, </w:t>
      </w:r>
      <w:proofErr w:type="gramStart"/>
      <w:r>
        <w:t>определяемый</w:t>
      </w:r>
      <w:proofErr w:type="gramEnd"/>
      <w:r>
        <w:t xml:space="preserve"> Кабинетом Министров Чувашской Республики;</w:t>
      </w:r>
    </w:p>
    <w:p w:rsidR="00346FF3" w:rsidRDefault="00346FF3">
      <w:pPr>
        <w:pStyle w:val="ConsPlusNormal"/>
        <w:jc w:val="both"/>
      </w:pPr>
      <w:r>
        <w:t xml:space="preserve">(в ред. Законов ЧР от 06.10.2015 </w:t>
      </w:r>
      <w:hyperlink r:id="rId23" w:history="1">
        <w:r>
          <w:rPr>
            <w:color w:val="0000FF"/>
          </w:rPr>
          <w:t>N 46</w:t>
        </w:r>
      </w:hyperlink>
      <w:r>
        <w:t xml:space="preserve">, от 20.06.2018 </w:t>
      </w:r>
      <w:hyperlink r:id="rId24" w:history="1">
        <w:r>
          <w:rPr>
            <w:color w:val="0000FF"/>
          </w:rPr>
          <w:t>N 44</w:t>
        </w:r>
      </w:hyperlink>
      <w:r>
        <w:t xml:space="preserve">, от 28.04.2021 </w:t>
      </w:r>
      <w:hyperlink r:id="rId25" w:history="1">
        <w:r>
          <w:rPr>
            <w:color w:val="0000FF"/>
          </w:rPr>
          <w:t>N 27</w:t>
        </w:r>
      </w:hyperlink>
      <w:r>
        <w:t>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уполномоченный орган в области государственного регулирования производства винодельческой продукции - орган исполнительной власти Чувашской Республики, уполномоченный на прием деклараций об объеме собранного винограда для производства винодельческой продукции, определяемый Кабинетом Министров Чувашской Республики.</w:t>
      </w:r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06.10.2015 N 46; в ред. Законов ЧР от 20.06.2018 </w:t>
      </w:r>
      <w:hyperlink r:id="rId27" w:history="1">
        <w:r>
          <w:rPr>
            <w:color w:val="0000FF"/>
          </w:rPr>
          <w:t>N 44</w:t>
        </w:r>
      </w:hyperlink>
      <w:r>
        <w:t xml:space="preserve">, от 28.04.2021 </w:t>
      </w:r>
      <w:hyperlink r:id="rId28" w:history="1">
        <w:r>
          <w:rPr>
            <w:color w:val="0000FF"/>
          </w:rPr>
          <w:t>N 27</w:t>
        </w:r>
      </w:hyperlink>
      <w:r>
        <w:t>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3. Законодательство Чувашской Республики о государственном регулировании производства и оборота этилового спирта, алкогольной и спиртосодержащей продукции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09.12.2009 N 77)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proofErr w:type="gramStart"/>
      <w:r>
        <w:t xml:space="preserve">Законодательство Чувашской Республики о государственном регулировании производства и оборота этилового спирта, алкогольной и спиртосодержащей продукции основывается на Федеральном </w:t>
      </w:r>
      <w:hyperlink r:id="rId30" w:history="1">
        <w:r>
          <w:rPr>
            <w:color w:val="0000FF"/>
          </w:rPr>
          <w:t>законе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иных федеральных законах и нормативных правовых актах Российской Федерации и состоит из настоящего Закона, законов Чувашской Республики и иных нормативных правовых актов</w:t>
      </w:r>
      <w:proofErr w:type="gramEnd"/>
      <w:r>
        <w:t xml:space="preserve"> Чувашской Республики.</w:t>
      </w:r>
    </w:p>
    <w:p w:rsidR="00346FF3" w:rsidRDefault="00346FF3">
      <w:pPr>
        <w:pStyle w:val="ConsPlusNormal"/>
        <w:jc w:val="both"/>
      </w:pPr>
      <w:r>
        <w:t xml:space="preserve">(в ред. Законов ЧР от 09.12.2009 </w:t>
      </w:r>
      <w:hyperlink r:id="rId31" w:history="1">
        <w:r>
          <w:rPr>
            <w:color w:val="0000FF"/>
          </w:rPr>
          <w:t>N 77</w:t>
        </w:r>
      </w:hyperlink>
      <w:r>
        <w:t xml:space="preserve">, от 25.11.2011 </w:t>
      </w:r>
      <w:hyperlink r:id="rId32" w:history="1">
        <w:r>
          <w:rPr>
            <w:color w:val="0000FF"/>
          </w:rPr>
          <w:t>N 75</w:t>
        </w:r>
      </w:hyperlink>
      <w:r>
        <w:t>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4. Полномочия Государственного Совета Чувашской Республики в области государственного регулирования производства и оборота этилового спирта, алкогольной и спиртосодержащей продукции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09.12.2009 N 77)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К полномочиям Государственного Совета Чувашской Республики в области государственного регулирования производства и оборота этилового спирта, алкогольной и спиртосодержащей продукции относятся принятие законов Чувашской Республики в данной области и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09.12.2009 N 77)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5. Полномочия Кабинета Министров Чувашской Республики в области государственного регулирования производства и оборота этилового спирта, алкогольной и спиртосодержащей продукции</w:t>
      </w:r>
    </w:p>
    <w:p w:rsidR="00346FF3" w:rsidRDefault="00346FF3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25.11.2011 N 75)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К полномочиям Кабинета Министров Чувашской Республики в области государственного регулирования производства и оборота этилового спирта, алкогольной и спиртосодержащей продукции относятся: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определение уполномоченного органа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продукции);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06.10.2015 N 46)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определение уполномоченного органа в области государственного регулирования производства винодельческой продукции;</w:t>
      </w:r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ЧР от 06.10.2015 N 46)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определение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Правительством Российской Федерации;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10.12.2016 N 94)</w:t>
      </w:r>
    </w:p>
    <w:p w:rsidR="00346FF3" w:rsidRDefault="00346FF3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границ территорий, прилегающих к местам массового скопления граждан в период проведения публичных мероприятий, организуемых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в которых не допускается розничная продажа алкогольной продукции и розничная продажа алкогольной продукции при оказании услуг общественного питания;</w:t>
      </w:r>
      <w:proofErr w:type="gramEnd"/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ЧР от 10.12.2016 N 94)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установление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полного запрета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02.11.2017 N 63)</w:t>
      </w:r>
    </w:p>
    <w:p w:rsidR="00346FF3" w:rsidRDefault="00346FF3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порядка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</w:t>
      </w:r>
      <w:proofErr w:type="gramEnd"/>
      <w:r>
        <w:t xml:space="preserve">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ЧР от 10.12.2016 N 94)</w:t>
      </w:r>
    </w:p>
    <w:p w:rsidR="00346FF3" w:rsidRDefault="00346FF3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порядка информирования уполномоченным органом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 и органами местного самоуправления расположенных на территории соответствующего муниципального образования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а также организаций, осуществляющих розничную продажу алкогольной продукции</w:t>
      </w:r>
      <w:proofErr w:type="gramEnd"/>
      <w:r>
        <w:t xml:space="preserve">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указанных в </w:t>
      </w:r>
      <w:hyperlink r:id="rId43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ЧР от 10.12.2016 N 94;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02.11.2017 N 63)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7 июля 2003 года N 126-ФЗ "О связи", по согласованию с уполномоченным Правительством Российской Федерации федеральным органом исполнительной власти;</w:t>
      </w:r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ЧР от 02.11.2017 N 63)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ЧР от 20.06.2018 N 44;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иные полномочия, отнесенные к его компетенции законодательством Российской Федерации и законодательством Чувашской Республики.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6. Полномочия уполномоченного органа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ЧР от 06.10.2015 N 46)</w:t>
      </w:r>
    </w:p>
    <w:p w:rsidR="00346FF3" w:rsidRDefault="00346FF3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25.11.2011 N 75)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Уполномоченным органом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 осуществляются: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ЧР от 06.10.2015 N 46)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лицензирование розничной продажи алкогольной продукции (за исключением лицензирования розничной продажи, определенной </w:t>
      </w:r>
      <w:hyperlink r:id="rId52" w:history="1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ЧР от 28.04.2021 N 27)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ЧР от 28.04.2021 N 27;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прием деклараций об объеме розничной продажи алкогольной и спиртосодержащей продукции;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ЧР от 20.06.2018 N 44;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региональный государственный контроль (надзор) в области розничной продажи алкогольной и спиртосодержащей продукции (за исключением государственного </w:t>
      </w:r>
      <w:proofErr w:type="gramStart"/>
      <w:r>
        <w:t>контроля за</w:t>
      </w:r>
      <w:proofErr w:type="gramEnd"/>
      <w:r>
        <w:t xml:space="preserve"> представлением деклараций об объеме собранного винограда для производства винодельческой продукции);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ЧР от 20.06.2018 N 44)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направление в электронной форме сведений, содержащихся в декларациях об объеме розничной продажи алкогольной и спиртосодержащей продукции, в федеральный орган исполнительной власти, уполномоченный по контролю (надзору) в области производства и оборота этилового спирта, алкогольной и спиртосодержащей продукции;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28.04.2021 N 27)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346FF3" w:rsidRDefault="00346FF3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информирование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</w:t>
      </w:r>
      <w:proofErr w:type="gramEnd"/>
      <w:r>
        <w:t xml:space="preserve"> индивидуальных </w:t>
      </w:r>
      <w:proofErr w:type="gramStart"/>
      <w:r>
        <w:t>предпринимателях</w:t>
      </w:r>
      <w:proofErr w:type="gramEnd"/>
      <w:r>
        <w:t>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ЧР от 02.11.2017 N 63)</w:t>
      </w:r>
    </w:p>
    <w:p w:rsidR="00346FF3" w:rsidRDefault="00346FF3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информирование расположенных на территории соответствующего муниципального образования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</w:t>
      </w:r>
      <w:proofErr w:type="gramEnd"/>
      <w:r>
        <w:t xml:space="preserve">), при оказании этими организациями, крестьянскими (фермерскими) хозяйствами и индивидуальными предпринимателями услуг общественного питания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указанных в </w:t>
      </w:r>
      <w:hyperlink r:id="rId59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одновременно с его официальным опубликованием;</w:t>
      </w:r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ЧР от 02.11.2017 N 63)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иные полномочия, отнесенные к его компетенции законодательством Российской Федерации и законодательством Чувашской Республики.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6.1. Полномочия уполномоченного органа в области государственного регулирования производства винодельческой продукции</w:t>
      </w:r>
    </w:p>
    <w:p w:rsidR="00346FF3" w:rsidRDefault="00346FF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ЧР от 06.10.2015 N 46)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Уполномоченным органом в области государственного регулирования производства винодельческой продукции осуществляются: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прием деклараций об объеме собранного винограда для производства винодельческой продукции;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региональный государственный контроль (надзор) в области розничной продажи алкогольной и спиртосодержащей продукции в части государственного </w:t>
      </w:r>
      <w:proofErr w:type="gramStart"/>
      <w:r>
        <w:t>контроля за</w:t>
      </w:r>
      <w:proofErr w:type="gramEnd"/>
      <w:r>
        <w:t xml:space="preserve"> представлением деклараций об объеме собранного винограда для производства винодельческой продукции;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ЧР от 20.06.2018 N 44)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ЧР от 28.04.2021 N 27;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иные полномочия в области государственного регулирования производства винодельческой продукции, отнесенные к его компетенции законодательством Российской Федерации и законодательством Чувашской Республики.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7. Наделение органов местного самоуправления в Чувашской Республике отдельными государственными полномочиями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муниципальных районов и городских округов в Чувашской Республике могут наделяться отдельными государственными полномочиями Чувашской Республики в области государственного регулирования производства и оборота этилового спирта, алкогольной и спиртосодержащей продукции в соответствии с </w:t>
      </w:r>
      <w:hyperlink r:id="rId64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  <w:proofErr w:type="gramEnd"/>
    </w:p>
    <w:p w:rsidR="00346FF3" w:rsidRDefault="00346FF3">
      <w:pPr>
        <w:pStyle w:val="ConsPlusNormal"/>
        <w:jc w:val="both"/>
      </w:pPr>
      <w:r>
        <w:t xml:space="preserve">(в ред. Законов ЧР от 09.12.2009 </w:t>
      </w:r>
      <w:hyperlink r:id="rId65" w:history="1">
        <w:r>
          <w:rPr>
            <w:color w:val="0000FF"/>
          </w:rPr>
          <w:t>N 77</w:t>
        </w:r>
      </w:hyperlink>
      <w:r>
        <w:t xml:space="preserve">, от 02.11.2017 </w:t>
      </w:r>
      <w:hyperlink r:id="rId66" w:history="1">
        <w:r>
          <w:rPr>
            <w:color w:val="0000FF"/>
          </w:rPr>
          <w:t>N 63</w:t>
        </w:r>
      </w:hyperlink>
      <w:r>
        <w:t>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8. Требования к размеру уставного капитала (уставного фонда) организаций, осуществляющих розничную продажу алкогольной продукции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Розничную продажу алкогольной продукции вправе осуществлять организации, имеющие оплаченный уставный капитал (уставный фонд) в размере не менее чем 250 тысяч рублей. Данное ограничение не распространяется на организации, осуществляющие розничную продажу алкогольной продукции при оказании услуг общественного питания.</w:t>
      </w:r>
    </w:p>
    <w:p w:rsidR="00346FF3" w:rsidRDefault="00346FF3">
      <w:pPr>
        <w:pStyle w:val="ConsPlusNormal"/>
        <w:jc w:val="both"/>
      </w:pPr>
      <w:r>
        <w:t xml:space="preserve">(в ред. Законов ЧР от 25.11.2011 </w:t>
      </w:r>
      <w:hyperlink r:id="rId67" w:history="1">
        <w:r>
          <w:rPr>
            <w:color w:val="0000FF"/>
          </w:rPr>
          <w:t>N 75</w:t>
        </w:r>
      </w:hyperlink>
      <w:r>
        <w:t xml:space="preserve">, от 10.12.2016 </w:t>
      </w:r>
      <w:hyperlink r:id="rId68" w:history="1">
        <w:r>
          <w:rPr>
            <w:color w:val="0000FF"/>
          </w:rPr>
          <w:t>N 94</w:t>
        </w:r>
      </w:hyperlink>
      <w:r>
        <w:t>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8.1.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</w:t>
      </w:r>
    </w:p>
    <w:p w:rsidR="00346FF3" w:rsidRDefault="00346FF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ЧР от 21.09.2020 N 71)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9. Лицензирование розничной продажи алкогольной продукции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28.04.2021 N 27)</w:t>
      </w:r>
    </w:p>
    <w:p w:rsidR="00346FF3" w:rsidRDefault="00346FF3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ЧР от 06.10.2015 N 46)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орган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 осуществляет лицензирование розничной продажи алкогольной продукции (за исключением лицензирования розничной продажи, определенной </w:t>
      </w:r>
      <w:hyperlink r:id="rId72" w:history="1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>
        <w:t xml:space="preserve"> продукции") в порядке, установленном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ЧР от 28.04.2021 N 27)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>Лицензии на розничную продажу алкогольной продукции выдаются отдельно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346FF3" w:rsidRDefault="00346FF3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ЧР от 10.12.2016 N 94)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2. В соответствии с законодательством Российской Федерации розничная продажа пива и пивных напитков, сидра, </w:t>
      </w:r>
      <w:proofErr w:type="spellStart"/>
      <w:r>
        <w:t>пуаре</w:t>
      </w:r>
      <w:proofErr w:type="spellEnd"/>
      <w:r>
        <w:t xml:space="preserve">, медовухи и розничная продажа пива, пивных напитков, сидра, </w:t>
      </w:r>
      <w:proofErr w:type="spellStart"/>
      <w:r>
        <w:t>пуаре</w:t>
      </w:r>
      <w:proofErr w:type="spellEnd"/>
      <w:r>
        <w:t>, медовухи при оказании услуг общественного питания лицензированию не подлежат.</w:t>
      </w:r>
    </w:p>
    <w:p w:rsidR="00346FF3" w:rsidRDefault="00346FF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ЧР от 10.12.2016 N 94)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bookmarkStart w:id="0" w:name="P133"/>
      <w:bookmarkEnd w:id="0"/>
      <w:r>
        <w:t>Статья 10. Государственная пошлина за предоставление лицензии на розничную продажу алкогольной продукции, продление срока действия такой лиценз</w:t>
      </w:r>
      <w:proofErr w:type="gramStart"/>
      <w:r>
        <w:t>ии и ее</w:t>
      </w:r>
      <w:proofErr w:type="gramEnd"/>
      <w:r>
        <w:t xml:space="preserve"> переоформление</w:t>
      </w:r>
    </w:p>
    <w:p w:rsidR="00346FF3" w:rsidRDefault="00346FF3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ЧР от 06.10.2015 N 46)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За предоставление лицензии на розничную продажу алкогольной продукции, продление срока действия такой лиценз</w:t>
      </w:r>
      <w:proofErr w:type="gramStart"/>
      <w:r>
        <w:t>ии и ее</w:t>
      </w:r>
      <w:proofErr w:type="gramEnd"/>
      <w:r>
        <w:t xml:space="preserve"> переоформление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11. Декларирование объема розничной продажи алкогольной и спиртосодержащей продукции, объема собранного винограда для производства винодельческой продукции</w:t>
      </w:r>
    </w:p>
    <w:p w:rsidR="00346FF3" w:rsidRDefault="00346FF3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ЧР от 06.10.2015 N 46)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 xml:space="preserve">Декларирование объема розничной продажи алкогольной и спиртосодержащей продукции, объема собранного винограда для производства винодельческой продукции осуществляется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12. Региональный государственный контроль (надзор) в области розничной продажи алкогольной и спиртосодержащей продукции</w:t>
      </w:r>
    </w:p>
    <w:p w:rsidR="00346FF3" w:rsidRDefault="00346FF3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ЧР от 02.11.2017 N 63)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1. Региональный государственный контроль (надзор) в области розничной продажи алкогольной и спиртосодержащей продукции включает в себя: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1) 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346FF3" w:rsidRDefault="00346FF3">
      <w:pPr>
        <w:pStyle w:val="ConsPlusNormal"/>
        <w:spacing w:before="220"/>
        <w:ind w:firstLine="540"/>
        <w:jc w:val="both"/>
      </w:pPr>
      <w:proofErr w:type="gramStart"/>
      <w: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81" w:history="1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за исключением государственного контроля за соблюдением</w:t>
      </w:r>
      <w:proofErr w:type="gramEnd"/>
      <w:r>
        <w:t xml:space="preserve"> требований технических регламентов;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3) государственный </w:t>
      </w:r>
      <w:proofErr w:type="gramStart"/>
      <w:r>
        <w:t>контроль за</w:t>
      </w:r>
      <w:proofErr w:type="gramEnd"/>
      <w: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346FF3" w:rsidRDefault="00346FF3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ЧР от 20.06.2018 N 44)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Региональный государственный контроль (надзор) в области розничной продажи алкогольной и спиртосодержащей продукции осуществляется уполномоченным органом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продукции), уполномоченным органом в области государственного регулирования производства винодельческой продукции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</w:t>
      </w:r>
      <w:proofErr w:type="gramEnd"/>
      <w:r>
        <w:t xml:space="preserve"> продукции и об ограничении потребления (распития) алкогольной продукции" с учетом требований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46FF3" w:rsidRDefault="00346FF3">
      <w:pPr>
        <w:pStyle w:val="ConsPlusNormal"/>
        <w:jc w:val="both"/>
      </w:pPr>
      <w:r>
        <w:t xml:space="preserve">(часть 2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ЧР от 20.06.2018 N 44)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 xml:space="preserve">Статья 12.1. Утратила силу. - </w:t>
      </w:r>
      <w:hyperlink r:id="rId86" w:history="1">
        <w:r>
          <w:rPr>
            <w:color w:val="0000FF"/>
          </w:rPr>
          <w:t>Закон</w:t>
        </w:r>
      </w:hyperlink>
      <w:r>
        <w:t xml:space="preserve"> ЧР от 20.06.2018 N 44.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13. Финансовое обеспечение деятельности в области государственного регулирования производства и оборота этилового спирта, алкогольной и спиртосодержащей продукции</w:t>
      </w:r>
    </w:p>
    <w:p w:rsidR="00346FF3" w:rsidRDefault="00346FF3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ЧР от 25.11.2011 N 75)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Финансирование деятельности в области государственного регулирования производства и оборота этилового спирта, алкогольной и спиртосодержащей продукции осуществляется в соответствии с законодательством Чувашской Республики.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14. Ответственность за нарушение требований законодательства в области государственного регулирования производства и оборота этилового спирта, алкогольной и спиртосодержащей продукции</w:t>
      </w:r>
    </w:p>
    <w:p w:rsidR="00346FF3" w:rsidRDefault="00346FF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ЧР от 09.12.2009 N 77)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Юридические лица, должностные лица и граждане, нарушающие требования законодательства в области государственного регулирования производства и оборота этилового спирта, алкогольной и спиртосодержащей продукции, несут ответственность в соответствии с законодательством Российской Федерации.</w:t>
      </w:r>
    </w:p>
    <w:p w:rsidR="00346FF3" w:rsidRDefault="00346FF3">
      <w:pPr>
        <w:pStyle w:val="ConsPlusNormal"/>
        <w:jc w:val="both"/>
      </w:pPr>
      <w:r>
        <w:t xml:space="preserve">(в ред. Законов ЧР от 09.12.2009 </w:t>
      </w:r>
      <w:hyperlink r:id="rId89" w:history="1">
        <w:r>
          <w:rPr>
            <w:color w:val="0000FF"/>
          </w:rPr>
          <w:t>N 77</w:t>
        </w:r>
      </w:hyperlink>
      <w:r>
        <w:t xml:space="preserve">, от 25.11.2011 </w:t>
      </w:r>
      <w:hyperlink r:id="rId90" w:history="1">
        <w:r>
          <w:rPr>
            <w:color w:val="0000FF"/>
          </w:rPr>
          <w:t>N 75</w:t>
        </w:r>
      </w:hyperlink>
      <w:r>
        <w:t xml:space="preserve">, от 28.05.2014 </w:t>
      </w:r>
      <w:hyperlink r:id="rId91" w:history="1">
        <w:r>
          <w:rPr>
            <w:color w:val="0000FF"/>
          </w:rPr>
          <w:t>N 23</w:t>
        </w:r>
      </w:hyperlink>
      <w:r>
        <w:t xml:space="preserve">, от 06.10.2015 </w:t>
      </w:r>
      <w:hyperlink r:id="rId92" w:history="1">
        <w:r>
          <w:rPr>
            <w:color w:val="0000FF"/>
          </w:rPr>
          <w:t>N 46</w:t>
        </w:r>
      </w:hyperlink>
      <w:r>
        <w:t>)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2. В соответствии с федеральным законодательством предприниматели, имеющие лицензии на розничную продажу алкогольной продукции, срок действия которых не истек на день вступления в силу настоящего Закона, вправе осуществлять розничную продажу алкогольной продукции до окончания срока действия выданной лицензии, но не </w:t>
      </w:r>
      <w:proofErr w:type="gramStart"/>
      <w:r>
        <w:t>позднее</w:t>
      </w:r>
      <w:proofErr w:type="gramEnd"/>
      <w:r>
        <w:t xml:space="preserve"> чем до 1 июля 2006 года.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3. </w:t>
      </w:r>
      <w:hyperlink w:anchor="P133" w:history="1">
        <w:r>
          <w:rPr>
            <w:color w:val="0000FF"/>
          </w:rPr>
          <w:t>Статья 10</w:t>
        </w:r>
      </w:hyperlink>
      <w:r>
        <w:t xml:space="preserve"> настоящего Закона вступает в силу не ранее чем по истечении одного месяца со дня его официального опубликования.</w:t>
      </w:r>
    </w:p>
    <w:p w:rsidR="00346FF3" w:rsidRDefault="00346FF3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ЧР от 06.10.2015 N 46.</w:t>
      </w:r>
    </w:p>
    <w:p w:rsidR="00346FF3" w:rsidRDefault="00346FF3">
      <w:pPr>
        <w:pStyle w:val="ConsPlusNormal"/>
        <w:jc w:val="both"/>
      </w:pPr>
    </w:p>
    <w:p w:rsidR="00346FF3" w:rsidRDefault="00346FF3">
      <w:pPr>
        <w:pStyle w:val="ConsPlusNormal"/>
        <w:jc w:val="right"/>
      </w:pPr>
      <w:r>
        <w:t>Президент</w:t>
      </w:r>
    </w:p>
    <w:p w:rsidR="00346FF3" w:rsidRDefault="00346FF3">
      <w:pPr>
        <w:pStyle w:val="ConsPlusNormal"/>
        <w:jc w:val="right"/>
      </w:pPr>
      <w:r>
        <w:t>Чувашской Республики</w:t>
      </w:r>
    </w:p>
    <w:p w:rsidR="00346FF3" w:rsidRDefault="00346FF3">
      <w:pPr>
        <w:pStyle w:val="ConsPlusNormal"/>
        <w:jc w:val="right"/>
      </w:pPr>
      <w:r>
        <w:t>Н.ФЕДОРОВ</w:t>
      </w:r>
    </w:p>
    <w:p w:rsidR="00346FF3" w:rsidRDefault="00346FF3">
      <w:pPr>
        <w:pStyle w:val="ConsPlusNormal"/>
      </w:pPr>
      <w:r>
        <w:t>г. Чебоксары</w:t>
      </w:r>
    </w:p>
    <w:p w:rsidR="00346FF3" w:rsidRDefault="00346FF3">
      <w:pPr>
        <w:pStyle w:val="ConsPlusNormal"/>
        <w:spacing w:before="220"/>
      </w:pPr>
      <w:r>
        <w:t>29 декабря 2005 года</w:t>
      </w:r>
    </w:p>
    <w:p w:rsidR="00346FF3" w:rsidRDefault="00346FF3">
      <w:pPr>
        <w:pStyle w:val="ConsPlusNormal"/>
        <w:spacing w:before="220"/>
      </w:pPr>
      <w:r>
        <w:t>N 69</w:t>
      </w:r>
    </w:p>
    <w:p w:rsidR="00346FF3" w:rsidRDefault="00346FF3">
      <w:pPr>
        <w:pStyle w:val="ConsPlusNormal"/>
        <w:jc w:val="both"/>
      </w:pPr>
      <w:bookmarkStart w:id="1" w:name="_GoBack"/>
      <w:bookmarkEnd w:id="1"/>
    </w:p>
    <w:sectPr w:rsidR="00346FF3" w:rsidSect="000D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3"/>
    <w:rsid w:val="000B21F1"/>
    <w:rsid w:val="00334996"/>
    <w:rsid w:val="003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1CFDCACA86E3A3C11C5FADDB0A40E02DCB2FD5807BA4BB8A7DC7069EE33583C9FA9FC70173A2F54A85BBCFCD53A4944A9348C3D3419B188F20DAnDNFF" TargetMode="External"/><Relationship Id="rId21" Type="http://schemas.openxmlformats.org/officeDocument/2006/relationships/hyperlink" Target="consultantplus://offline/ref=D51CFDCACA86E3A3C11C5FADDB0A40E02DCB2FD5807BA4BB8A7DC7069EE33583C9FA9FC70173A2F54A85BBC9CD53A4944A9348C3D3419B188F20DAnDNFF" TargetMode="External"/><Relationship Id="rId42" Type="http://schemas.openxmlformats.org/officeDocument/2006/relationships/hyperlink" Target="consultantplus://offline/ref=D51CFDCACA86E3A3C11C5FADDB0A40E02DCB2FD5817BA7B58C7DC7069EE33583C9FA9FC70173A2F54A85BBCECD53A4944A9348C3D3419B188F20DAnDNFF" TargetMode="External"/><Relationship Id="rId47" Type="http://schemas.openxmlformats.org/officeDocument/2006/relationships/hyperlink" Target="consultantplus://offline/ref=D51CFDCACA86E3A3C11C5FADDB0A40E02DCB2FD58173A2BE8A7DC7069EE33583C9FA9FC70173A2F54A85BBC8CD53A4944A9348C3D3419B188F20DAnDNFF" TargetMode="External"/><Relationship Id="rId63" Type="http://schemas.openxmlformats.org/officeDocument/2006/relationships/hyperlink" Target="consultantplus://offline/ref=D51CFDCACA86E3A3C11C5FADDB0A40E02DCB2FD58978AFBE8D779A0C96BA3981CEF5C0D0063AAEF44A85BACAC10CA1815BCB47C1CD5F9E039322D8DCn6NAF" TargetMode="External"/><Relationship Id="rId68" Type="http://schemas.openxmlformats.org/officeDocument/2006/relationships/hyperlink" Target="consultantplus://offline/ref=D51CFDCACA86E3A3C11C5FADDB0A40E02DCB2FD5817BA7B58C7DC7069EE33583C9FA9FC70173A2F54A85BBC2CD53A4944A9348C3D3419B188F20DAnDNFF" TargetMode="External"/><Relationship Id="rId84" Type="http://schemas.openxmlformats.org/officeDocument/2006/relationships/hyperlink" Target="consultantplus://offline/ref=D51CFDCACA86E3A3C11C41A0CD661EE426C672DB8B7EACEBD0229C5BC9EA3FD49CB59E89477EBDF54F9BB8CBC4n0N6F" TargetMode="External"/><Relationship Id="rId89" Type="http://schemas.openxmlformats.org/officeDocument/2006/relationships/hyperlink" Target="consultantplus://offline/ref=D51CFDCACA86E3A3C11C5FADDB0A40E02DCB2FD58B7FA2BF857DC7069EE33583C9FA9FC70173A2F54A85B9CECD53A4944A9348C3D3419B188F20DAnDNFF" TargetMode="External"/><Relationship Id="rId16" Type="http://schemas.openxmlformats.org/officeDocument/2006/relationships/hyperlink" Target="consultantplus://offline/ref=D51CFDCACA86E3A3C11C5FADDB0A40E02DCB2FD58B7FA2BF857DC7069EE33583C9FA9FC70173A2F54A85BBC9CD53A4944A9348C3D3419B188F20DAnDNFF" TargetMode="External"/><Relationship Id="rId11" Type="http://schemas.openxmlformats.org/officeDocument/2006/relationships/hyperlink" Target="consultantplus://offline/ref=D51CFDCACA86E3A3C11C5FADDB0A40E02DCB2FD5817BA7B58C7DC7069EE33583C9FA9FC70173A2F54A85BAC3CD53A4944A9348C3D3419B188F20DAnDNFF" TargetMode="External"/><Relationship Id="rId32" Type="http://schemas.openxmlformats.org/officeDocument/2006/relationships/hyperlink" Target="consultantplus://offline/ref=D51CFDCACA86E3A3C11C5FADDB0A40E02DCB2FD58C7CA6B88A7DC7069EE33583C9FA9FC70173A2F54A85BBC8CD53A4944A9348C3D3419B188F20DAnDNFF" TargetMode="External"/><Relationship Id="rId37" Type="http://schemas.openxmlformats.org/officeDocument/2006/relationships/hyperlink" Target="consultantplus://offline/ref=D51CFDCACA86E3A3C11C5FADDB0A40E02DCB2FD5807BA4BB8A7DC7069EE33583C9FA9FC70173A2F54A85BBC2CD53A4944A9348C3D3419B188F20DAnDNFF" TargetMode="External"/><Relationship Id="rId53" Type="http://schemas.openxmlformats.org/officeDocument/2006/relationships/hyperlink" Target="consultantplus://offline/ref=D51CFDCACA86E3A3C11C5FADDB0A40E02DCB2FD58978AFBE8D779A0C96BA3981CEF5C0D0063AAEF44A85BACAC50CA1815BCB47C1CD5F9E039322D8DCn6NAF" TargetMode="External"/><Relationship Id="rId58" Type="http://schemas.openxmlformats.org/officeDocument/2006/relationships/hyperlink" Target="consultantplus://offline/ref=D51CFDCACA86E3A3C11C5FADDB0A40E02DCB2FD58173A2BE8A7DC7069EE33583C9FA9FC70173A2F54A85B8CACD53A4944A9348C3D3419B188F20DAnDNFF" TargetMode="External"/><Relationship Id="rId74" Type="http://schemas.openxmlformats.org/officeDocument/2006/relationships/hyperlink" Target="consultantplus://offline/ref=D51CFDCACA86E3A3C11C5FADDB0A40E02DCB2FD58978AFBE8D779A0C96BA3981CEF5C0D0063AAEF44A85BAC9C70CA1815BCB47C1CD5F9E039322D8DCn6NAF" TargetMode="External"/><Relationship Id="rId79" Type="http://schemas.openxmlformats.org/officeDocument/2006/relationships/hyperlink" Target="consultantplus://offline/ref=D51CFDCACA86E3A3C11C41A0CD661EE426C872DC8873ACEBD0229C5BC9EA3FD48EB5C6804679A8A11BC1EFC6C407EBD01A8048C3CFn4N0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51CFDCACA86E3A3C11C5FADDB0A40E02DCB2FD58C7CA6B88A7DC7069EE33583C9FA9FC70173A2F54A85BECCCD53A4944A9348C3D3419B188F20DAnDNFF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D51CFDCACA86E3A3C11C41A0CD661EE426C872DC8873ACEBD0229C5BC9EA3FD48EB5C6804078A8A11BC1EFC6C407EBD01A8048C3CFn4N0F" TargetMode="External"/><Relationship Id="rId27" Type="http://schemas.openxmlformats.org/officeDocument/2006/relationships/hyperlink" Target="consultantplus://offline/ref=D51CFDCACA86E3A3C11C5FADDB0A40E02DCB2FD5897BA3BB84779A0C96BA3981CEF5C0D0063AAEF44A85BACAC70CA1815BCB47C1CD5F9E039322D8DCn6NAF" TargetMode="External"/><Relationship Id="rId43" Type="http://schemas.openxmlformats.org/officeDocument/2006/relationships/hyperlink" Target="consultantplus://offline/ref=D51CFDCACA86E3A3C11C41A0CD661EE426C872DC8873ACEBD0229C5BC9EA3FD48EB5C6824578A8A11BC1EFC6C407EBD01A8048C3CFn4N0F" TargetMode="External"/><Relationship Id="rId48" Type="http://schemas.openxmlformats.org/officeDocument/2006/relationships/hyperlink" Target="consultantplus://offline/ref=D51CFDCACA86E3A3C11C5FADDB0A40E02DCB2FD5897BA3BB84779A0C96BA3981CEF5C0D0063AAEF44A85BACAC40CA1815BCB47C1CD5F9E039322D8DCn6NAF" TargetMode="External"/><Relationship Id="rId64" Type="http://schemas.openxmlformats.org/officeDocument/2006/relationships/hyperlink" Target="consultantplus://offline/ref=D51CFDCACA86E3A3C11C5FADDB0A40E02DCB2FD58978AFBE8F739A0C96BA3981CEF5C0D0143AF6F84885A4CBC319F7D01Dn9NFF" TargetMode="External"/><Relationship Id="rId69" Type="http://schemas.openxmlformats.org/officeDocument/2006/relationships/hyperlink" Target="consultantplus://offline/ref=D51CFDCACA86E3A3C11C5FADDB0A40E02DCB2FD58978A7BF8D749A0C96BA3981CEF5C0D0063AAEF44A85BACBCE0CA1815BCB47C1CD5F9E039322D8DCn6NAF" TargetMode="External"/><Relationship Id="rId8" Type="http://schemas.openxmlformats.org/officeDocument/2006/relationships/hyperlink" Target="consultantplus://offline/ref=D51CFDCACA86E3A3C11C5FADDB0A40E02DCB2FD58C7CA6B88A7DC7069EE33583C9FA9FC70173A2F54A85BAC3CD53A4944A9348C3D3419B188F20DAnDNFF" TargetMode="External"/><Relationship Id="rId51" Type="http://schemas.openxmlformats.org/officeDocument/2006/relationships/hyperlink" Target="consultantplus://offline/ref=D51CFDCACA86E3A3C11C5FADDB0A40E02DCB2FD5807BA4BB8A7DC7069EE33583C9FA9FC70173A2F54A85B8CFCD53A4944A9348C3D3419B188F20DAnDNFF" TargetMode="External"/><Relationship Id="rId72" Type="http://schemas.openxmlformats.org/officeDocument/2006/relationships/hyperlink" Target="consultantplus://offline/ref=D51CFDCACA86E3A3C11C41A0CD661EE426C872DC8873ACEBD0229C5BC9EA3FD48EB5C6804078A8A11BC1EFC6C407EBD01A8048C3CFn4N0F" TargetMode="External"/><Relationship Id="rId80" Type="http://schemas.openxmlformats.org/officeDocument/2006/relationships/hyperlink" Target="consultantplus://offline/ref=D51CFDCACA86E3A3C11C5FADDB0A40E02DCB2FD58173A2BE8A7DC7069EE33583C9FA9FC70173A2F54A85B8CDCD53A4944A9348C3D3419B188F20DAnDNFF" TargetMode="External"/><Relationship Id="rId85" Type="http://schemas.openxmlformats.org/officeDocument/2006/relationships/hyperlink" Target="consultantplus://offline/ref=D51CFDCACA86E3A3C11C5FADDB0A40E02DCB2FD5897BA3BB84779A0C96BA3981CEF5C0D0063AAEF44A85BAC9C40CA1815BCB47C1CD5F9E039322D8DCn6NAF" TargetMode="External"/><Relationship Id="rId93" Type="http://schemas.openxmlformats.org/officeDocument/2006/relationships/hyperlink" Target="consultantplus://offline/ref=D51CFDCACA86E3A3C11C5FADDB0A40E02DCB2FD5807BA4BB8A7DC7069EE33583C9FA9FC70173A2F54A85BFCBCD53A4944A9348C3D3419B188F20DAnDN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1CFDCACA86E3A3C11C5FADDB0A40E02DCB2FD58173A2BE8A7DC7069EE33583C9FA9FC70173A2F54A85BAC3CD53A4944A9348C3D3419B188F20DAnDNFF" TargetMode="External"/><Relationship Id="rId17" Type="http://schemas.openxmlformats.org/officeDocument/2006/relationships/hyperlink" Target="consultantplus://offline/ref=D51CFDCACA86E3A3C11C5FADDB0A40E02DCB2FD5807BA4BB8A7DC7069EE33583C9FA9FC70173A2F54A85BAC2CD53A4944A9348C3D3419B188F20DAnDNFF" TargetMode="External"/><Relationship Id="rId25" Type="http://schemas.openxmlformats.org/officeDocument/2006/relationships/hyperlink" Target="consultantplus://offline/ref=D51CFDCACA86E3A3C11C5FADDB0A40E02DCB2FD58978AFBE8D779A0C96BA3981CEF5C0D0063AAEF44A85BACAC60CA1815BCB47C1CD5F9E039322D8DCn6NAF" TargetMode="External"/><Relationship Id="rId33" Type="http://schemas.openxmlformats.org/officeDocument/2006/relationships/hyperlink" Target="consultantplus://offline/ref=D51CFDCACA86E3A3C11C5FADDB0A40E02DCB2FD58B7FA2BF857DC7069EE33583C9FA9FC70173A2F54A85BBC3CD53A4944A9348C3D3419B188F20DAnDNFF" TargetMode="External"/><Relationship Id="rId38" Type="http://schemas.openxmlformats.org/officeDocument/2006/relationships/hyperlink" Target="consultantplus://offline/ref=D51CFDCACA86E3A3C11C5FADDB0A40E02DCB2FD5817BA7B58C7DC7069EE33583C9FA9FC70173A2F54A85BBCBCD53A4944A9348C3D3419B188F20DAnDNFF" TargetMode="External"/><Relationship Id="rId46" Type="http://schemas.openxmlformats.org/officeDocument/2006/relationships/hyperlink" Target="consultantplus://offline/ref=D51CFDCACA86E3A3C11C41A0CD661EE426C872DC8179ACEBD0229C5BC9EA3FD49CB59E89477EBDF54F9BB8CBC4n0N6F" TargetMode="External"/><Relationship Id="rId59" Type="http://schemas.openxmlformats.org/officeDocument/2006/relationships/hyperlink" Target="consultantplus://offline/ref=D51CFDCACA86E3A3C11C41A0CD661EE426C872DC8873ACEBD0229C5BC9EA3FD48EB5C685457EABF6488EEE9A8252F8D21F804AC6D3439E04n8NCF" TargetMode="External"/><Relationship Id="rId67" Type="http://schemas.openxmlformats.org/officeDocument/2006/relationships/hyperlink" Target="consultantplus://offline/ref=D51CFDCACA86E3A3C11C5FADDB0A40E02DCB2FD58C7CA6B88A7DC7069EE33583C9FA9FC70173A2F54A85B9CACD53A4944A9348C3D3419B188F20DAnDNFF" TargetMode="External"/><Relationship Id="rId20" Type="http://schemas.openxmlformats.org/officeDocument/2006/relationships/hyperlink" Target="consultantplus://offline/ref=D51CFDCACA86E3A3C11C5FADDB0A40E02DCB2FD58E7CA0BA8E7DC7069EE33583C9FA9FC70173A2F54A85BAC2CD53A4944A9348C3D3419B188F20DAnDNFF" TargetMode="External"/><Relationship Id="rId41" Type="http://schemas.openxmlformats.org/officeDocument/2006/relationships/hyperlink" Target="consultantplus://offline/ref=D51CFDCACA86E3A3C11C5FADDB0A40E02DCB2FD58173A2BE8A7DC7069EE33583C9FA9FC70173A2F54A85BBCBCD53A4944A9348C3D3419B188F20DAnDNFF" TargetMode="External"/><Relationship Id="rId54" Type="http://schemas.openxmlformats.org/officeDocument/2006/relationships/hyperlink" Target="consultantplus://offline/ref=D51CFDCACA86E3A3C11C5FADDB0A40E02DCB2FD58978AFBE8D779A0C96BA3981CEF5C0D0063AAEF44A85BACAC30CA1815BCB47C1CD5F9E039322D8DCn6NAF" TargetMode="External"/><Relationship Id="rId62" Type="http://schemas.openxmlformats.org/officeDocument/2006/relationships/hyperlink" Target="consultantplus://offline/ref=D51CFDCACA86E3A3C11C5FADDB0A40E02DCB2FD5897BA3BB84779A0C96BA3981CEF5C0D0063AAEF44A85BACAC10CA1815BCB47C1CD5F9E039322D8DCn6NAF" TargetMode="External"/><Relationship Id="rId70" Type="http://schemas.openxmlformats.org/officeDocument/2006/relationships/hyperlink" Target="consultantplus://offline/ref=D51CFDCACA86E3A3C11C5FADDB0A40E02DCB2FD58978AFBE8D779A0C96BA3981CEF5C0D0063AAEF44A85BACACF0CA1815BCB47C1CD5F9E039322D8DCn6NAF" TargetMode="External"/><Relationship Id="rId75" Type="http://schemas.openxmlformats.org/officeDocument/2006/relationships/hyperlink" Target="consultantplus://offline/ref=D51CFDCACA86E3A3C11C5FADDB0A40E02DCB2FD5817BA7B58C7DC7069EE33583C9FA9FC70173A2F54A85B8CACD53A4944A9348C3D3419B188F20DAnDNFF" TargetMode="External"/><Relationship Id="rId83" Type="http://schemas.openxmlformats.org/officeDocument/2006/relationships/hyperlink" Target="consultantplus://offline/ref=D51CFDCACA86E3A3C11C41A0CD661EE426C872DC8873ACEBD0229C5BC9EA3FD49CB59E89477EBDF54F9BB8CBC4n0N6F" TargetMode="External"/><Relationship Id="rId88" Type="http://schemas.openxmlformats.org/officeDocument/2006/relationships/hyperlink" Target="consultantplus://offline/ref=D51CFDCACA86E3A3C11C5FADDB0A40E02DCB2FD58B7FA2BF857DC7069EE33583C9FA9FC70173A2F54A85B9CECD53A4944A9348C3D3419B188F20DAnDNFF" TargetMode="External"/><Relationship Id="rId91" Type="http://schemas.openxmlformats.org/officeDocument/2006/relationships/hyperlink" Target="consultantplus://offline/ref=D51CFDCACA86E3A3C11C5FADDB0A40E02DCB2FD58E7CA0BA8E7DC7069EE33583C9FA9FC70173A2F54A85B8CACD53A4944A9348C3D3419B188F20DAnDN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CFDCACA86E3A3C11C5FADDB0A40E02DCB2FD58B7FA2BF857DC7069EE33583C9FA9FC70173A2F54A85BAC3CD53A4944A9348C3D3419B188F20DAnDNFF" TargetMode="External"/><Relationship Id="rId15" Type="http://schemas.openxmlformats.org/officeDocument/2006/relationships/hyperlink" Target="consultantplus://offline/ref=D51CFDCACA86E3A3C11C5FADDB0A40E02DCB2FD58978AFBE8D779A0C96BA3981CEF5C0D0063AAEF44A85BACBCE0CA1815BCB47C1CD5F9E039322D8DCn6NAF" TargetMode="External"/><Relationship Id="rId23" Type="http://schemas.openxmlformats.org/officeDocument/2006/relationships/hyperlink" Target="consultantplus://offline/ref=D51CFDCACA86E3A3C11C5FADDB0A40E02DCB2FD5807BA4BB8A7DC7069EE33583C9FA9FC70173A2F54A85BBC8CD53A4944A9348C3D3419B188F20DAnDNFF" TargetMode="External"/><Relationship Id="rId28" Type="http://schemas.openxmlformats.org/officeDocument/2006/relationships/hyperlink" Target="consultantplus://offline/ref=D51CFDCACA86E3A3C11C5FADDB0A40E02DCB2FD58978AFBE8D779A0C96BA3981CEF5C0D0063AAEF44A85BACAC70CA1815BCB47C1CD5F9E039322D8DCn6NAF" TargetMode="External"/><Relationship Id="rId36" Type="http://schemas.openxmlformats.org/officeDocument/2006/relationships/hyperlink" Target="consultantplus://offline/ref=D51CFDCACA86E3A3C11C5FADDB0A40E02DCB2FD5807BA4BB8A7DC7069EE33583C9FA9FC70173A2F54A85BBCCCD53A4944A9348C3D3419B188F20DAnDNFF" TargetMode="External"/><Relationship Id="rId49" Type="http://schemas.openxmlformats.org/officeDocument/2006/relationships/hyperlink" Target="consultantplus://offline/ref=D51CFDCACA86E3A3C11C5FADDB0A40E02DCB2FD5807BA4BB8A7DC7069EE33583C9FA9FC70173A2F54A85B8C8CD53A4944A9348C3D3419B188F20DAnDNFF" TargetMode="External"/><Relationship Id="rId57" Type="http://schemas.openxmlformats.org/officeDocument/2006/relationships/hyperlink" Target="consultantplus://offline/ref=D51CFDCACA86E3A3C11C5FADDB0A40E02DCB2FD58978AFBE8D779A0C96BA3981CEF5C0D0063AAEF44A85BACAC00CA1815BCB47C1CD5F9E039322D8DCn6NAF" TargetMode="External"/><Relationship Id="rId10" Type="http://schemas.openxmlformats.org/officeDocument/2006/relationships/hyperlink" Target="consultantplus://offline/ref=D51CFDCACA86E3A3C11C5FADDB0A40E02DCB2FD5807BA4BB8A7DC7069EE33583C9FA9FC70173A2F54A85BAC3CD53A4944A9348C3D3419B188F20DAnDNFF" TargetMode="External"/><Relationship Id="rId31" Type="http://schemas.openxmlformats.org/officeDocument/2006/relationships/hyperlink" Target="consultantplus://offline/ref=D51CFDCACA86E3A3C11C5FADDB0A40E02DCB2FD58B7FA2BF857DC7069EE33583C9FA9FC70173A2F54A85BBCCCD53A4944A9348C3D3419B188F20DAnDNFF" TargetMode="External"/><Relationship Id="rId44" Type="http://schemas.openxmlformats.org/officeDocument/2006/relationships/hyperlink" Target="consultantplus://offline/ref=D51CFDCACA86E3A3C11C5FADDB0A40E02DCB2FD5817BA7B58C7DC7069EE33583C9FA9FC70173A2F54A85BBCCCD53A4944A9348C3D3419B188F20DAnDNFF" TargetMode="External"/><Relationship Id="rId52" Type="http://schemas.openxmlformats.org/officeDocument/2006/relationships/hyperlink" Target="consultantplus://offline/ref=D51CFDCACA86E3A3C11C41A0CD661EE426C872DC8873ACEBD0229C5BC9EA3FD48EB5C6804078A8A11BC1EFC6C407EBD01A8048C3CFn4N0F" TargetMode="External"/><Relationship Id="rId60" Type="http://schemas.openxmlformats.org/officeDocument/2006/relationships/hyperlink" Target="consultantplus://offline/ref=D51CFDCACA86E3A3C11C5FADDB0A40E02DCB2FD58173A2BE8A7DC7069EE33583C9FA9FC70173A2F54A85B8C8CD53A4944A9348C3D3419B188F20DAnDNFF" TargetMode="External"/><Relationship Id="rId65" Type="http://schemas.openxmlformats.org/officeDocument/2006/relationships/hyperlink" Target="consultantplus://offline/ref=D51CFDCACA86E3A3C11C5FADDB0A40E02DCB2FD58B7FA2BF857DC7069EE33583C9FA9FC70173A2F54A85B8CACD53A4944A9348C3D3419B188F20DAnDNFF" TargetMode="External"/><Relationship Id="rId73" Type="http://schemas.openxmlformats.org/officeDocument/2006/relationships/hyperlink" Target="consultantplus://offline/ref=D51CFDCACA86E3A3C11C41A0CD661EE426C872DC8873ACEBD0229C5BC9EA3FD48EB5C6854776A8A11BC1EFC6C407EBD01A8048C3CFn4N0F" TargetMode="External"/><Relationship Id="rId78" Type="http://schemas.openxmlformats.org/officeDocument/2006/relationships/hyperlink" Target="consultantplus://offline/ref=D51CFDCACA86E3A3C11C5FADDB0A40E02DCB2FD5807BA4BB8A7DC7069EE33583C9FA9FC70173A2F54A85BEC9CD53A4944A9348C3D3419B188F20DAnDNFF" TargetMode="External"/><Relationship Id="rId81" Type="http://schemas.openxmlformats.org/officeDocument/2006/relationships/hyperlink" Target="consultantplus://offline/ref=D51CFDCACA86E3A3C11C41A0CD661EE426C872DC8873ACEBD0229C5BC9EA3FD48EB5C685457EABF4498EEE9A8252F8D21F804AC6D3439E04n8NCF" TargetMode="External"/><Relationship Id="rId86" Type="http://schemas.openxmlformats.org/officeDocument/2006/relationships/hyperlink" Target="consultantplus://offline/ref=D51CFDCACA86E3A3C11C5FADDB0A40E02DCB2FD5897BA3BB84779A0C96BA3981CEF5C0D0063AAEF44A85BAC9C20CA1815BCB47C1CD5F9E039322D8DCn6NA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CFDCACA86E3A3C11C5FADDB0A40E02DCB2FD58E7CA0BA8E7DC7069EE33583C9FA9FC70173A2F54A85BAC3CD53A4944A9348C3D3419B188F20DAnDNFF" TargetMode="External"/><Relationship Id="rId13" Type="http://schemas.openxmlformats.org/officeDocument/2006/relationships/hyperlink" Target="consultantplus://offline/ref=D51CFDCACA86E3A3C11C5FADDB0A40E02DCB2FD5897BA3BB84779A0C96BA3981CEF5C0D0063AAEF44A85BACBCE0CA1815BCB47C1CD5F9E039322D8DCn6NAF" TargetMode="External"/><Relationship Id="rId18" Type="http://schemas.openxmlformats.org/officeDocument/2006/relationships/hyperlink" Target="consultantplus://offline/ref=D51CFDCACA86E3A3C11C5FADDB0A40E02DCB2FD58C7CA6B88A7DC7069EE33583C9FA9FC70173A2F54A85BAC2CD53A4944A9348C3D3419B188F20DAnDNFF" TargetMode="External"/><Relationship Id="rId39" Type="http://schemas.openxmlformats.org/officeDocument/2006/relationships/hyperlink" Target="consultantplus://offline/ref=D51CFDCACA86E3A3C11C41A0CD661EE426C773D08B7CACEBD0229C5BC9EA3FD48EB5C685457EA3F7438EEE9A8252F8D21F804AC6D3439E04n8NCF" TargetMode="External"/><Relationship Id="rId34" Type="http://schemas.openxmlformats.org/officeDocument/2006/relationships/hyperlink" Target="consultantplus://offline/ref=D51CFDCACA86E3A3C11C5FADDB0A40E02DCB2FD58B7FA2BF857DC7069EE33583C9FA9FC70173A2F54A85BBC3CD53A4944A9348C3D3419B188F20DAnDNFF" TargetMode="External"/><Relationship Id="rId50" Type="http://schemas.openxmlformats.org/officeDocument/2006/relationships/hyperlink" Target="consultantplus://offline/ref=D51CFDCACA86E3A3C11C5FADDB0A40E02DCB2FD58C7CA6B88A7DC7069EE33583C9FA9FC70173A2F54A85B8CACD53A4944A9348C3D3419B188F20DAnDNFF" TargetMode="External"/><Relationship Id="rId55" Type="http://schemas.openxmlformats.org/officeDocument/2006/relationships/hyperlink" Target="consultantplus://offline/ref=D51CFDCACA86E3A3C11C5FADDB0A40E02DCB2FD5897BA3BB84779A0C96BA3981CEF5C0D0063AAEF44A85BACAC20CA1815BCB47C1CD5F9E039322D8DCn6NAF" TargetMode="External"/><Relationship Id="rId76" Type="http://schemas.openxmlformats.org/officeDocument/2006/relationships/hyperlink" Target="consultantplus://offline/ref=D51CFDCACA86E3A3C11C5FADDB0A40E02DCB2FD5817BA7B58C7DC7069EE33583C9FA9FC70173A2F54A85B8C8CD53A4944A9348C3D3419B188F20DAnDNFF" TargetMode="External"/><Relationship Id="rId7" Type="http://schemas.openxmlformats.org/officeDocument/2006/relationships/hyperlink" Target="consultantplus://offline/ref=D51CFDCACA86E3A3C11C5FADDB0A40E02DCB2FD58B7EA0BC887DC7069EE33583C9FA9FC70173A2F54A85BAC3CD53A4944A9348C3D3419B188F20DAnDNFF" TargetMode="External"/><Relationship Id="rId71" Type="http://schemas.openxmlformats.org/officeDocument/2006/relationships/hyperlink" Target="consultantplus://offline/ref=D51CFDCACA86E3A3C11C5FADDB0A40E02DCB2FD5807BA4BB8A7DC7069EE33583C9FA9FC70173A2F54A85B9CDCD53A4944A9348C3D3419B188F20DAnDNFF" TargetMode="External"/><Relationship Id="rId92" Type="http://schemas.openxmlformats.org/officeDocument/2006/relationships/hyperlink" Target="consultantplus://offline/ref=D51CFDCACA86E3A3C11C5FADDB0A40E02DCB2FD5807BA4BB8A7DC7069EE33583C9FA9FC70173A2F54A85BEC2CD53A4944A9348C3D3419B188F20DAnDNF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1CFDCACA86E3A3C11C5FADDB0A40E02DCB2FD58B7FA2BF857DC7069EE33583C9FA9FC70173A2F54A85BBCCCD53A4944A9348C3D3419B188F20DAnDNFF" TargetMode="External"/><Relationship Id="rId24" Type="http://schemas.openxmlformats.org/officeDocument/2006/relationships/hyperlink" Target="consultantplus://offline/ref=D51CFDCACA86E3A3C11C5FADDB0A40E02DCB2FD5897BA3BB84779A0C96BA3981CEF5C0D0063AAEF44A85BACAC60CA1815BCB47C1CD5F9E039322D8DCn6NAF" TargetMode="External"/><Relationship Id="rId40" Type="http://schemas.openxmlformats.org/officeDocument/2006/relationships/hyperlink" Target="consultantplus://offline/ref=D51CFDCACA86E3A3C11C5FADDB0A40E02DCB2FD5817BA7B58C7DC7069EE33583C9FA9FC70173A2F54A85BBC9CD53A4944A9348C3D3419B188F20DAnDNFF" TargetMode="External"/><Relationship Id="rId45" Type="http://schemas.openxmlformats.org/officeDocument/2006/relationships/hyperlink" Target="consultantplus://offline/ref=D51CFDCACA86E3A3C11C5FADDB0A40E02DCB2FD58173A2BE8A7DC7069EE33583C9FA9FC70173A2F54A85BBC9CD53A4944A9348C3D3419B188F20DAnDNFF" TargetMode="External"/><Relationship Id="rId66" Type="http://schemas.openxmlformats.org/officeDocument/2006/relationships/hyperlink" Target="consultantplus://offline/ref=D51CFDCACA86E3A3C11C5FADDB0A40E02DCB2FD58173A2BE8A7DC7069EE33583C9FA9FC70173A2F54A85B8CECD53A4944A9348C3D3419B188F20DAnDNFF" TargetMode="External"/><Relationship Id="rId87" Type="http://schemas.openxmlformats.org/officeDocument/2006/relationships/hyperlink" Target="consultantplus://offline/ref=D51CFDCACA86E3A3C11C5FADDB0A40E02DCB2FD58C7CA6B88A7DC7069EE33583C9FA9FC70173A2F54A85BECFCD53A4944A9348C3D3419B188F20DAnDNFF" TargetMode="External"/><Relationship Id="rId61" Type="http://schemas.openxmlformats.org/officeDocument/2006/relationships/hyperlink" Target="consultantplus://offline/ref=D51CFDCACA86E3A3C11C5FADDB0A40E02DCB2FD5807BA4BB8A7DC7069EE33583C9FA9FC70173A2F54A85B8C3CD53A4944A9348C3D3419B188F20DAnDNFF" TargetMode="External"/><Relationship Id="rId82" Type="http://schemas.openxmlformats.org/officeDocument/2006/relationships/hyperlink" Target="consultantplus://offline/ref=D51CFDCACA86E3A3C11C5FADDB0A40E02DCB2FD5897BA3BB84779A0C96BA3981CEF5C0D0063AAEF44A85BAC9C60CA1815BCB47C1CD5F9E039322D8DCn6NAF" TargetMode="External"/><Relationship Id="rId19" Type="http://schemas.openxmlformats.org/officeDocument/2006/relationships/hyperlink" Target="consultantplus://offline/ref=D51CFDCACA86E3A3C11C41A0CD661EE426C872DC8873ACEBD0229C5BC9EA3FD48EB5C6834E2AF2B11F88B8CBD807F0CE1D9E48nCN2F" TargetMode="External"/><Relationship Id="rId14" Type="http://schemas.openxmlformats.org/officeDocument/2006/relationships/hyperlink" Target="consultantplus://offline/ref=D51CFDCACA86E3A3C11C5FADDB0A40E02DCB2FD58978A7BF8D749A0C96BA3981CEF5C0D0063AAEF44A85BACBCE0CA1815BCB47C1CD5F9E039322D8DCn6NAF" TargetMode="External"/><Relationship Id="rId30" Type="http://schemas.openxmlformats.org/officeDocument/2006/relationships/hyperlink" Target="consultantplus://offline/ref=D51CFDCACA86E3A3C11C41A0CD661EE426C872DC8873ACEBD0229C5BC9EA3FD49CB59E89477EBDF54F9BB8CBC4n0N6F" TargetMode="External"/><Relationship Id="rId35" Type="http://schemas.openxmlformats.org/officeDocument/2006/relationships/hyperlink" Target="consultantplus://offline/ref=D51CFDCACA86E3A3C11C5FADDB0A40E02DCB2FD58C7CA6B88A7DC7069EE33583C9FA9FC70173A2F54A85BBCFCD53A4944A9348C3D3419B188F20DAnDNFF" TargetMode="External"/><Relationship Id="rId56" Type="http://schemas.openxmlformats.org/officeDocument/2006/relationships/hyperlink" Target="consultantplus://offline/ref=D51CFDCACA86E3A3C11C5FADDB0A40E02DCB2FD5897BA3BB84779A0C96BA3981CEF5C0D0063AAEF44A85BACAC30CA1815BCB47C1CD5F9E039322D8DCn6NAF" TargetMode="External"/><Relationship Id="rId77" Type="http://schemas.openxmlformats.org/officeDocument/2006/relationships/hyperlink" Target="consultantplus://offline/ref=D51CFDCACA86E3A3C11C5FADDB0A40E02DCB2FD5807BA4BB8A7DC7069EE33583C9FA9FC70173A2F54A85BECBCD53A4944A9348C3D3419B188F20DAnD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5742</Words>
  <Characters>32730</Characters>
  <Application>Microsoft Office Word</Application>
  <DocSecurity>0</DocSecurity>
  <Lines>272</Lines>
  <Paragraphs>76</Paragraphs>
  <ScaleCrop>false</ScaleCrop>
  <Company/>
  <LinksUpToDate>false</LinksUpToDate>
  <CharactersWithSpaces>38396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1</cp:revision>
  <dcterms:created xsi:type="dcterms:W3CDTF">2021-05-20T05:13:00Z</dcterms:created>
  <dcterms:modified xsi:type="dcterms:W3CDTF">2021-05-20T05:14:00Z</dcterms:modified>
</cp:coreProperties>
</file>