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ED" w:rsidRPr="007E788F" w:rsidRDefault="00D84E1F" w:rsidP="00B17C99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7E788F">
        <w:rPr>
          <w:rFonts w:ascii="Times New Roman" w:hAnsi="Times New Roman" w:cs="Times New Roman"/>
          <w:b/>
          <w:sz w:val="32"/>
          <w:szCs w:val="28"/>
        </w:rPr>
        <w:t>ОТЧЕТ</w:t>
      </w:r>
    </w:p>
    <w:p w:rsidR="00D84E1F" w:rsidRPr="007E788F" w:rsidRDefault="007B14ED" w:rsidP="00B17C99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7E788F">
        <w:rPr>
          <w:rFonts w:ascii="Times New Roman" w:hAnsi="Times New Roman" w:cs="Times New Roman"/>
          <w:b/>
          <w:sz w:val="32"/>
          <w:szCs w:val="28"/>
        </w:rPr>
        <w:t>о ходе реализации мер по противодействию коррупции в муниципальном образовании - городе Чебоксары</w:t>
      </w:r>
      <w:r w:rsidR="00D84E1F" w:rsidRPr="007E788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84E1F" w:rsidRPr="007E788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за 20</w:t>
      </w:r>
      <w:r w:rsidR="007E788F" w:rsidRPr="007E788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19</w:t>
      </w:r>
      <w:r w:rsidR="00D84E1F" w:rsidRPr="007E788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год</w:t>
      </w:r>
    </w:p>
    <w:p w:rsidR="00D84E1F" w:rsidRPr="007E788F" w:rsidRDefault="00D84E1F" w:rsidP="00D84E1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2" w:rsidRPr="007E788F" w:rsidRDefault="00D84E1F" w:rsidP="00D84E1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</w:t>
      </w:r>
      <w:r w:rsidR="00F81032"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</w:t>
      </w:r>
      <w:r w:rsidR="00F81032"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E788F"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81032"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(далее также – отчетный период) </w:t>
      </w:r>
      <w:r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</w:t>
      </w:r>
      <w:r w:rsidR="00F81032"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развитию и совершенствованию системы противодействия коррупции. </w:t>
      </w:r>
      <w:r w:rsidR="003957B3"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велась в следующих основных направлениях:</w:t>
      </w:r>
    </w:p>
    <w:p w:rsidR="003957B3" w:rsidRPr="007E788F" w:rsidRDefault="003957B3" w:rsidP="00F8103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9120A" w:rsidRPr="007E788F" w:rsidRDefault="0049120A" w:rsidP="00F8103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957B3" w:rsidRPr="007E788F" w:rsidRDefault="003957B3" w:rsidP="00675B7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E788F">
        <w:rPr>
          <w:b/>
          <w:sz w:val="28"/>
          <w:szCs w:val="28"/>
        </w:rPr>
        <w:t>1. Нормативно-правовое и организационное обеспечение противодействия коррупции</w:t>
      </w:r>
    </w:p>
    <w:p w:rsidR="003957B3" w:rsidRPr="007E788F" w:rsidRDefault="003957B3" w:rsidP="00675B75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3957B3" w:rsidRPr="007E788F" w:rsidRDefault="003957B3" w:rsidP="00F8103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7E788F">
        <w:rPr>
          <w:b/>
          <w:sz w:val="28"/>
          <w:szCs w:val="28"/>
          <w:lang w:eastAsia="en-US"/>
        </w:rPr>
        <w:t>1.1. Разработка, актуализация и совершенствование муниципальных правовых актов города Чебоксары по вопросам противодействия коррупции в соответствии с федеральными законами и законами Чувашской Республики.</w:t>
      </w:r>
    </w:p>
    <w:p w:rsidR="00D84E1F" w:rsidRPr="007E788F" w:rsidRDefault="003957B3" w:rsidP="007E788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E788F">
        <w:rPr>
          <w:sz w:val="28"/>
          <w:szCs w:val="28"/>
          <w:lang w:eastAsia="en-US"/>
        </w:rPr>
        <w:t xml:space="preserve"> </w:t>
      </w:r>
      <w:r w:rsidR="00F81032" w:rsidRPr="007E788F">
        <w:rPr>
          <w:sz w:val="28"/>
          <w:szCs w:val="28"/>
          <w:lang w:eastAsia="en-US"/>
        </w:rPr>
        <w:t>На постоянной основе проводился мониторинг изменений действующего законодательства. В 20</w:t>
      </w:r>
      <w:r w:rsidR="007E788F" w:rsidRPr="007E788F">
        <w:rPr>
          <w:sz w:val="28"/>
          <w:szCs w:val="28"/>
          <w:lang w:eastAsia="en-US"/>
        </w:rPr>
        <w:t>19</w:t>
      </w:r>
      <w:r w:rsidR="00F81032" w:rsidRPr="007E788F">
        <w:rPr>
          <w:sz w:val="28"/>
          <w:szCs w:val="28"/>
          <w:lang w:eastAsia="en-US"/>
        </w:rPr>
        <w:t xml:space="preserve"> году в</w:t>
      </w:r>
      <w:r w:rsidR="00D84E1F" w:rsidRPr="007E788F">
        <w:rPr>
          <w:sz w:val="28"/>
          <w:szCs w:val="28"/>
          <w:lang w:eastAsia="en-US"/>
        </w:rPr>
        <w:t xml:space="preserve"> целях правового обеспечения приняты</w:t>
      </w:r>
      <w:r w:rsidR="00F81032" w:rsidRPr="007E788F">
        <w:rPr>
          <w:sz w:val="28"/>
          <w:szCs w:val="28"/>
          <w:lang w:eastAsia="en-US"/>
        </w:rPr>
        <w:t>/актуализированы</w:t>
      </w:r>
      <w:r w:rsidR="00D84E1F" w:rsidRPr="007E788F">
        <w:rPr>
          <w:sz w:val="28"/>
          <w:szCs w:val="28"/>
          <w:lang w:eastAsia="en-US"/>
        </w:rPr>
        <w:t xml:space="preserve"> следующие муниципальные правовые акты, направленные на противодействие коррупции:</w:t>
      </w:r>
    </w:p>
    <w:p w:rsidR="007E788F" w:rsidRPr="007E788F" w:rsidRDefault="00F81032" w:rsidP="007E788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E788F">
        <w:rPr>
          <w:sz w:val="28"/>
          <w:szCs w:val="28"/>
          <w:lang w:eastAsia="en-US"/>
        </w:rPr>
        <w:t xml:space="preserve">- </w:t>
      </w:r>
      <w:r w:rsidR="007E788F" w:rsidRPr="007E788F">
        <w:rPr>
          <w:sz w:val="28"/>
          <w:szCs w:val="28"/>
          <w:lang w:eastAsia="en-US"/>
        </w:rPr>
        <w:t>внесены изменения в постановление администрации города Чебоксары от 31.10.2014 № 3744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7E788F" w:rsidRPr="007E788F" w:rsidRDefault="007E788F" w:rsidP="007E788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E788F">
        <w:rPr>
          <w:sz w:val="28"/>
          <w:szCs w:val="28"/>
          <w:lang w:eastAsia="en-US"/>
        </w:rPr>
        <w:t xml:space="preserve"> - утверждено постановление администрации города Чебоксары от 22.05.2019 № 1122 «Об утверждении перечня должностей муниципальной службы в исполнительно-распорядительном органе города Чебоксары – администрации города Чебоксары, на которые распространяются ограничения, налагаемые на гражданина, замещавшего должность муниципальной службы».</w:t>
      </w:r>
    </w:p>
    <w:p w:rsidR="007E788F" w:rsidRPr="007E788F" w:rsidRDefault="007E788F" w:rsidP="007E788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E788F">
        <w:rPr>
          <w:sz w:val="28"/>
          <w:szCs w:val="28"/>
          <w:lang w:eastAsia="en-US"/>
        </w:rPr>
        <w:t xml:space="preserve">- внесены изменения в Кодекс этики и служебного поведения муниципальных служащих исполнительно-распорядительного органа города Чебоксары - администрации города Чебоксары (постановление администрации города Чебоксары от 09.04.2019 №774). </w:t>
      </w:r>
    </w:p>
    <w:p w:rsidR="007E788F" w:rsidRDefault="007E788F" w:rsidP="00D84E1F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57B3" w:rsidRPr="00A03790" w:rsidRDefault="003957B3" w:rsidP="003957B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03790" w:rsidRPr="00A0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0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Антикоррупционная экспертиза нормативных правовых актов и их проектов. Обеспечение проведения независимой антикоррупционной экспертизы муниципальных правовых актов города Чебоксары и их проектов</w:t>
      </w:r>
      <w:r w:rsidR="00675B75" w:rsidRPr="00A0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6153" w:rsidRPr="00DD6153" w:rsidRDefault="00DD6153" w:rsidP="00DD6153">
      <w:pPr>
        <w:ind w:firstLine="567"/>
        <w:jc w:val="both"/>
        <w:rPr>
          <w:sz w:val="28"/>
          <w:szCs w:val="28"/>
        </w:rPr>
      </w:pPr>
      <w:r w:rsidRPr="00A03790">
        <w:rPr>
          <w:sz w:val="28"/>
          <w:szCs w:val="28"/>
        </w:rPr>
        <w:t>В течение</w:t>
      </w:r>
      <w:r w:rsidR="00A03790" w:rsidRPr="00A03790">
        <w:rPr>
          <w:sz w:val="28"/>
          <w:szCs w:val="28"/>
        </w:rPr>
        <w:t xml:space="preserve"> отчетного</w:t>
      </w:r>
      <w:r w:rsidRPr="00A03790">
        <w:rPr>
          <w:sz w:val="28"/>
          <w:szCs w:val="28"/>
        </w:rPr>
        <w:t xml:space="preserve"> года антикоррупционная экспертиза муниципальных правовых актов города </w:t>
      </w:r>
      <w:r w:rsidRPr="00DD6153">
        <w:rPr>
          <w:sz w:val="28"/>
          <w:szCs w:val="28"/>
        </w:rPr>
        <w:t xml:space="preserve">Чебоксары проводилась как </w:t>
      </w:r>
      <w:r w:rsidRPr="00DD6153">
        <w:rPr>
          <w:sz w:val="28"/>
          <w:szCs w:val="28"/>
        </w:rPr>
        <w:lastRenderedPageBreak/>
        <w:t>независимыми экспертами, получившими аккредитацию на проведение антикоррупционной экспертизы нормативных правовых актов и их проектов, так и правовым управлением администрации города.</w:t>
      </w:r>
    </w:p>
    <w:p w:rsidR="003957B3" w:rsidRDefault="00DD6153" w:rsidP="00DD6153">
      <w:pPr>
        <w:ind w:firstLine="567"/>
        <w:jc w:val="both"/>
        <w:rPr>
          <w:sz w:val="28"/>
          <w:szCs w:val="28"/>
        </w:rPr>
      </w:pPr>
      <w:r w:rsidRPr="00DD6153">
        <w:rPr>
          <w:sz w:val="28"/>
          <w:szCs w:val="28"/>
        </w:rPr>
        <w:t>Правовым управлением администрации города в 2019 году была проведена антикоррупционная экспертиза в отношении более 140 муниципальных правовых актов города Чебоксары. В результате было выявлено и устранено 4 коррупциогенного фактора в 3 проектах.</w:t>
      </w:r>
    </w:p>
    <w:p w:rsidR="00DD6153" w:rsidRDefault="00A03790" w:rsidP="00DD6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D6153" w:rsidRPr="00DD6153">
        <w:rPr>
          <w:sz w:val="28"/>
          <w:szCs w:val="28"/>
        </w:rPr>
        <w:t>а независимую экспертизу было направлено 96 проектов муниципальных правовых актов г. Чебоксары.</w:t>
      </w:r>
    </w:p>
    <w:p w:rsidR="00DD6153" w:rsidRPr="00DD6153" w:rsidRDefault="00DD6153" w:rsidP="00DD615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3" w:rsidRPr="00A4369E" w:rsidRDefault="003957B3" w:rsidP="003957B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0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4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Реализация мероприятий подпрограммы «Противодействие коррупции в городе Чебоксары» муниципальной программы города Чебоксары «Развитие потенциала муниципального управления», утвержденной постановлением администрации города Чебоксары от 30.12.2013 № 4446.</w:t>
      </w:r>
    </w:p>
    <w:p w:rsidR="003957B3" w:rsidRDefault="003957B3" w:rsidP="003957B3">
      <w:pPr>
        <w:suppressAutoHyphens/>
        <w:ind w:firstLine="567"/>
        <w:jc w:val="both"/>
        <w:rPr>
          <w:sz w:val="28"/>
          <w:szCs w:val="28"/>
        </w:rPr>
      </w:pPr>
      <w:r w:rsidRPr="00A4369E">
        <w:rPr>
          <w:sz w:val="28"/>
          <w:szCs w:val="28"/>
        </w:rPr>
        <w:t>Подпрограмма внесена в муниципальную программу постановлением администрации города Чебоксары от 28.12.2018 № 2579. Целью Подпрограммы является, создание системы противодействия коррупции и создание условий для эффективной реализации антикоррупционной политики в муниципальном образовании города Чебоксары, снижение уровня коррупции и воздействие на деятельность исполнительно-распорядительного органа города Чебоксары –  администрации города Чебоксары.</w:t>
      </w:r>
    </w:p>
    <w:p w:rsidR="003957B3" w:rsidRPr="00A4369E" w:rsidRDefault="003957B3" w:rsidP="003957B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</w:t>
      </w:r>
      <w:r w:rsidR="00A4369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4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плановые значения целевых индикаторов и показателей  Подпрограммы достигнуты в полном объёме, что свидетельствует об эффективности  проводимых в рамках Подпрограммы мероприятий. Подпрограмма «</w:t>
      </w:r>
      <w:hyperlink r:id="rId8" w:history="1">
        <w:r w:rsidRPr="00A436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Противодействие коррупции</w:t>
        </w:r>
      </w:hyperlink>
      <w:r w:rsidRPr="00A4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Чебоксары» в 20</w:t>
      </w:r>
      <w:r w:rsidR="00A4369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4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B26E2" w:rsidRPr="00A436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признана</w:t>
      </w:r>
      <w:r w:rsidRPr="00A4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эффективной.</w:t>
      </w:r>
    </w:p>
    <w:p w:rsidR="003957B3" w:rsidRPr="00A4369E" w:rsidRDefault="003957B3" w:rsidP="003957B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B3" w:rsidRPr="00D838F9" w:rsidRDefault="00675B75" w:rsidP="003957B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0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83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взаимодействия с правоохранительными органами, федеральными органами исполнительной власти, государственными органами ЧР, органами местного самоуправления по вопросам муниципальной службы и противодействию коррупции.</w:t>
      </w:r>
    </w:p>
    <w:p w:rsidR="00675B75" w:rsidRPr="00D838F9" w:rsidRDefault="00675B75" w:rsidP="00675B75">
      <w:pPr>
        <w:ind w:firstLine="567"/>
        <w:jc w:val="both"/>
        <w:rPr>
          <w:sz w:val="28"/>
          <w:szCs w:val="28"/>
        </w:rPr>
      </w:pPr>
      <w:r w:rsidRPr="00D838F9">
        <w:rPr>
          <w:sz w:val="28"/>
          <w:szCs w:val="28"/>
        </w:rPr>
        <w:t>В течение 20</w:t>
      </w:r>
      <w:r w:rsidR="00D838F9" w:rsidRPr="00D838F9">
        <w:rPr>
          <w:sz w:val="28"/>
          <w:szCs w:val="28"/>
        </w:rPr>
        <w:t>19</w:t>
      </w:r>
      <w:r w:rsidRPr="00D838F9">
        <w:rPr>
          <w:sz w:val="28"/>
          <w:szCs w:val="28"/>
        </w:rPr>
        <w:t xml:space="preserve"> года проходило на постоянной основе взаимодействие администрации города Чебоксары с правоохранительными органами, федеральными органами исполнительной власти, государственными органами ЧР по вопросам муниципальной службы и противодействию коррупции. </w:t>
      </w:r>
    </w:p>
    <w:p w:rsidR="00675B75" w:rsidRPr="00D838F9" w:rsidRDefault="00675B75" w:rsidP="00675B75">
      <w:pPr>
        <w:ind w:firstLine="567"/>
        <w:jc w:val="both"/>
        <w:rPr>
          <w:sz w:val="28"/>
          <w:szCs w:val="28"/>
        </w:rPr>
      </w:pPr>
      <w:r w:rsidRPr="00D838F9">
        <w:rPr>
          <w:sz w:val="28"/>
          <w:szCs w:val="28"/>
        </w:rPr>
        <w:t>На сайте администрации города Чебоксары создан баннер «Прокуратура города Чебоксары», где публикуются информационно-разъяснительные материалы прокуратуры г. Чебоксары по вопросам противодействия коррупции (</w:t>
      </w:r>
      <w:hyperlink r:id="rId9" w:history="1">
        <w:r w:rsidRPr="00D838F9">
          <w:rPr>
            <w:sz w:val="28"/>
            <w:szCs w:val="28"/>
          </w:rPr>
          <w:t>http://www.gcheb.cap.ru/arhiv-razdelov-i-sobitij/prokuratura-gcheboksari</w:t>
        </w:r>
      </w:hyperlink>
      <w:r w:rsidRPr="00D838F9">
        <w:rPr>
          <w:sz w:val="28"/>
          <w:szCs w:val="28"/>
        </w:rPr>
        <w:t>).</w:t>
      </w:r>
    </w:p>
    <w:p w:rsidR="003957B3" w:rsidRDefault="00675B75" w:rsidP="00675B7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осуществлялось также посредством участия ответственных за профилактику коррупционных и иных правонарушений </w:t>
      </w:r>
      <w:r w:rsidRPr="00D83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Чебоксары в консультационных мероприятиях и совещаниях (семинарах), организуемых Администрацией Главы Чувашской Республики.</w:t>
      </w:r>
    </w:p>
    <w:p w:rsidR="003957B3" w:rsidRDefault="003957B3" w:rsidP="00675B75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57B3" w:rsidRDefault="00675B75" w:rsidP="00675B75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03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E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деятельности Совета по противодействию коррупции в администрации города Чебоксары.</w:t>
      </w:r>
    </w:p>
    <w:p w:rsidR="00A03790" w:rsidRDefault="00A03790" w:rsidP="00A037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3790">
        <w:rPr>
          <w:sz w:val="28"/>
          <w:szCs w:val="28"/>
        </w:rPr>
        <w:t>В 2019 году организовывалось 4 заседание Совета по противодействию коррупции в администрации города Чебоксары</w:t>
      </w:r>
      <w:r w:rsidRPr="00140CCC">
        <w:rPr>
          <w:sz w:val="28"/>
          <w:szCs w:val="28"/>
        </w:rPr>
        <w:t xml:space="preserve">. </w:t>
      </w:r>
      <w:r w:rsidR="00140CCC" w:rsidRPr="00140CCC">
        <w:rPr>
          <w:sz w:val="28"/>
          <w:szCs w:val="28"/>
        </w:rPr>
        <w:t xml:space="preserve">На них были рассмотрены все вопросы, предусмотренные  планом работы Совета на 2019 год. </w:t>
      </w:r>
      <w:r>
        <w:rPr>
          <w:sz w:val="28"/>
          <w:szCs w:val="28"/>
        </w:rPr>
        <w:t xml:space="preserve">Протоколы заседаний размещены на сайте администрации города Чебоксары по ссылке </w:t>
      </w:r>
      <w:hyperlink r:id="rId10" w:history="1">
        <w:r w:rsidRPr="00861381">
          <w:rPr>
            <w:rStyle w:val="af"/>
            <w:sz w:val="28"/>
            <w:szCs w:val="28"/>
          </w:rPr>
          <w:t>http://www.gcheb.cap.ru/gov/administraciya/otdel-municipalnoy-slugby-i-kadrov/protivodejstvie-korrupcii/sovet-po-protivodejstviyu-korrupcii-v-organah-admi/protokoli-zasedanij-soveta</w:t>
        </w:r>
      </w:hyperlink>
      <w:r>
        <w:rPr>
          <w:sz w:val="28"/>
          <w:szCs w:val="28"/>
        </w:rPr>
        <w:t>.</w:t>
      </w:r>
    </w:p>
    <w:p w:rsidR="00A03790" w:rsidRPr="00A03790" w:rsidRDefault="00A03790" w:rsidP="00A0379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 от </w:t>
      </w:r>
      <w:r w:rsidRPr="00A03790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 </w:t>
      </w:r>
      <w:r w:rsidRPr="00A03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0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представителей прокуратуры Чувашской Республики и Администрации Главы Чувашской Республики. </w:t>
      </w:r>
    </w:p>
    <w:p w:rsidR="00675B75" w:rsidRPr="007E788F" w:rsidRDefault="00675B75" w:rsidP="00675B75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5B75" w:rsidRPr="00140CCC" w:rsidRDefault="00675B75" w:rsidP="00675B75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4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4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деятельности Комиссий по соблюдению требований к служебному поведению и урегулированию конфликта интересов муниципальных служащих администрации города Чебоксары, территориальных, функциональных и отраслевых органов администрации города Чебоксары.</w:t>
      </w:r>
    </w:p>
    <w:p w:rsidR="00675B75" w:rsidRPr="007E788F" w:rsidRDefault="00675B75" w:rsidP="001A6DA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7E8C"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 в</w:t>
      </w:r>
      <w:r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Чебоксары функционир</w:t>
      </w:r>
      <w:r w:rsidR="009C7E8C"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</w:t>
      </w:r>
      <w:r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по соблюдению требований к служебному поведению муниципальных служащих и урегулированию конфликта интересов (далее – комиссии по противодействию коррупции). Состав комиссии</w:t>
      </w:r>
      <w:r w:rsidR="001A6DA9"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</w:t>
      </w:r>
      <w:r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</w:t>
      </w:r>
      <w:r w:rsidR="00A46684"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овался</w:t>
      </w:r>
      <w:r w:rsidRPr="007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1A6DA9" w:rsidRPr="007E788F" w:rsidRDefault="00944884" w:rsidP="00137C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788F">
        <w:rPr>
          <w:sz w:val="28"/>
          <w:szCs w:val="28"/>
          <w:lang w:eastAsia="en-US"/>
        </w:rPr>
        <w:t>С учетом изменений, внесенных постановлением Кабинета Министров Чувашской Республики от 17.07.2019 №299 «О внесении изменений в постановление Кабинета Министров Чувашской Республики от 23.05.2012 №</w:t>
      </w:r>
      <w:r>
        <w:rPr>
          <w:sz w:val="28"/>
          <w:szCs w:val="28"/>
          <w:lang w:eastAsia="en-US"/>
        </w:rPr>
        <w:t> </w:t>
      </w:r>
      <w:r w:rsidRPr="007E788F">
        <w:rPr>
          <w:sz w:val="28"/>
          <w:szCs w:val="28"/>
          <w:lang w:eastAsia="en-US"/>
        </w:rPr>
        <w:t>191» в 2019 году утверждены новые составы комиссий по соблюдению требований к служебному поведению муниципальных служащих и урегулированию конфликта интересов администрации города Чебоксары и ее органов.</w:t>
      </w:r>
      <w:r>
        <w:rPr>
          <w:sz w:val="28"/>
          <w:szCs w:val="28"/>
          <w:lang w:eastAsia="en-US"/>
        </w:rPr>
        <w:t xml:space="preserve"> </w:t>
      </w:r>
      <w:r w:rsidR="001A6DA9" w:rsidRPr="007E788F">
        <w:rPr>
          <w:sz w:val="28"/>
          <w:szCs w:val="28"/>
        </w:rPr>
        <w:t>В состав всех комиссий</w:t>
      </w:r>
      <w:r w:rsidR="00206A86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включен</w:t>
      </w:r>
      <w:r w:rsidR="00D75D86" w:rsidRPr="007E788F">
        <w:rPr>
          <w:sz w:val="28"/>
          <w:szCs w:val="28"/>
        </w:rPr>
        <w:t xml:space="preserve"> </w:t>
      </w:r>
      <w:r w:rsidR="001A6DA9" w:rsidRPr="007E788F">
        <w:rPr>
          <w:sz w:val="28"/>
          <w:szCs w:val="28"/>
        </w:rPr>
        <w:t xml:space="preserve">представитель (представители)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правонарушений. </w:t>
      </w:r>
    </w:p>
    <w:p w:rsidR="00696595" w:rsidRDefault="001A6DA9" w:rsidP="00137C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7C71">
        <w:rPr>
          <w:sz w:val="28"/>
          <w:szCs w:val="28"/>
        </w:rPr>
        <w:t>В 2</w:t>
      </w:r>
      <w:r w:rsidR="00137C71" w:rsidRPr="00137C71">
        <w:rPr>
          <w:sz w:val="28"/>
          <w:szCs w:val="28"/>
        </w:rPr>
        <w:t>019</w:t>
      </w:r>
      <w:r w:rsidRPr="00137C71">
        <w:rPr>
          <w:sz w:val="28"/>
          <w:szCs w:val="28"/>
        </w:rPr>
        <w:t xml:space="preserve"> году было проведено </w:t>
      </w:r>
      <w:r w:rsidR="00137C71" w:rsidRPr="00137C71">
        <w:rPr>
          <w:sz w:val="28"/>
          <w:szCs w:val="28"/>
        </w:rPr>
        <w:t xml:space="preserve">53 заседания </w:t>
      </w:r>
      <w:r w:rsidR="00137C71">
        <w:rPr>
          <w:sz w:val="28"/>
          <w:szCs w:val="28"/>
        </w:rPr>
        <w:t>комиссий, в</w:t>
      </w:r>
      <w:r w:rsidR="00137C71" w:rsidRPr="00137C71">
        <w:rPr>
          <w:sz w:val="28"/>
          <w:szCs w:val="28"/>
        </w:rPr>
        <w:t xml:space="preserve">сего на комиссиях </w:t>
      </w:r>
      <w:r w:rsidR="00137C71">
        <w:rPr>
          <w:sz w:val="28"/>
          <w:szCs w:val="28"/>
        </w:rPr>
        <w:t xml:space="preserve">были </w:t>
      </w:r>
      <w:r w:rsidR="00137C71" w:rsidRPr="00137C71">
        <w:rPr>
          <w:sz w:val="28"/>
          <w:szCs w:val="28"/>
        </w:rPr>
        <w:t xml:space="preserve">рассмотрены материалы проверки в отношении 149 муниципальных служащих, в т.ч. </w:t>
      </w:r>
    </w:p>
    <w:p w:rsidR="00696595" w:rsidRDefault="00696595" w:rsidP="00137C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595">
        <w:rPr>
          <w:sz w:val="28"/>
          <w:szCs w:val="28"/>
        </w:rPr>
        <w:t>предоставления недостоверных или неполных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– 119 (79,9%);</w:t>
      </w:r>
    </w:p>
    <w:p w:rsidR="00137C71" w:rsidRPr="00137C71" w:rsidRDefault="00137C71" w:rsidP="00137C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7C71">
        <w:rPr>
          <w:sz w:val="28"/>
          <w:szCs w:val="28"/>
        </w:rPr>
        <w:lastRenderedPageBreak/>
        <w:t xml:space="preserve">несоблюдения требований к служебному поведению и (или) требований об урегулировании конфликта интересов – 11 (7,3%). </w:t>
      </w:r>
    </w:p>
    <w:p w:rsidR="00DD6153" w:rsidRPr="00140CCC" w:rsidRDefault="00DD6153" w:rsidP="00140CCC">
      <w:pPr>
        <w:ind w:firstLine="567"/>
        <w:jc w:val="both"/>
        <w:rPr>
          <w:sz w:val="28"/>
          <w:szCs w:val="28"/>
        </w:rPr>
      </w:pPr>
      <w:r w:rsidRPr="00140CCC">
        <w:rPr>
          <w:sz w:val="28"/>
          <w:szCs w:val="28"/>
        </w:rPr>
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 - 0 человек.</w:t>
      </w:r>
    </w:p>
    <w:p w:rsidR="00DD6153" w:rsidRPr="00140CCC" w:rsidRDefault="00DD6153" w:rsidP="00140CCC">
      <w:pPr>
        <w:ind w:firstLine="567"/>
        <w:jc w:val="both"/>
        <w:rPr>
          <w:sz w:val="28"/>
          <w:szCs w:val="28"/>
        </w:rPr>
      </w:pPr>
      <w:r w:rsidRPr="00140CCC">
        <w:rPr>
          <w:sz w:val="28"/>
          <w:szCs w:val="28"/>
        </w:rPr>
        <w:t>К административной или уголовной ответственности привлечено – 0 муниципальных служащих города Чебоксары.</w:t>
      </w:r>
    </w:p>
    <w:p w:rsidR="00137C71" w:rsidRPr="00140CCC" w:rsidRDefault="00DD6153" w:rsidP="00140CC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 муниципальных служащих, привлеченных к дисциплинарной ответственности за совершение коррупционных правонарушений – 26 человек  (замечания – 2</w:t>
      </w:r>
      <w:r w:rsid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выговор – </w:t>
      </w:r>
      <w:r w:rsidR="006965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0C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7C71" w:rsidRDefault="00137C71" w:rsidP="00140CC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95" w:rsidRDefault="00696595" w:rsidP="00140CC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C0B" w:rsidRPr="00D86ACE" w:rsidRDefault="00ED3B6B" w:rsidP="00ED3B6B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Совершенствование муниципального управления в целях противодействия коррупции</w:t>
      </w:r>
    </w:p>
    <w:p w:rsidR="00ED3B6B" w:rsidRPr="007E788F" w:rsidRDefault="00ED3B6B" w:rsidP="00ED3B6B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D3B6B" w:rsidRPr="00D86ACE" w:rsidRDefault="00ED3B6B" w:rsidP="00D86AC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86ACE">
        <w:rPr>
          <w:b/>
          <w:sz w:val="28"/>
          <w:szCs w:val="28"/>
        </w:rPr>
        <w:t xml:space="preserve">2.1. </w:t>
      </w:r>
      <w:r w:rsidR="00D86ACE" w:rsidRPr="00D86ACE">
        <w:rPr>
          <w:b/>
          <w:sz w:val="28"/>
          <w:szCs w:val="28"/>
        </w:rPr>
        <w:t>Информирование (консультирование) граждан о порядке предоставления администрацией города Чебоксары муниципальных услуг в соответствии с  административными регламентами</w:t>
      </w:r>
      <w:r w:rsidRPr="00D86ACE">
        <w:rPr>
          <w:b/>
          <w:sz w:val="28"/>
          <w:szCs w:val="28"/>
        </w:rPr>
        <w:t xml:space="preserve">. </w:t>
      </w:r>
    </w:p>
    <w:p w:rsidR="00A4369E" w:rsidRPr="00E21C1F" w:rsidRDefault="00A4369E" w:rsidP="00E21C1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граждан о порядке предоставления администрацией города Чебоксары государственных и муниципальных услуг в соответствии с административными регламентами осуществляется посредством размещения материалов на информационных стендах в местах предоставления услуг, на официальном сайте администрации города Чебоксары, Едином портале государственных и муниципальных услуг (функций), а также при личном </w:t>
      </w:r>
      <w:r w:rsidRPr="00E21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консультировании в структурных подразделениях администрации, подведомственных учреждениях, оказывающих муниципальные услуги и АУ «МФЦ» г. Чебоксары</w:t>
      </w:r>
      <w:r w:rsidR="00E21C1F" w:rsidRPr="00E21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69E" w:rsidRPr="00E21C1F" w:rsidRDefault="00A4369E" w:rsidP="00E21C1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1F" w:rsidRPr="00E21C1F" w:rsidRDefault="00ED3B6B" w:rsidP="00E21C1F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21C1F" w:rsidRPr="00E2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2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21C1F" w:rsidRPr="00E2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города Чебоксары</w:t>
      </w:r>
    </w:p>
    <w:p w:rsidR="00E21C1F" w:rsidRPr="00E21C1F" w:rsidRDefault="00E21C1F" w:rsidP="00E21C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C1F">
        <w:rPr>
          <w:rFonts w:ascii="Times New Roman" w:hAnsi="Times New Roman" w:cs="Times New Roman"/>
          <w:sz w:val="28"/>
          <w:szCs w:val="28"/>
          <w:lang w:eastAsia="ru-RU"/>
        </w:rPr>
        <w:t>За январь-ноябрь 2019 года для обеспечения муниципальных нужд города Чебоксары осуществлено закупок товаров, работ, услуг на сумму 6408,8 млн. руб.</w:t>
      </w:r>
    </w:p>
    <w:p w:rsidR="00E21C1F" w:rsidRPr="00E21C1F" w:rsidRDefault="00E21C1F" w:rsidP="00E21C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C1F">
        <w:rPr>
          <w:rFonts w:ascii="Times New Roman" w:hAnsi="Times New Roman" w:cs="Times New Roman"/>
          <w:sz w:val="28"/>
          <w:szCs w:val="28"/>
          <w:lang w:eastAsia="ru-RU"/>
        </w:rPr>
        <w:t xml:space="preserve">По закупкам, осуществляемым конкурентными способами, заключено 4395 контрактов на сумму 5448,1 млн. руб. </w:t>
      </w:r>
    </w:p>
    <w:p w:rsidR="00E21C1F" w:rsidRPr="00E21C1F" w:rsidRDefault="00E21C1F" w:rsidP="00E21C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C1F">
        <w:rPr>
          <w:rFonts w:ascii="Times New Roman" w:hAnsi="Times New Roman" w:cs="Times New Roman"/>
          <w:sz w:val="28"/>
          <w:szCs w:val="28"/>
          <w:lang w:eastAsia="ru-RU"/>
        </w:rPr>
        <w:t>Доля конкурентных процедур закупок от общего объема закупок составила 85,0 %.</w:t>
      </w:r>
    </w:p>
    <w:p w:rsidR="00E21C1F" w:rsidRPr="00E21C1F" w:rsidRDefault="00E21C1F" w:rsidP="00E21C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C1F">
        <w:rPr>
          <w:rFonts w:ascii="Times New Roman" w:hAnsi="Times New Roman" w:cs="Times New Roman"/>
          <w:sz w:val="28"/>
          <w:szCs w:val="28"/>
          <w:lang w:eastAsia="ru-RU"/>
        </w:rPr>
        <w:t>Доля электронного аукциона в общем объеме конкурентных способов осуществления закупок составляет 99,2 %.</w:t>
      </w:r>
    </w:p>
    <w:p w:rsidR="00E21C1F" w:rsidRPr="00E21C1F" w:rsidRDefault="00E21C1F" w:rsidP="00E21C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C1F">
        <w:rPr>
          <w:rFonts w:ascii="Times New Roman" w:hAnsi="Times New Roman" w:cs="Times New Roman"/>
          <w:sz w:val="28"/>
          <w:szCs w:val="28"/>
          <w:lang w:eastAsia="ru-RU"/>
        </w:rPr>
        <w:t>Экономия средств в результате осуществления закупок конкурентными способами составила 223,8 млн. руб. Экономическая эффективность – 4,0 %.</w:t>
      </w:r>
    </w:p>
    <w:p w:rsidR="00E21C1F" w:rsidRPr="00E21C1F" w:rsidRDefault="00E21C1F" w:rsidP="00E21C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C1F">
        <w:rPr>
          <w:rFonts w:ascii="Times New Roman" w:hAnsi="Times New Roman" w:cs="Times New Roman"/>
          <w:sz w:val="28"/>
          <w:szCs w:val="28"/>
          <w:lang w:eastAsia="ru-RU"/>
        </w:rPr>
        <w:t>За январь – ноябрь 2019 года заказчиками города Чебоксары посредством электронного ресурса «Электронный магазин города Чебоксары» заключен 7261 договор на поставку товаров, выполнение работ, оказание услуг малого объема на сумму 322,3 млн. руб.</w:t>
      </w:r>
    </w:p>
    <w:p w:rsidR="00E21C1F" w:rsidRPr="00E21C1F" w:rsidRDefault="00E21C1F" w:rsidP="00E21C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C1F">
        <w:rPr>
          <w:rFonts w:ascii="Times New Roman" w:hAnsi="Times New Roman" w:cs="Times New Roman"/>
          <w:sz w:val="28"/>
          <w:szCs w:val="28"/>
          <w:lang w:eastAsia="ru-RU"/>
        </w:rPr>
        <w:t>Экономия составила 57,5 млн. руб., экономическая эффективность - 15 %.</w:t>
      </w:r>
    </w:p>
    <w:p w:rsidR="00E21C1F" w:rsidRPr="00E21C1F" w:rsidRDefault="00E21C1F" w:rsidP="00E21C1F">
      <w:pPr>
        <w:ind w:firstLine="567"/>
        <w:jc w:val="both"/>
        <w:rPr>
          <w:sz w:val="28"/>
          <w:szCs w:val="28"/>
        </w:rPr>
      </w:pPr>
    </w:p>
    <w:p w:rsidR="00ED3B6B" w:rsidRPr="00E21C1F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21C1F" w:rsidRPr="00E2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2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практики, выявление недостатков и подготовка предложений по совершенствованию размещения заказов на поставки товаров, выполнение работ, оказание услуг для муниципальных нужд.</w:t>
      </w:r>
    </w:p>
    <w:p w:rsidR="00E21C1F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21C1F">
        <w:rPr>
          <w:sz w:val="28"/>
          <w:szCs w:val="28"/>
        </w:rPr>
        <w:t xml:space="preserve">Закупки товаров, работ, услуг для муниципальных нужд города Чебоксары централизованы в соответствии со ст. 26 Федерального закона от 05.04.2013  №44-ФЗ «О контрактной системе в сфере закупок товаров, работ, услуг для обеспечения государственных и муниципальных нужд». </w:t>
      </w:r>
    </w:p>
    <w:p w:rsidR="00ED3B6B" w:rsidRPr="00E21C1F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21C1F">
        <w:rPr>
          <w:sz w:val="28"/>
          <w:szCs w:val="28"/>
        </w:rPr>
        <w:t>С 2017 года в городе Чебоксары функционирует  информационная система управления муниципальными закупками (АИС). Закупки малого объёма для муниципальных нужд города Чебоксары автоматизированы с 01.01.2019 года. МКУ «Центр организации закупок» осуществля</w:t>
      </w:r>
      <w:r w:rsidR="00045218" w:rsidRPr="00E21C1F">
        <w:rPr>
          <w:sz w:val="28"/>
          <w:szCs w:val="28"/>
        </w:rPr>
        <w:t>л</w:t>
      </w:r>
      <w:r w:rsidRPr="00E21C1F">
        <w:rPr>
          <w:sz w:val="28"/>
          <w:szCs w:val="28"/>
        </w:rPr>
        <w:t xml:space="preserve"> прием, проверк</w:t>
      </w:r>
      <w:r w:rsidR="00045218" w:rsidRPr="00E21C1F">
        <w:rPr>
          <w:sz w:val="28"/>
          <w:szCs w:val="28"/>
        </w:rPr>
        <w:t>у</w:t>
      </w:r>
      <w:r w:rsidRPr="00E21C1F">
        <w:rPr>
          <w:sz w:val="28"/>
          <w:szCs w:val="28"/>
        </w:rPr>
        <w:t xml:space="preserve"> и экспертиз</w:t>
      </w:r>
      <w:r w:rsidR="00045218" w:rsidRPr="00E21C1F">
        <w:rPr>
          <w:sz w:val="28"/>
          <w:szCs w:val="28"/>
        </w:rPr>
        <w:t>у</w:t>
      </w:r>
      <w:r w:rsidRPr="00E21C1F">
        <w:rPr>
          <w:sz w:val="28"/>
          <w:szCs w:val="28"/>
        </w:rPr>
        <w:t xml:space="preserve"> заявок заказчиков на соответствие положениям Федерального закона № 44-ФЗ  и иным нормативным</w:t>
      </w:r>
      <w:r w:rsidR="00E21C1F">
        <w:rPr>
          <w:sz w:val="28"/>
          <w:szCs w:val="28"/>
        </w:rPr>
        <w:t xml:space="preserve"> правовым актам в сфере закупок</w:t>
      </w:r>
      <w:r w:rsidRPr="00E21C1F">
        <w:rPr>
          <w:sz w:val="28"/>
          <w:szCs w:val="28"/>
        </w:rPr>
        <w:t>.</w:t>
      </w:r>
    </w:p>
    <w:p w:rsidR="00ED3B6B" w:rsidRPr="00E21C1F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21C1F">
        <w:rPr>
          <w:sz w:val="28"/>
          <w:szCs w:val="28"/>
        </w:rPr>
        <w:t>Комиссией по осуществлению закупок для нужд заказчиков города Чебоксары проводи</w:t>
      </w:r>
      <w:r w:rsidR="00045218" w:rsidRPr="00E21C1F">
        <w:rPr>
          <w:sz w:val="28"/>
          <w:szCs w:val="28"/>
        </w:rPr>
        <w:t>лась</w:t>
      </w:r>
      <w:r w:rsidRPr="00E21C1F">
        <w:rPr>
          <w:sz w:val="28"/>
          <w:szCs w:val="28"/>
        </w:rPr>
        <w:t xml:space="preserve"> проверка заявок участников закупок на достоверность представленной информации. В состав комиссии включены должностные лица заказчиков, ответственные за профилактику коррупционных и иных правонарушений. </w:t>
      </w:r>
    </w:p>
    <w:p w:rsidR="00ED3B6B" w:rsidRPr="00E21C1F" w:rsidRDefault="00ED3B6B" w:rsidP="00ED3B6B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E21C1F">
        <w:rPr>
          <w:sz w:val="28"/>
          <w:szCs w:val="28"/>
        </w:rPr>
        <w:t>Членами комиссии при подведении итогов электронного аукциона, рассмотрении и оценки заявок на участие в конкурсах, запросах предложений, запросах котировок декларир</w:t>
      </w:r>
      <w:r w:rsidR="00045218" w:rsidRPr="00E21C1F">
        <w:rPr>
          <w:sz w:val="28"/>
          <w:szCs w:val="28"/>
        </w:rPr>
        <w:t>овались</w:t>
      </w:r>
      <w:r w:rsidRPr="00E21C1F">
        <w:rPr>
          <w:sz w:val="28"/>
          <w:szCs w:val="28"/>
        </w:rPr>
        <w:t xml:space="preserve"> об отсутствии конфликта интересов с участниками закупок. При работе Комиссии случаев родства, а также случаев о влиянии лиц на процесс определения победителей не выявлены.</w:t>
      </w:r>
    </w:p>
    <w:p w:rsidR="00B877DE" w:rsidRPr="007E788F" w:rsidRDefault="00B877DE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B6B" w:rsidRPr="007E788F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B6B" w:rsidRPr="00E21C1F" w:rsidRDefault="00870571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Усиление антикоррупционной составляющей в кадровой работе</w:t>
      </w:r>
    </w:p>
    <w:p w:rsidR="00ED3B6B" w:rsidRPr="007E788F" w:rsidRDefault="00ED3B6B" w:rsidP="00ED3B6B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B6B" w:rsidRPr="00E21C1F" w:rsidRDefault="00870571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Мониторинг соблюдения муниципальными служащими  ограничений, запретов и требований, установленных в целях противодействия коррупции</w:t>
      </w:r>
      <w:r w:rsidR="00151927" w:rsidRPr="00E2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3B6B" w:rsidRPr="00E21C1F" w:rsidRDefault="00870571" w:rsidP="00E21C1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проводится анализ возможного конфликта интересов, родственных и аффилированных связей в администрации города, в ее территориальных, отраслевых и функциональных органах, а также в муниципальных учреждениях и иных организациях, учредителем которых выступает администрация города Чебоксары. </w:t>
      </w:r>
    </w:p>
    <w:p w:rsidR="00DD6153" w:rsidRPr="00E21C1F" w:rsidRDefault="00DD6153" w:rsidP="00E21C1F">
      <w:pPr>
        <w:ind w:firstLine="567"/>
        <w:jc w:val="both"/>
        <w:rPr>
          <w:sz w:val="28"/>
          <w:szCs w:val="28"/>
        </w:rPr>
      </w:pPr>
      <w:r w:rsidRPr="00E21C1F">
        <w:rPr>
          <w:sz w:val="28"/>
          <w:szCs w:val="28"/>
        </w:rPr>
        <w:t xml:space="preserve">В 1 квартале 2019 года проведена работа по актуализации сведений о родственниках и  свойственниках лиц, замещающие муниципальные должности и  должности муниципальной службы в  городе Чебоксары. </w:t>
      </w:r>
    </w:p>
    <w:p w:rsidR="00DD6153" w:rsidRPr="00E21C1F" w:rsidRDefault="00DD6153" w:rsidP="00E21C1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21C1F">
        <w:rPr>
          <w:sz w:val="28"/>
          <w:szCs w:val="28"/>
        </w:rPr>
        <w:t xml:space="preserve">Был проведен анализ возможного конфликта интересов, родственных и аффилированных связей в администрации города, в ее территориальных, отраслевых и функциональных органах, а также в муниципальных учреждениях и иных организациях, учредителем которых выступает администрация города Чебоксары. Были проанализированы актуализированные данные, представленные муниципальными служащими (414 человек) и работниками подведомственных учреждений (676 человек). Всего  - 1090 человек. </w:t>
      </w:r>
    </w:p>
    <w:p w:rsidR="00DD6153" w:rsidRPr="00E21C1F" w:rsidRDefault="00DD6153" w:rsidP="00E21C1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21C1F">
        <w:rPr>
          <w:sz w:val="28"/>
          <w:szCs w:val="28"/>
        </w:rPr>
        <w:t>В результате было установлено 25 (2,3%) случаев любой степени родства (независимо от того, является ли родство кровным). При этом фактов близкого родства или свойства (родители, супруги, дети, братья, сестры, а также братья, сестры, родители, дети супругов и супруги детей), связанных с непосредственной подчиненностью или подконтрольностью одного из них другому среди муниципальных служащих, не выявлено.</w:t>
      </w:r>
    </w:p>
    <w:p w:rsidR="00DD6153" w:rsidRPr="00E21C1F" w:rsidRDefault="00DD6153" w:rsidP="00E21C1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27" w:rsidRPr="0076190D" w:rsidRDefault="00151927" w:rsidP="00151927">
      <w:pPr>
        <w:ind w:firstLine="567"/>
        <w:jc w:val="both"/>
        <w:rPr>
          <w:b/>
          <w:sz w:val="28"/>
          <w:szCs w:val="28"/>
        </w:rPr>
      </w:pPr>
      <w:r w:rsidRPr="0076190D">
        <w:rPr>
          <w:b/>
          <w:sz w:val="28"/>
          <w:szCs w:val="28"/>
        </w:rPr>
        <w:t>3.</w:t>
      </w:r>
      <w:r w:rsidR="00E21C1F">
        <w:rPr>
          <w:b/>
          <w:sz w:val="28"/>
          <w:szCs w:val="28"/>
        </w:rPr>
        <w:t>2</w:t>
      </w:r>
      <w:r w:rsidRPr="0076190D">
        <w:rPr>
          <w:b/>
          <w:sz w:val="28"/>
          <w:szCs w:val="28"/>
        </w:rPr>
        <w:t>. Обеспечение своевременного представления муниципальными служащими  сведений о доходах, расходах, об имуществе и обязательствах имущественного характера.</w:t>
      </w:r>
    </w:p>
    <w:p w:rsidR="00151927" w:rsidRPr="0076190D" w:rsidRDefault="00151927" w:rsidP="00151927">
      <w:pPr>
        <w:ind w:firstLine="567"/>
        <w:jc w:val="both"/>
        <w:rPr>
          <w:sz w:val="28"/>
          <w:szCs w:val="28"/>
        </w:rPr>
      </w:pPr>
      <w:r w:rsidRPr="0076190D">
        <w:rPr>
          <w:sz w:val="28"/>
          <w:szCs w:val="28"/>
        </w:rPr>
        <w:t>С целью обеспечения своевременного представления муниципальными служащими  сведений о доходах, расходах, об имуществе и обязательствах имущественного характера (далее – сведения) в администрации города Чебоксары:</w:t>
      </w:r>
    </w:p>
    <w:p w:rsidR="00151927" w:rsidRPr="0076190D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0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910BE" w:rsidRPr="0076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специальная Памятка </w:t>
      </w:r>
      <w:bookmarkStart w:id="1" w:name="_Toc395793067"/>
      <w:bookmarkStart w:id="2" w:name="_Toc395793142"/>
      <w:bookmarkStart w:id="3" w:name="_Toc395793199"/>
      <w:r w:rsidRPr="0076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</w:t>
      </w:r>
      <w:bookmarkEnd w:id="1"/>
      <w:bookmarkEnd w:id="2"/>
      <w:bookmarkEnd w:id="3"/>
      <w:r w:rsidRPr="0076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 на муниципальную службу, в которой в том числе разъясняется обязанность служащих по представлению сведений и о размещении информации в информационно-телекоммуникационной сети «Интернет»;</w:t>
      </w:r>
    </w:p>
    <w:p w:rsidR="00151927" w:rsidRPr="0076190D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0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</w:t>
      </w:r>
      <w:r w:rsidR="002F44B9" w:rsidRPr="00761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76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информационно-разъяснительная работа  ответственных лиц.</w:t>
      </w:r>
    </w:p>
    <w:p w:rsidR="00151927" w:rsidRPr="0076190D" w:rsidRDefault="00151927" w:rsidP="00151927">
      <w:pPr>
        <w:ind w:firstLine="567"/>
        <w:jc w:val="both"/>
        <w:rPr>
          <w:sz w:val="28"/>
          <w:szCs w:val="28"/>
        </w:rPr>
      </w:pPr>
      <w:r w:rsidRPr="0076190D">
        <w:rPr>
          <w:sz w:val="28"/>
          <w:szCs w:val="28"/>
        </w:rPr>
        <w:t>В 20</w:t>
      </w:r>
      <w:r w:rsidR="0076190D">
        <w:rPr>
          <w:sz w:val="28"/>
          <w:szCs w:val="28"/>
        </w:rPr>
        <w:t xml:space="preserve">19 году </w:t>
      </w:r>
      <w:r w:rsidR="0076190D" w:rsidRPr="0076190D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представили</w:t>
      </w:r>
      <w:r w:rsidR="0076190D">
        <w:rPr>
          <w:sz w:val="28"/>
          <w:szCs w:val="28"/>
        </w:rPr>
        <w:t xml:space="preserve"> 432 служащих, все сведения были представлены </w:t>
      </w:r>
      <w:r w:rsidRPr="0076190D">
        <w:rPr>
          <w:sz w:val="28"/>
          <w:szCs w:val="28"/>
        </w:rPr>
        <w:t xml:space="preserve">в установленный законодательством срок. </w:t>
      </w:r>
      <w:r w:rsidR="0076190D">
        <w:rPr>
          <w:sz w:val="28"/>
          <w:szCs w:val="28"/>
        </w:rPr>
        <w:t>Поступило 1 з</w:t>
      </w:r>
      <w:r w:rsidRPr="0076190D">
        <w:rPr>
          <w:sz w:val="28"/>
          <w:szCs w:val="28"/>
        </w:rPr>
        <w:t>аявлени</w:t>
      </w:r>
      <w:r w:rsidR="0076190D">
        <w:rPr>
          <w:sz w:val="28"/>
          <w:szCs w:val="28"/>
        </w:rPr>
        <w:t>е</w:t>
      </w:r>
      <w:r w:rsidRPr="0076190D">
        <w:rPr>
          <w:sz w:val="28"/>
          <w:szCs w:val="28"/>
        </w:rPr>
        <w:t xml:space="preserve"> муниципальн</w:t>
      </w:r>
      <w:r w:rsidR="0076190D">
        <w:rPr>
          <w:sz w:val="28"/>
          <w:szCs w:val="28"/>
        </w:rPr>
        <w:t>ого</w:t>
      </w:r>
      <w:r w:rsidRPr="0076190D">
        <w:rPr>
          <w:sz w:val="28"/>
          <w:szCs w:val="28"/>
        </w:rPr>
        <w:t xml:space="preserve"> служащ</w:t>
      </w:r>
      <w:r w:rsidR="0076190D">
        <w:rPr>
          <w:sz w:val="28"/>
          <w:szCs w:val="28"/>
        </w:rPr>
        <w:t>его</w:t>
      </w:r>
      <w:r w:rsidRPr="0076190D">
        <w:rPr>
          <w:sz w:val="28"/>
          <w:szCs w:val="28"/>
        </w:rPr>
        <w:t xml:space="preserve"> о невозможности по  объективным причинам представить сведения о доходах, расходах, об имуществе и  обязательствах имущественного характера </w:t>
      </w:r>
      <w:r w:rsidR="0076190D">
        <w:rPr>
          <w:sz w:val="28"/>
          <w:szCs w:val="28"/>
        </w:rPr>
        <w:t>на супруга</w:t>
      </w:r>
      <w:r w:rsidRPr="0076190D">
        <w:rPr>
          <w:sz w:val="28"/>
          <w:szCs w:val="28"/>
        </w:rPr>
        <w:t>.</w:t>
      </w:r>
    </w:p>
    <w:p w:rsidR="00E21C1F" w:rsidRDefault="00E21C1F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51927" w:rsidRPr="005E1E69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E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E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Размещение на официальных сайтах администрации города и органов администрации города в информационно-телекоммуникационной сети «Интернет»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Чебоксары, а также членов их семей.</w:t>
      </w:r>
    </w:p>
    <w:p w:rsidR="00151927" w:rsidRPr="005E1E69" w:rsidRDefault="00151927" w:rsidP="00151927">
      <w:pPr>
        <w:ind w:firstLine="567"/>
        <w:jc w:val="both"/>
        <w:rPr>
          <w:sz w:val="28"/>
          <w:szCs w:val="28"/>
        </w:rPr>
      </w:pPr>
      <w:r w:rsidRPr="005E1E69">
        <w:rPr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в городе Чебоксары, а также членов их семей, представленные в 20</w:t>
      </w:r>
      <w:r w:rsidR="005E1E69">
        <w:rPr>
          <w:sz w:val="28"/>
          <w:szCs w:val="28"/>
        </w:rPr>
        <w:t>19</w:t>
      </w:r>
      <w:r w:rsidRPr="005E1E69">
        <w:rPr>
          <w:sz w:val="28"/>
          <w:szCs w:val="28"/>
        </w:rPr>
        <w:t xml:space="preserve"> году (за 201</w:t>
      </w:r>
      <w:r w:rsidR="005E1E69">
        <w:rPr>
          <w:sz w:val="28"/>
          <w:szCs w:val="28"/>
        </w:rPr>
        <w:t>8</w:t>
      </w:r>
      <w:r w:rsidRPr="005E1E69">
        <w:rPr>
          <w:sz w:val="28"/>
          <w:szCs w:val="28"/>
        </w:rPr>
        <w:t xml:space="preserve"> год), были опубликованы на сайте в установленный законодательством срок (</w:t>
      </w:r>
      <w:hyperlink r:id="rId11" w:history="1">
        <w:r w:rsidR="000E4DF7" w:rsidRPr="00861381">
          <w:rPr>
            <w:rStyle w:val="af"/>
            <w:sz w:val="28"/>
            <w:szCs w:val="28"/>
          </w:rPr>
          <w:t>http://www.gcheb.cap.ru/gov/administraciya/otdel-municipalnoy-slugby-i-kadrov/protivodejstvie-korrupcii/svedeniya-o-dohodah-ob-imuschestve-i-obyazateljstv</w:t>
        </w:r>
      </w:hyperlink>
      <w:r w:rsidRPr="005E1E69">
        <w:rPr>
          <w:sz w:val="28"/>
          <w:szCs w:val="28"/>
        </w:rPr>
        <w:t xml:space="preserve">).  </w:t>
      </w:r>
    </w:p>
    <w:p w:rsidR="00870571" w:rsidRPr="007E788F" w:rsidRDefault="00870571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1927" w:rsidRPr="001C000A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C000A" w:rsidRPr="001C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C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города.</w:t>
      </w:r>
    </w:p>
    <w:p w:rsidR="00151927" w:rsidRPr="001C000A" w:rsidRDefault="001C000A" w:rsidP="001519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00A">
        <w:rPr>
          <w:rFonts w:ascii="Times New Roman" w:hAnsi="Times New Roman" w:cs="Times New Roman"/>
          <w:sz w:val="28"/>
          <w:szCs w:val="28"/>
        </w:rPr>
        <w:t>В 2019 году сведения о доходах, расходах, об имуществе и обязательствах имущественного характера представили 432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90D">
        <w:rPr>
          <w:rFonts w:ascii="Times New Roman" w:hAnsi="Times New Roman" w:cs="Times New Roman"/>
          <w:sz w:val="28"/>
          <w:szCs w:val="28"/>
        </w:rPr>
        <w:t>(993 справки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1927" w:rsidRPr="001C000A">
        <w:rPr>
          <w:rFonts w:ascii="Times New Roman" w:hAnsi="Times New Roman" w:cs="Times New Roman"/>
          <w:sz w:val="28"/>
          <w:szCs w:val="28"/>
        </w:rPr>
        <w:t>. Все сведения</w:t>
      </w:r>
      <w:r w:rsidRPr="001C000A">
        <w:rPr>
          <w:rFonts w:ascii="Times New Roman" w:hAnsi="Times New Roman" w:cs="Times New Roman"/>
          <w:sz w:val="28"/>
          <w:szCs w:val="28"/>
        </w:rPr>
        <w:t xml:space="preserve"> </w:t>
      </w:r>
      <w:r w:rsidR="00151927" w:rsidRPr="001C000A">
        <w:rPr>
          <w:rFonts w:ascii="Times New Roman" w:hAnsi="Times New Roman" w:cs="Times New Roman"/>
          <w:sz w:val="28"/>
          <w:szCs w:val="28"/>
        </w:rPr>
        <w:t xml:space="preserve"> (100%), были проанализированы ответственными по профилактике коррупционных и иных правонарушений. </w:t>
      </w:r>
    </w:p>
    <w:p w:rsidR="00151927" w:rsidRPr="001C000A" w:rsidRDefault="00151927" w:rsidP="001C00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00A">
        <w:rPr>
          <w:rFonts w:ascii="Times New Roman" w:hAnsi="Times New Roman" w:cs="Times New Roman"/>
          <w:sz w:val="28"/>
          <w:szCs w:val="28"/>
        </w:rPr>
        <w:t>В рамках анализа сопоставлялась справка за  отчетный период со справками за три предшествующих периода (в случае их наличия), а также с иной имеющейся в распоряжении информацией.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  справкой, поданной служащим (работником) при поступлении на муниципальную службу.</w:t>
      </w:r>
    </w:p>
    <w:p w:rsidR="00151927" w:rsidRPr="001C000A" w:rsidRDefault="00151927" w:rsidP="001C000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927" w:rsidRPr="001C000A" w:rsidRDefault="00151927" w:rsidP="001C000A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C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проверок достоверности и полноты сведений о доходах, расходах, об имуществе и обязательствах имущественного характера.</w:t>
      </w:r>
    </w:p>
    <w:p w:rsidR="00DD6153" w:rsidRPr="001C000A" w:rsidRDefault="00DD6153" w:rsidP="001C000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проверок достоверности и полноты представленных сведений о доходах, об имуществе и  обязательствах имущественного характера   - 77 проверок</w:t>
      </w:r>
      <w:r w:rsidR="004C6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90D" w:rsidRPr="0073103D" w:rsidRDefault="0073103D" w:rsidP="001C000A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 служащих, в отношении которых установлены факты представления недостоверных и (или) неполных сведений</w:t>
      </w:r>
      <w:r w:rsidRPr="007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5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  <w:r w:rsidRPr="007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151927" w:rsidRPr="0073103D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 служащих, привлеченных к дисциплинарной ответственности по результатам указанных проверок – 1</w:t>
      </w:r>
      <w:r w:rsidR="0073103D" w:rsidRPr="007310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(замечание – 1</w:t>
      </w:r>
      <w:r w:rsidR="0073103D" w:rsidRPr="007310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выговор – </w:t>
      </w:r>
      <w:r w:rsidR="0073103D" w:rsidRPr="007310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10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7680" w:rsidRDefault="00757680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1927" w:rsidRPr="001143F0" w:rsidRDefault="00151927" w:rsidP="001143F0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14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14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и обеспечение проведения конкурсов на замещение вакантных должностей муниципальной службы в администрации города и для включения в кадровый резерв</w:t>
      </w:r>
      <w:r w:rsidR="00084719" w:rsidRPr="00114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77DE" w:rsidRPr="001143F0" w:rsidRDefault="00B877DE" w:rsidP="001143F0">
      <w:pPr>
        <w:ind w:firstLine="567"/>
        <w:jc w:val="both"/>
        <w:rPr>
          <w:sz w:val="28"/>
          <w:szCs w:val="28"/>
        </w:rPr>
      </w:pPr>
      <w:r w:rsidRPr="001143F0">
        <w:rPr>
          <w:sz w:val="28"/>
          <w:szCs w:val="28"/>
        </w:rPr>
        <w:t xml:space="preserve">В 2019 году замещение вакантных должностей муниципальной службы в администрации города было организованно на конкурсной основе. </w:t>
      </w:r>
    </w:p>
    <w:p w:rsidR="00B877DE" w:rsidRPr="001143F0" w:rsidRDefault="00B877DE" w:rsidP="001143F0">
      <w:pPr>
        <w:ind w:firstLine="567"/>
        <w:jc w:val="both"/>
        <w:rPr>
          <w:sz w:val="28"/>
          <w:szCs w:val="28"/>
        </w:rPr>
      </w:pPr>
      <w:r w:rsidRPr="001143F0">
        <w:rPr>
          <w:sz w:val="28"/>
          <w:szCs w:val="28"/>
        </w:rPr>
        <w:t>Общее количество конкурсов (в том числе повторных и несостоявшихся) – 61.</w:t>
      </w:r>
    </w:p>
    <w:p w:rsidR="00B877DE" w:rsidRPr="001143F0" w:rsidRDefault="00B877DE" w:rsidP="001143F0">
      <w:pPr>
        <w:ind w:firstLine="567"/>
        <w:jc w:val="both"/>
        <w:rPr>
          <w:sz w:val="28"/>
          <w:szCs w:val="28"/>
        </w:rPr>
      </w:pPr>
      <w:r w:rsidRPr="001143F0">
        <w:rPr>
          <w:sz w:val="28"/>
          <w:szCs w:val="28"/>
        </w:rPr>
        <w:t>Количество лиц,  подавших документы для участия в конкурсе – 102 человек.</w:t>
      </w:r>
    </w:p>
    <w:p w:rsidR="00B877DE" w:rsidRPr="001143F0" w:rsidRDefault="00B877DE" w:rsidP="001143F0">
      <w:pPr>
        <w:ind w:firstLine="567"/>
        <w:jc w:val="both"/>
        <w:rPr>
          <w:sz w:val="28"/>
          <w:szCs w:val="28"/>
        </w:rPr>
      </w:pPr>
      <w:r w:rsidRPr="001143F0">
        <w:rPr>
          <w:sz w:val="28"/>
          <w:szCs w:val="28"/>
        </w:rPr>
        <w:t>Количество лиц, назначенных на вакантную должность в результате конкурса – 27 человек.</w:t>
      </w:r>
    </w:p>
    <w:p w:rsidR="00151927" w:rsidRPr="001143F0" w:rsidRDefault="00B877DE" w:rsidP="001143F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включенных в кадровый резерв в результате конкурса – 7 человек.</w:t>
      </w:r>
    </w:p>
    <w:p w:rsidR="00B877DE" w:rsidRPr="007E788F" w:rsidRDefault="00B877DE" w:rsidP="00B877DE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1927" w:rsidRPr="00B877DE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14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8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работы по разъяснению муниципальным служащим, увольняющимся с муниципальной службы,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</w:r>
      <w:r w:rsidR="00084719" w:rsidRPr="00B8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77DE" w:rsidRPr="001143F0" w:rsidRDefault="00B877DE" w:rsidP="00151927">
      <w:pPr>
        <w:ind w:firstLine="567"/>
        <w:jc w:val="both"/>
        <w:rPr>
          <w:color w:val="FF0000"/>
          <w:sz w:val="32"/>
          <w:szCs w:val="28"/>
        </w:rPr>
      </w:pPr>
      <w:r w:rsidRPr="001143F0">
        <w:rPr>
          <w:rFonts w:eastAsia="Calibri"/>
          <w:sz w:val="28"/>
        </w:rPr>
        <w:t>Ответственные лица за формирование антикоррупционной политики и реализацию мер по профилактике коррупции на регулярной основе проводят информационно-разъяснительную работу с муниципальными служащими города, планирующими увольнение с муниципальной службы.  Под роспись всем</w:t>
      </w:r>
      <w:r w:rsidRPr="001143F0">
        <w:rPr>
          <w:sz w:val="28"/>
        </w:rPr>
        <w:t xml:space="preserve"> увольняющимся с муниципальной службы выдаются уведомления</w:t>
      </w:r>
      <w:r w:rsidRPr="001143F0">
        <w:rPr>
          <w:rFonts w:eastAsia="Calibri"/>
          <w:sz w:val="28"/>
        </w:rPr>
        <w:t xml:space="preserve"> об ограничениях и запретах после увольнения с муниципальной службы, предусмотренных законодательством о противодействии коррупции.</w:t>
      </w:r>
    </w:p>
    <w:p w:rsidR="00151927" w:rsidRPr="001143F0" w:rsidRDefault="00151927" w:rsidP="00151927">
      <w:pPr>
        <w:ind w:firstLine="567"/>
        <w:jc w:val="both"/>
        <w:rPr>
          <w:sz w:val="28"/>
          <w:szCs w:val="28"/>
        </w:rPr>
      </w:pPr>
      <w:r w:rsidRPr="001143F0">
        <w:rPr>
          <w:sz w:val="28"/>
          <w:szCs w:val="28"/>
        </w:rPr>
        <w:t xml:space="preserve">Количество граждан, замещавших должности муниципальной 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 – </w:t>
      </w:r>
      <w:r w:rsidR="001143F0" w:rsidRPr="001143F0">
        <w:rPr>
          <w:sz w:val="28"/>
          <w:szCs w:val="28"/>
        </w:rPr>
        <w:t>88</w:t>
      </w:r>
      <w:r w:rsidRPr="001143F0">
        <w:rPr>
          <w:sz w:val="28"/>
          <w:szCs w:val="28"/>
        </w:rPr>
        <w:t>. Количество выявленных нарушений указанных ограничений – 0.</w:t>
      </w:r>
    </w:p>
    <w:p w:rsidR="00151927" w:rsidRPr="007E788F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1927" w:rsidRPr="001143F0" w:rsidRDefault="00151927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143F0" w:rsidRPr="00114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14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комплекса мероприятий, приуроченных к Международному дню борьбы с коррупцией 9 декабря</w:t>
      </w:r>
      <w:r w:rsidR="00156616" w:rsidRPr="00114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77DE" w:rsidRPr="001143F0" w:rsidRDefault="00B877DE" w:rsidP="001143F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143F0">
        <w:rPr>
          <w:rFonts w:ascii="Times New Roman" w:hAnsi="Times New Roman" w:cs="Times New Roman"/>
          <w:sz w:val="28"/>
          <w:szCs w:val="24"/>
        </w:rPr>
        <w:t xml:space="preserve">В рамках международного дня борьбы с коррупцией в школах и дошкольных образовательных учреждениях г. Чебоксары прошли различные мероприятия с участием детей, педагогов и родителей. Проведено более 450 открытых уроков и классных часов «Скажи  коррупции – нет!» (охват 60 тыс. человек), более 80 выставок и более 90 конкурсов рисунков и сочинений </w:t>
      </w:r>
      <w:r w:rsidRPr="001143F0">
        <w:rPr>
          <w:rFonts w:ascii="Times New Roman" w:hAnsi="Times New Roman" w:cs="Times New Roman"/>
          <w:sz w:val="28"/>
          <w:szCs w:val="24"/>
          <w:lang w:eastAsia="ru-RU"/>
        </w:rPr>
        <w:t>"Мир без коррупции"</w:t>
      </w:r>
      <w:r w:rsidRPr="001143F0">
        <w:rPr>
          <w:rFonts w:ascii="Times New Roman" w:hAnsi="Times New Roman" w:cs="Times New Roman"/>
          <w:sz w:val="28"/>
          <w:szCs w:val="24"/>
        </w:rPr>
        <w:t xml:space="preserve"> (охват 5 тыс. человек). Организованы просмотры фильмов, ролевые игры, анкетирование учащихся 9-11 классов по отношению к проблемам коррупции (охват 1,5 тыс. человек). В каждой школе были организованы родительские собрания и встречи на тему «Что такое взятка?» (охват 15 тыс. человек). </w:t>
      </w:r>
      <w:r w:rsidRPr="001143F0">
        <w:rPr>
          <w:rFonts w:ascii="Times New Roman" w:hAnsi="Times New Roman" w:cs="Times New Roman"/>
          <w:sz w:val="28"/>
          <w:szCs w:val="24"/>
          <w:lang w:eastAsia="ru-RU"/>
        </w:rPr>
        <w:t xml:space="preserve">Для педагогов была проведена Квест-игра «Мы против коррупции", семинар по вопросам профилактики и противодействия коррупции, круглый стол «Нет коррупции!". Также прошел городской конкурс социальной антикоррупционной рекламы «Я, ты, он, она – против коррупции!». </w:t>
      </w:r>
    </w:p>
    <w:p w:rsidR="00B877DE" w:rsidRPr="001143F0" w:rsidRDefault="00B877DE" w:rsidP="001143F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43F0">
        <w:rPr>
          <w:rFonts w:ascii="Times New Roman" w:hAnsi="Times New Roman" w:cs="Times New Roman"/>
          <w:sz w:val="28"/>
          <w:szCs w:val="24"/>
        </w:rPr>
        <w:t xml:space="preserve">«Выпускники чебоксарских школ победили в антикоррупционном КВИЗе» </w:t>
      </w:r>
      <w:hyperlink r:id="rId12" w:history="1">
        <w:r w:rsidRPr="001143F0">
          <w:rPr>
            <w:rFonts w:ascii="Times New Roman" w:hAnsi="Times New Roman" w:cs="Times New Roman"/>
            <w:sz w:val="28"/>
            <w:szCs w:val="24"/>
          </w:rPr>
          <w:t>http://www.gcheb.cap.ru/news/2019/12/05/vipuskniki-cheboksarskih-shkol-pobedili-v-antikorr</w:t>
        </w:r>
      </w:hyperlink>
      <w:r w:rsidRPr="001143F0">
        <w:rPr>
          <w:rFonts w:ascii="Times New Roman" w:hAnsi="Times New Roman" w:cs="Times New Roman"/>
          <w:sz w:val="28"/>
          <w:szCs w:val="24"/>
        </w:rPr>
        <w:t>.</w:t>
      </w:r>
    </w:p>
    <w:p w:rsidR="00B877DE" w:rsidRPr="001143F0" w:rsidRDefault="00B877DE" w:rsidP="001143F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43F0">
        <w:rPr>
          <w:rFonts w:ascii="Times New Roman" w:hAnsi="Times New Roman" w:cs="Times New Roman"/>
          <w:sz w:val="28"/>
          <w:szCs w:val="24"/>
        </w:rPr>
        <w:t>В журнале «Справочник руководителя дошкольного учреждения» в декабре 2019 года опубликована статья педагогов ДОУ №162 и ДОУ №205 «Мероприятия по антикоррупционному просвещению. Опыт коллег из Чебоксар».</w:t>
      </w:r>
    </w:p>
    <w:p w:rsidR="00B877DE" w:rsidRPr="001143F0" w:rsidRDefault="00B877DE" w:rsidP="001143F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43F0">
        <w:rPr>
          <w:rFonts w:ascii="Times New Roman" w:hAnsi="Times New Roman" w:cs="Times New Roman"/>
          <w:sz w:val="28"/>
          <w:szCs w:val="24"/>
        </w:rPr>
        <w:t>04.12.2019 в Молодежной библиотеке им. А.С. Пушкина ответственными лицами администрации г. Чебоксары за работу по профилактике коррупционных и иных правонарушений, проведено мероприятие для чебоксарских школьников «Будь честным».</w:t>
      </w:r>
    </w:p>
    <w:p w:rsidR="00151927" w:rsidRPr="001143F0" w:rsidRDefault="00B877DE" w:rsidP="001143F0">
      <w:pPr>
        <w:ind w:firstLine="567"/>
        <w:jc w:val="both"/>
        <w:rPr>
          <w:sz w:val="28"/>
        </w:rPr>
      </w:pPr>
      <w:r w:rsidRPr="001143F0">
        <w:rPr>
          <w:sz w:val="28"/>
        </w:rPr>
        <w:t>Проведен антикоррупционный круглый стол с ответственными лицами за работу по профилактике коррупционных и иных правонарушений по вопросам осуществления антикоррупционной деятельности, предупреждения и профилактики коррупционных проявлений в органах администрации города Чебоксары.</w:t>
      </w:r>
    </w:p>
    <w:p w:rsidR="0049120A" w:rsidRPr="007E788F" w:rsidRDefault="0049120A" w:rsidP="0015192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1927" w:rsidRPr="001143F0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143F0">
        <w:rPr>
          <w:b/>
          <w:sz w:val="28"/>
          <w:szCs w:val="28"/>
        </w:rPr>
        <w:t>4. Антикоррупционное просвещение и пропаганда</w:t>
      </w:r>
    </w:p>
    <w:p w:rsidR="00156616" w:rsidRPr="001143F0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6616" w:rsidRPr="001143F0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143F0">
        <w:rPr>
          <w:b/>
          <w:sz w:val="28"/>
          <w:szCs w:val="28"/>
        </w:rPr>
        <w:t>4.1. Проведение обучающих занятий среди муниципальных служащих по профилактике коррупционных и иных правонарушений. Проведение тестов на знание законодательства о противодействии коррупции.</w:t>
      </w:r>
    </w:p>
    <w:p w:rsidR="001143F0" w:rsidRPr="001143F0" w:rsidRDefault="001143F0" w:rsidP="001143F0">
      <w:pPr>
        <w:pStyle w:val="20"/>
        <w:shd w:val="clear" w:color="auto" w:fill="auto"/>
        <w:tabs>
          <w:tab w:val="left" w:pos="666"/>
          <w:tab w:val="left" w:pos="1134"/>
        </w:tabs>
        <w:spacing w:before="0" w:line="240" w:lineRule="auto"/>
        <w:ind w:right="-1" w:firstLine="567"/>
        <w:contextualSpacing/>
        <w:rPr>
          <w:rFonts w:ascii="Times New Roman" w:eastAsia="Times New Roman" w:hAnsi="Times New Roman" w:cs="Times New Roman"/>
          <w:sz w:val="28"/>
          <w:szCs w:val="24"/>
          <w:shd w:val="clear" w:color="auto" w:fill="auto"/>
          <w:lang w:eastAsia="ru-RU"/>
        </w:rPr>
      </w:pPr>
      <w:r w:rsidRPr="00114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1143F0">
        <w:rPr>
          <w:rFonts w:ascii="Times New Roman" w:eastAsia="Times New Roman" w:hAnsi="Times New Roman" w:cs="Times New Roman"/>
          <w:sz w:val="28"/>
          <w:szCs w:val="24"/>
          <w:shd w:val="clear" w:color="auto" w:fill="auto"/>
          <w:lang w:eastAsia="ru-RU"/>
        </w:rPr>
        <w:t xml:space="preserve">2019 году все действующие муниципальные служащие были под роспись ознакомлены с основными положениями законодательства Российской Федерации, законодательства Чувашской Республики, а также  муниципальными правовыми актами города Чебоксары о противодействии коррупции, в том числе об ответственности за совершение коррупционных правонарушений. Вновь принятые муниципальные служащие ознакамливаются под роспись при подписании трудового договора. </w:t>
      </w:r>
    </w:p>
    <w:p w:rsidR="00D838F9" w:rsidRPr="001143F0" w:rsidRDefault="00D838F9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32"/>
          <w:szCs w:val="28"/>
        </w:rPr>
      </w:pPr>
      <w:r w:rsidRPr="001143F0">
        <w:rPr>
          <w:sz w:val="28"/>
        </w:rPr>
        <w:t>В период с 16.12.2019 по 20.12.2019 было проведено обучение 67 муниципальных служащих с последующим проведением тестов на знание законодательства о противодействии коррупции.</w:t>
      </w:r>
    </w:p>
    <w:p w:rsidR="00A4369E" w:rsidRPr="007E788F" w:rsidRDefault="00A4369E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1143F0" w:rsidRPr="001143F0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143F0">
        <w:rPr>
          <w:b/>
          <w:sz w:val="28"/>
          <w:szCs w:val="28"/>
        </w:rPr>
        <w:t>4.2. Проведение информационно-разъяснительных мероприятий по правовому просвещению граждан в сфере противодействия коррупции в администрации города, органах администрации города, на пре</w:t>
      </w:r>
      <w:r w:rsidR="001143F0">
        <w:rPr>
          <w:b/>
          <w:sz w:val="28"/>
          <w:szCs w:val="28"/>
        </w:rPr>
        <w:t xml:space="preserve">дприятиях и </w:t>
      </w:r>
      <w:r w:rsidR="001143F0" w:rsidRPr="001143F0">
        <w:rPr>
          <w:b/>
          <w:sz w:val="28"/>
          <w:szCs w:val="28"/>
        </w:rPr>
        <w:t xml:space="preserve">учреждениях города </w:t>
      </w:r>
    </w:p>
    <w:p w:rsidR="001143F0" w:rsidRPr="001143F0" w:rsidRDefault="001143F0" w:rsidP="001143F0">
      <w:pPr>
        <w:ind w:firstLine="567"/>
        <w:jc w:val="both"/>
        <w:rPr>
          <w:sz w:val="28"/>
        </w:rPr>
      </w:pPr>
      <w:r w:rsidRPr="001143F0">
        <w:rPr>
          <w:sz w:val="28"/>
        </w:rPr>
        <w:t xml:space="preserve">В течение года в администрациях районов города Чебоксары регулярно проводились семинары-совещания и круглые столы по вопросам противодействия коррупции с участием представителей прокуратуры районов города Чебоксары. </w:t>
      </w:r>
    </w:p>
    <w:p w:rsidR="001143F0" w:rsidRPr="001143F0" w:rsidRDefault="001143F0" w:rsidP="001143F0">
      <w:pPr>
        <w:ind w:firstLine="567"/>
        <w:jc w:val="both"/>
        <w:rPr>
          <w:sz w:val="28"/>
        </w:rPr>
      </w:pPr>
      <w:r w:rsidRPr="001143F0">
        <w:rPr>
          <w:sz w:val="28"/>
        </w:rPr>
        <w:t xml:space="preserve">22.03.2019 и 01.11.2019  в Московском районе г. Чебоксары проведены семинары-совещания по вопросу исполнения законодательства о противодействии коррупции на муниципальной службе с участием представителей прокуратуры Московского района, Чебоксарского филиала  ФГБОУ ВО «РАНХиГС» и ИФНС по г.Чебоксары. </w:t>
      </w:r>
    </w:p>
    <w:p w:rsidR="001143F0" w:rsidRPr="001143F0" w:rsidRDefault="001143F0" w:rsidP="001143F0">
      <w:pPr>
        <w:ind w:firstLine="567"/>
        <w:jc w:val="both"/>
        <w:rPr>
          <w:sz w:val="28"/>
        </w:rPr>
      </w:pPr>
      <w:r w:rsidRPr="001143F0">
        <w:rPr>
          <w:sz w:val="28"/>
        </w:rPr>
        <w:t xml:space="preserve">19.03.2019 в Калининском районе г. Чебоксары состоялось семинарское занятие по вопросу исполнения законодательства о противодействии коррупции на муниципальной службе с участием представителей прокуратуры Калининского района. </w:t>
      </w:r>
    </w:p>
    <w:p w:rsidR="001143F0" w:rsidRPr="001143F0" w:rsidRDefault="001143F0" w:rsidP="001143F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32"/>
          <w:szCs w:val="28"/>
        </w:rPr>
      </w:pPr>
      <w:r w:rsidRPr="001143F0">
        <w:rPr>
          <w:sz w:val="28"/>
        </w:rPr>
        <w:t>08.08.2019 и 17.10.2019 в администрации Московского района г. Чебоксары прошли правовые часы по вопросам разъяснения муниципальным служащим  отдельных вопросов ФЗ от 25.12.2008 № 273-ФЗ « "О противодействии коррупции».</w:t>
      </w:r>
    </w:p>
    <w:p w:rsidR="00A4369E" w:rsidRPr="001143F0" w:rsidRDefault="00B877DE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43F0">
        <w:rPr>
          <w:rFonts w:eastAsia="Calibri"/>
          <w:sz w:val="28"/>
          <w:szCs w:val="28"/>
        </w:rPr>
        <w:t xml:space="preserve">Ответственные лица за формирование антикоррупционной политики и реализацию мер по профилактике коррупции на регулярной основе проводят информационно-разъяснительную работу с </w:t>
      </w:r>
      <w:r w:rsidRPr="001143F0">
        <w:rPr>
          <w:sz w:val="28"/>
          <w:szCs w:val="28"/>
        </w:rPr>
        <w:t>кандидатами на замещение вакантных должностей муниципальной службы, а также проводят проверки персональных данных и иных сведений, представленных гражданами, претендующими на вакантные должности муниципальной службы, а также проверки достоверности и полноты сведений, представляемых ими в соответствии с действующим законодательством по противодействию коррупции</w:t>
      </w:r>
    </w:p>
    <w:p w:rsidR="00A4369E" w:rsidRPr="001868F9" w:rsidRDefault="00B60171" w:rsidP="001868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A4369E" w:rsidRPr="0018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разработана специальная Памятка лицу, поступающему на муниципальную службу, об обязанностях по предотвращению коррупционных правонарушений, об ограничениях и запретах, связанных с муниципальной службой, в которой разъясняются:</w:t>
      </w:r>
    </w:p>
    <w:p w:rsidR="00A4369E" w:rsidRPr="001868F9" w:rsidRDefault="00A4369E" w:rsidP="00B60171">
      <w:pPr>
        <w:pStyle w:val="a6"/>
        <w:numPr>
          <w:ilvl w:val="0"/>
          <w:numId w:val="16"/>
        </w:numPr>
        <w:tabs>
          <w:tab w:val="left" w:pos="61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представлению сведений о размещении информации в информационно-телекоммуникационной сети «Интернет»;</w:t>
      </w:r>
    </w:p>
    <w:p w:rsidR="00A4369E" w:rsidRPr="001868F9" w:rsidRDefault="00A4369E" w:rsidP="00B60171">
      <w:pPr>
        <w:pStyle w:val="a6"/>
        <w:numPr>
          <w:ilvl w:val="0"/>
          <w:numId w:val="16"/>
        </w:numPr>
        <w:tabs>
          <w:tab w:val="left" w:pos="61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представлению сведений о доходах, расходах, имуществе и обязательствах имущественного характера;</w:t>
      </w:r>
    </w:p>
    <w:p w:rsidR="00A4369E" w:rsidRPr="001868F9" w:rsidRDefault="00A4369E" w:rsidP="00B60171">
      <w:pPr>
        <w:pStyle w:val="a6"/>
        <w:numPr>
          <w:ilvl w:val="0"/>
          <w:numId w:val="16"/>
        </w:numPr>
        <w:tabs>
          <w:tab w:val="left" w:pos="61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уведомлению представителя нанимателя (работодателя) о намерении выполнять иную оплачиваемую работу;</w:t>
      </w:r>
    </w:p>
    <w:p w:rsidR="00A4369E" w:rsidRPr="001868F9" w:rsidRDefault="00A4369E" w:rsidP="00B60171">
      <w:pPr>
        <w:pStyle w:val="a6"/>
        <w:numPr>
          <w:ilvl w:val="0"/>
          <w:numId w:val="16"/>
        </w:numPr>
        <w:tabs>
          <w:tab w:val="left" w:pos="61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принимать меры по предотвращению и урегулированию конфликта интересов (в том числе: примерный перечень ситуаций потенциального конфликта интересов на муниципальной службе, способы предотвращения и урегулирования конфликта интересов);</w:t>
      </w:r>
    </w:p>
    <w:p w:rsidR="00A4369E" w:rsidRPr="001868F9" w:rsidRDefault="00A4369E" w:rsidP="00B60171">
      <w:pPr>
        <w:pStyle w:val="a6"/>
        <w:numPr>
          <w:ilvl w:val="0"/>
          <w:numId w:val="16"/>
        </w:numPr>
        <w:tabs>
          <w:tab w:val="left" w:pos="61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уведомлять представителя нанимателя (работодателя) о фактах обращения в целях склонения к совершению коррупционных правонарушений;</w:t>
      </w:r>
    </w:p>
    <w:p w:rsidR="00A4369E" w:rsidRPr="001868F9" w:rsidRDefault="00A4369E" w:rsidP="00B60171">
      <w:pPr>
        <w:pStyle w:val="a6"/>
        <w:numPr>
          <w:ilvl w:val="0"/>
          <w:numId w:val="16"/>
        </w:numPr>
        <w:tabs>
          <w:tab w:val="left" w:pos="61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подарков муниципальными служащими;</w:t>
      </w:r>
    </w:p>
    <w:p w:rsidR="00A4369E" w:rsidRPr="001868F9" w:rsidRDefault="00A4369E" w:rsidP="00B60171">
      <w:pPr>
        <w:pStyle w:val="a6"/>
        <w:numPr>
          <w:ilvl w:val="0"/>
          <w:numId w:val="16"/>
        </w:numPr>
        <w:tabs>
          <w:tab w:val="left" w:pos="61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запреты, связанные с муниципальной службой;</w:t>
      </w:r>
    </w:p>
    <w:p w:rsidR="00A4369E" w:rsidRPr="001868F9" w:rsidRDefault="00A4369E" w:rsidP="00B60171">
      <w:pPr>
        <w:pStyle w:val="a6"/>
        <w:numPr>
          <w:ilvl w:val="0"/>
          <w:numId w:val="16"/>
        </w:numPr>
        <w:tabs>
          <w:tab w:val="left" w:pos="61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связанные с муниципальной службой.</w:t>
      </w:r>
    </w:p>
    <w:p w:rsidR="00A4369E" w:rsidRPr="001868F9" w:rsidRDefault="00A4369E" w:rsidP="001868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F9">
        <w:rPr>
          <w:sz w:val="28"/>
          <w:szCs w:val="28"/>
        </w:rPr>
        <w:t>Памятка выдается под роспись кандидатам на замещение вакантных должностей.</w:t>
      </w:r>
    </w:p>
    <w:p w:rsidR="00A4369E" w:rsidRDefault="00A4369E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156616" w:rsidRPr="00B6017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60171">
        <w:rPr>
          <w:b/>
          <w:sz w:val="28"/>
          <w:szCs w:val="28"/>
        </w:rPr>
        <w:t xml:space="preserve">4.3. Поддержание в актуальном состоянии  подразделов по противодействию коррупции на официальных сайтах администрации города и органов администрации города в информационно-телекоммуникационной сети «Интернет». </w:t>
      </w:r>
    </w:p>
    <w:p w:rsidR="008A2511" w:rsidRPr="00B6017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171">
        <w:rPr>
          <w:sz w:val="28"/>
          <w:szCs w:val="28"/>
        </w:rPr>
        <w:t>На сайте администрации города Чебоксары размещен баннер «Противодействие коррупции» (</w:t>
      </w:r>
      <w:hyperlink r:id="rId13" w:history="1">
        <w:r w:rsidRPr="00B60171">
          <w:rPr>
            <w:sz w:val="28"/>
            <w:szCs w:val="28"/>
          </w:rPr>
          <w:t>http://www.gcheb.cap.ru/gov/administraciya/otdel-municipalnoy-slugby-i-kadrov/protivodejstvie-korrupcii</w:t>
        </w:r>
      </w:hyperlink>
      <w:r w:rsidRPr="00B60171">
        <w:rPr>
          <w:sz w:val="28"/>
          <w:szCs w:val="28"/>
        </w:rPr>
        <w:t xml:space="preserve">). </w:t>
      </w:r>
    </w:p>
    <w:p w:rsidR="00B6017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171">
        <w:rPr>
          <w:sz w:val="28"/>
          <w:szCs w:val="28"/>
        </w:rPr>
        <w:t xml:space="preserve">Раздел соответствует Указу Главы ЧР от 08.06.2015 № 79 «О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информационно-телекоммуникационной сети "Интернет». </w:t>
      </w:r>
    </w:p>
    <w:p w:rsidR="00156616" w:rsidRPr="00B60171" w:rsidRDefault="00861549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171">
        <w:rPr>
          <w:sz w:val="28"/>
          <w:szCs w:val="28"/>
        </w:rPr>
        <w:t>В р</w:t>
      </w:r>
      <w:r w:rsidR="00156616" w:rsidRPr="00B60171">
        <w:rPr>
          <w:sz w:val="28"/>
          <w:szCs w:val="28"/>
        </w:rPr>
        <w:t xml:space="preserve">аздел </w:t>
      </w:r>
      <w:r w:rsidRPr="00B60171">
        <w:rPr>
          <w:sz w:val="28"/>
          <w:szCs w:val="28"/>
        </w:rPr>
        <w:t>включены</w:t>
      </w:r>
      <w:r w:rsidR="00156616" w:rsidRPr="00B60171">
        <w:rPr>
          <w:sz w:val="28"/>
          <w:szCs w:val="28"/>
        </w:rPr>
        <w:t xml:space="preserve"> нормативные правовые акты в сфере противодействия коррупции, планы администрации города Чебоксары, методические материалы и памятки по данной тематике, также в нем опубликованы контактные данные, по которым горожане могут обратиться в случае выявления фактов коррупции.  </w:t>
      </w:r>
    </w:p>
    <w:p w:rsidR="00B60171" w:rsidRPr="00B6017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171">
        <w:rPr>
          <w:sz w:val="28"/>
          <w:szCs w:val="28"/>
        </w:rPr>
        <w:t>В 20</w:t>
      </w:r>
      <w:r w:rsidR="00B60171" w:rsidRPr="00B60171">
        <w:rPr>
          <w:sz w:val="28"/>
          <w:szCs w:val="28"/>
        </w:rPr>
        <w:t>19</w:t>
      </w:r>
      <w:r w:rsidRPr="00B60171">
        <w:rPr>
          <w:sz w:val="28"/>
          <w:szCs w:val="28"/>
        </w:rPr>
        <w:t xml:space="preserve"> году на сайте города, порталах районов Чебоксар, в СМИ размещено более 40 материалов  антикоррупционной направленности</w:t>
      </w:r>
      <w:r w:rsidR="00B60171" w:rsidRPr="00B60171">
        <w:rPr>
          <w:sz w:val="28"/>
          <w:szCs w:val="28"/>
        </w:rPr>
        <w:t>.</w:t>
      </w:r>
    </w:p>
    <w:p w:rsidR="00156616" w:rsidRPr="007E788F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156616" w:rsidRPr="00D838F9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8F9">
        <w:rPr>
          <w:b/>
          <w:sz w:val="28"/>
          <w:szCs w:val="28"/>
        </w:rPr>
        <w:t>4.</w:t>
      </w:r>
      <w:r w:rsidR="00B60171">
        <w:rPr>
          <w:b/>
          <w:sz w:val="28"/>
          <w:szCs w:val="28"/>
        </w:rPr>
        <w:t>4</w:t>
      </w:r>
      <w:r w:rsidRPr="00D838F9">
        <w:rPr>
          <w:b/>
          <w:sz w:val="28"/>
          <w:szCs w:val="28"/>
        </w:rPr>
        <w:t>. Размещение и поддержание в актуальном состоянии информационных стендов, посвященных антикоррупционному просвещению, в администрации города, органах администрации города, в местах осуществления приема граждан, оказания государственных и муниципальных услуг.</w:t>
      </w:r>
    </w:p>
    <w:p w:rsidR="00156616" w:rsidRPr="00D838F9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8F9">
        <w:rPr>
          <w:sz w:val="28"/>
          <w:szCs w:val="28"/>
        </w:rPr>
        <w:t>В  зданиях администрации города Чебоксары и ее органах, в организациях, подведомственных администрации города Чебоксары (в том числе в местах предоставления гражданам государственных и муниципальных услуг), размещены специальные стенды, посвященные антикоррупционному просвещению населения с отражением нормативных правовых актов, ориентированных на противодействие коррупции, информационно-аналитическими материалами (памятки, брошюры).</w:t>
      </w:r>
    </w:p>
    <w:p w:rsidR="00156616" w:rsidRPr="00D838F9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8F9">
        <w:rPr>
          <w:sz w:val="28"/>
          <w:szCs w:val="28"/>
        </w:rPr>
        <w:t>Информационные стенды поддерживаются в актуальном состоянии.</w:t>
      </w:r>
    </w:p>
    <w:p w:rsidR="00156616" w:rsidRPr="007E788F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156616" w:rsidRPr="00B6017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60171">
        <w:rPr>
          <w:b/>
          <w:sz w:val="28"/>
          <w:szCs w:val="28"/>
        </w:rPr>
        <w:t>4.</w:t>
      </w:r>
      <w:r w:rsidR="00B60171" w:rsidRPr="00B60171">
        <w:rPr>
          <w:b/>
          <w:sz w:val="28"/>
          <w:szCs w:val="28"/>
        </w:rPr>
        <w:t>5</w:t>
      </w:r>
      <w:r w:rsidRPr="00B60171">
        <w:rPr>
          <w:b/>
          <w:sz w:val="28"/>
          <w:szCs w:val="28"/>
        </w:rPr>
        <w:t>. Организация обучения муниципальных служащих, впервые поступивших на муниципальную службу, по образовательным программам, в которые включены вопросы по антикоррупционной тематике.</w:t>
      </w:r>
    </w:p>
    <w:p w:rsidR="00156616" w:rsidRPr="00B60171" w:rsidRDefault="00156616" w:rsidP="001566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0171">
        <w:rPr>
          <w:sz w:val="28"/>
          <w:szCs w:val="28"/>
        </w:rPr>
        <w:t>Количество муниципальных служащих города, впервые поступивших на муниципальную службу, прошедших обучение по образовательным программе  «Противодействие коррупции в системе государственного и муниципального управления» – 7</w:t>
      </w:r>
      <w:r w:rsidR="00B60171" w:rsidRPr="00B60171">
        <w:rPr>
          <w:sz w:val="28"/>
          <w:szCs w:val="28"/>
        </w:rPr>
        <w:t>8</w:t>
      </w:r>
      <w:r w:rsidRPr="00B60171">
        <w:rPr>
          <w:sz w:val="28"/>
          <w:szCs w:val="28"/>
        </w:rPr>
        <w:t xml:space="preserve"> человека (100%).</w:t>
      </w:r>
    </w:p>
    <w:p w:rsid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B60171" w:rsidRPr="003077EE" w:rsidRDefault="00B6017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6616" w:rsidRPr="003077EE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077EE">
        <w:rPr>
          <w:b/>
          <w:sz w:val="28"/>
          <w:szCs w:val="28"/>
        </w:rPr>
        <w:t>5. Организация взаимодействия с гражданами и институтами гражданского общества по вопросам противодействия коррупции</w:t>
      </w:r>
    </w:p>
    <w:p w:rsidR="00156616" w:rsidRPr="003077EE" w:rsidRDefault="00156616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6616" w:rsidRPr="003077EE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077EE">
        <w:rPr>
          <w:b/>
          <w:sz w:val="28"/>
          <w:szCs w:val="28"/>
        </w:rPr>
        <w:t>5.1. Обеспечение своевременности и полноты размещения информации о деятельности администрации города, органов администрации города в соответствии с требованиями законодательства Российской Федерации и Чувашской Республики на официальных сайтах администрации города и органов администрации города в информационно-телекоммуникационной сети «Интернет».</w:t>
      </w:r>
    </w:p>
    <w:p w:rsidR="008A2511" w:rsidRPr="003077EE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7EE">
        <w:rPr>
          <w:sz w:val="28"/>
          <w:szCs w:val="28"/>
        </w:rPr>
        <w:t>Информация о деятельности администрации города и ее органов размеща</w:t>
      </w:r>
      <w:r w:rsidR="00A64A36" w:rsidRPr="003077EE">
        <w:rPr>
          <w:sz w:val="28"/>
          <w:szCs w:val="28"/>
        </w:rPr>
        <w:t>лась</w:t>
      </w:r>
      <w:r w:rsidRPr="003077EE">
        <w:rPr>
          <w:sz w:val="28"/>
          <w:szCs w:val="28"/>
        </w:rPr>
        <w:t xml:space="preserve"> на  официальных сайтах согласно Регламенту размещения  и обновления информации на официальном сайте города Чебоксары в информационно-коммуникационной сети «Интернет», утвержденному распоряжением администрации города Чебоксары от 22.12.2020 № 457-р. В отчетный период нарушения регламента не зафиксировано. Данные, предоставляемые для публикации структурными подразделениями, размеща</w:t>
      </w:r>
      <w:r w:rsidR="00A64A36" w:rsidRPr="003077EE">
        <w:rPr>
          <w:sz w:val="28"/>
          <w:szCs w:val="28"/>
        </w:rPr>
        <w:t>лись</w:t>
      </w:r>
      <w:r w:rsidRPr="003077EE">
        <w:rPr>
          <w:sz w:val="28"/>
          <w:szCs w:val="28"/>
        </w:rPr>
        <w:t xml:space="preserve"> на сайтах своевременно.</w:t>
      </w:r>
    </w:p>
    <w:p w:rsidR="008A2511" w:rsidRPr="003077EE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2511" w:rsidRPr="003077EE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077EE">
        <w:rPr>
          <w:b/>
          <w:sz w:val="28"/>
          <w:szCs w:val="28"/>
        </w:rPr>
        <w:t>5.2. Информирование (консультирование) граждан о порядке предоставления администрацией города Чебоксары государственных и муниципальных услуг в соответствии с  административными регламентами.</w:t>
      </w:r>
    </w:p>
    <w:p w:rsidR="008A2511" w:rsidRPr="003077EE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7EE">
        <w:rPr>
          <w:sz w:val="28"/>
          <w:szCs w:val="28"/>
        </w:rPr>
        <w:t>Информирование граждан о порядке предоставления государственных и муниципальных услуг в соответствии с административными регламентами осуществля</w:t>
      </w:r>
      <w:r w:rsidR="0001637E" w:rsidRPr="003077EE">
        <w:rPr>
          <w:sz w:val="28"/>
          <w:szCs w:val="28"/>
        </w:rPr>
        <w:t>лось</w:t>
      </w:r>
      <w:r w:rsidRPr="003077EE">
        <w:rPr>
          <w:sz w:val="28"/>
          <w:szCs w:val="28"/>
        </w:rPr>
        <w:t xml:space="preserve"> посредством размещения материалов на информационных стендах в местах предоставления услуг, на официальном сайте администрации города Чебоксары, Едином портале государственных и муниципальных услуг (функций), а также при личном консультировании в структурных подразделениях администрации, подведомственных учреждениях, оказывающих муниципальные услуги и АУ «МФЦ» г. Чебоксары</w:t>
      </w:r>
    </w:p>
    <w:p w:rsidR="008A2511" w:rsidRPr="003077EE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7EE">
        <w:rPr>
          <w:sz w:val="28"/>
          <w:szCs w:val="28"/>
        </w:rPr>
        <w:t>На официальном сайте города создан баннер «Государственные и муниципальные услуги», в котором размещен раздел «Получить услугу», где отражена вся необходимая информация о порядке и сроках оказания каждой услуги; нормативных актах, регламентирующих порядок предоставления услуг; о местах обращения за предоставлением услуги; справочная информация о подразделениях, предоставляющих услуги; а также - активные ссылки на Портал госуслуг с возможностью скачать электронные формы заявлений</w:t>
      </w:r>
      <w:r w:rsidR="0001637E" w:rsidRPr="003077EE">
        <w:rPr>
          <w:sz w:val="28"/>
          <w:szCs w:val="28"/>
        </w:rPr>
        <w:t>.</w:t>
      </w:r>
    </w:p>
    <w:p w:rsidR="008A2511" w:rsidRPr="003077EE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7EE">
        <w:rPr>
          <w:sz w:val="28"/>
          <w:szCs w:val="28"/>
        </w:rPr>
        <w:t>Аналогичная информация размещена на информационных стендах структурных подразделений, оказывающих услуги.</w:t>
      </w:r>
    </w:p>
    <w:p w:rsidR="008A2511" w:rsidRPr="003077EE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7EE">
        <w:rPr>
          <w:sz w:val="28"/>
          <w:szCs w:val="28"/>
        </w:rPr>
        <w:t>Осуществля</w:t>
      </w:r>
      <w:r w:rsidR="0001637E" w:rsidRPr="003077EE">
        <w:rPr>
          <w:sz w:val="28"/>
          <w:szCs w:val="28"/>
        </w:rPr>
        <w:t>лось</w:t>
      </w:r>
      <w:r w:rsidRPr="003077EE">
        <w:rPr>
          <w:sz w:val="28"/>
          <w:szCs w:val="28"/>
        </w:rPr>
        <w:t xml:space="preserve"> устное и письменное консультирование (при личном приеме, почтовой связью, по электронной почте, через Портал госуслуг, МФЦ)</w:t>
      </w:r>
    </w:p>
    <w:p w:rsidR="008A2511" w:rsidRPr="003077EE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2511" w:rsidRPr="003077EE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077EE">
        <w:rPr>
          <w:b/>
          <w:sz w:val="28"/>
          <w:szCs w:val="28"/>
        </w:rPr>
        <w:t>5.3. Обеспечение функционирования электронной почты и специальных опечатанных (опломбированных) ящиков для приема сообщений и обращений граждан  о фактах коррупции.</w:t>
      </w:r>
    </w:p>
    <w:p w:rsidR="008A2511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7EE">
        <w:rPr>
          <w:sz w:val="28"/>
          <w:szCs w:val="28"/>
        </w:rPr>
        <w:t>В администрации города Чебоксары функционир</w:t>
      </w:r>
      <w:r w:rsidR="0001637E" w:rsidRPr="003077EE">
        <w:rPr>
          <w:sz w:val="28"/>
          <w:szCs w:val="28"/>
        </w:rPr>
        <w:t>ует</w:t>
      </w:r>
      <w:r w:rsidRPr="003077EE">
        <w:rPr>
          <w:sz w:val="28"/>
          <w:szCs w:val="28"/>
        </w:rPr>
        <w:t xml:space="preserve"> адрес электронной почты «Горячей линии» для приема обращений граждан по фактам коррупции в форме электронного документа </w:t>
      </w:r>
      <w:r w:rsidR="0001637E" w:rsidRPr="003077EE">
        <w:rPr>
          <w:sz w:val="28"/>
          <w:szCs w:val="28"/>
        </w:rPr>
        <w:t>gcheb_people1@cap.ru</w:t>
      </w:r>
      <w:r w:rsidRPr="003077EE">
        <w:rPr>
          <w:sz w:val="28"/>
          <w:szCs w:val="28"/>
        </w:rPr>
        <w:t xml:space="preserve">, на который принимается информация о фактах: коррупционных проявлений в действиях муниципальных служащих администрации города Чебоксары; конфликта интересов в действиях муниципальных служащих; несоблюдения муниципальных служащими установленных в целях противодействия коррупции обязанностей, ограничений и запретов, а также требований о предотвращении и (или) урегулировании конфликта интересов. </w:t>
      </w:r>
    </w:p>
    <w:p w:rsidR="008A2511" w:rsidRPr="003077EE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7EE">
        <w:rPr>
          <w:sz w:val="28"/>
          <w:szCs w:val="28"/>
        </w:rPr>
        <w:t xml:space="preserve">Также в администрации города Чебоксары и ее органах размещены специализированные ящики для приема  обращений граждан и организаций по вопросам коррупции в органах местного самоуправления города Чебоксары, а также в муниципальных учреждениях и организациях. </w:t>
      </w:r>
    </w:p>
    <w:p w:rsidR="008A2511" w:rsidRPr="007E788F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8A2511" w:rsidRPr="003077EE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077EE">
        <w:rPr>
          <w:b/>
          <w:sz w:val="28"/>
          <w:szCs w:val="28"/>
        </w:rPr>
        <w:t>5.4. Организация и проведение «прямых линий» с гражданами.</w:t>
      </w:r>
    </w:p>
    <w:p w:rsidR="008A2511" w:rsidRPr="003077EE" w:rsidRDefault="00B877DE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7EE">
        <w:rPr>
          <w:sz w:val="28"/>
          <w:szCs w:val="28"/>
        </w:rPr>
        <w:t xml:space="preserve">Главой администрации города Чебоксары не реже 1 раза в полугодие проводятся «прямые линии», на которых  граждане и организация могут задать любые вопросы, в т.ч. сообщить о фактах коррупции.  В 2019 году «прямая линия» главы администрации города Чебоксары с гражданами были организованы 27 июня и 5 декабря. </w:t>
      </w:r>
      <w:r w:rsidR="008A2511" w:rsidRPr="003077EE">
        <w:rPr>
          <w:sz w:val="28"/>
          <w:szCs w:val="28"/>
        </w:rPr>
        <w:t>Всем обратившимся даны устные разъяснения и рекомендации о возможных путях и способах решения затронутых вопросов.</w:t>
      </w:r>
    </w:p>
    <w:p w:rsidR="008A2511" w:rsidRPr="007E788F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8A2511" w:rsidRPr="003077EE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077EE">
        <w:rPr>
          <w:b/>
          <w:sz w:val="28"/>
          <w:szCs w:val="28"/>
        </w:rPr>
        <w:t>5.5. Организация работы «горячей линии» для приема обращений граждан по фактам коррупции в администрации города Чебоксары.</w:t>
      </w:r>
    </w:p>
    <w:p w:rsidR="008A2511" w:rsidRPr="003077EE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7EE">
        <w:rPr>
          <w:sz w:val="28"/>
          <w:szCs w:val="28"/>
        </w:rPr>
        <w:t>В администрации города Чебоксары функционирует «Горячая линия», на которую принимается информация о фактах: коррупционных проявлений в действиях муниципальных служащих администрации города Чебоксары; конфликта интересов в действиях муниципальных служащих; несоблюдения муниципальных служащими установленных в целях противодействия коррупции обязанностей, ограничений и запретов, а также требований о предотвращении и (или) урегулировании конфликта интересов. Телефон «Горячей линии» 8</w:t>
      </w:r>
      <w:r w:rsidRPr="003077EE">
        <w:rPr>
          <w:rFonts w:hint="eastAsia"/>
          <w:sz w:val="28"/>
          <w:szCs w:val="28"/>
        </w:rPr>
        <w:t> </w:t>
      </w:r>
      <w:r w:rsidRPr="003077EE">
        <w:rPr>
          <w:sz w:val="28"/>
          <w:szCs w:val="28"/>
        </w:rPr>
        <w:t>(8352) 23-50-06 в рабочие дни с 8.00 до 12.00 и с 13.00 до 17.00.</w:t>
      </w:r>
    </w:p>
    <w:p w:rsidR="00DD6153" w:rsidRPr="007E788F" w:rsidRDefault="00DD6153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8A2511" w:rsidRPr="00A16B26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6B26">
        <w:rPr>
          <w:b/>
          <w:sz w:val="28"/>
          <w:szCs w:val="28"/>
        </w:rPr>
        <w:t>5.6. Проведение анализа жалоб обращений граждан на предмет наличия в них информации о фактах коррупции со стороны муниципальных служащих и принятие по его результатам организационных мер (в т.ч. проверок), направленных на предупреждение подобных фактов.</w:t>
      </w:r>
    </w:p>
    <w:p w:rsidR="00A16B26" w:rsidRPr="00A16B26" w:rsidRDefault="00A16B26" w:rsidP="00A16B26">
      <w:pPr>
        <w:ind w:firstLine="709"/>
        <w:contextualSpacing/>
        <w:jc w:val="both"/>
        <w:rPr>
          <w:sz w:val="28"/>
          <w:szCs w:val="28"/>
        </w:rPr>
      </w:pPr>
      <w:r w:rsidRPr="00A16B26">
        <w:rPr>
          <w:sz w:val="28"/>
          <w:szCs w:val="28"/>
        </w:rPr>
        <w:t xml:space="preserve">Количество обращений от граждан и организаций о коррупционных правонарушениях  служащих – 3. По результатам рассмотрения обращений, признаки коррупционного правонарушения в действиях муниципальных служащих не выявлены. </w:t>
      </w:r>
    </w:p>
    <w:p w:rsidR="008A2511" w:rsidRPr="007E788F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8A2511" w:rsidRPr="00A16B26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6B26">
        <w:rPr>
          <w:b/>
          <w:sz w:val="28"/>
          <w:szCs w:val="28"/>
        </w:rPr>
        <w:t>5.</w:t>
      </w:r>
      <w:r w:rsidR="00A16B26" w:rsidRPr="00A16B26">
        <w:rPr>
          <w:b/>
          <w:sz w:val="28"/>
          <w:szCs w:val="28"/>
        </w:rPr>
        <w:t>7</w:t>
      </w:r>
      <w:r w:rsidRPr="00A16B26">
        <w:rPr>
          <w:b/>
          <w:sz w:val="28"/>
          <w:szCs w:val="28"/>
        </w:rPr>
        <w:t>. Привлечение институтов гражданского общества и граждан к участию в проводимых администрацией города и органами администрации города заседаниях совещательных органов по вопросам противодействия коррупции</w:t>
      </w:r>
      <w:r w:rsidR="0049120A" w:rsidRPr="00A16B26">
        <w:rPr>
          <w:b/>
          <w:sz w:val="28"/>
          <w:szCs w:val="28"/>
        </w:rPr>
        <w:t>.</w:t>
      </w:r>
    </w:p>
    <w:p w:rsidR="008A2511" w:rsidRPr="00A16B26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B26">
        <w:rPr>
          <w:sz w:val="28"/>
          <w:szCs w:val="28"/>
        </w:rPr>
        <w:t xml:space="preserve">В состав всех комиссий </w:t>
      </w:r>
      <w:r w:rsidR="00A16B26" w:rsidRPr="00A16B26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A16B26">
        <w:rPr>
          <w:sz w:val="28"/>
          <w:szCs w:val="28"/>
        </w:rPr>
        <w:t xml:space="preserve">включены представители институтов гражданского общества: </w:t>
      </w:r>
    </w:p>
    <w:p w:rsidR="008A2511" w:rsidRPr="00A16B26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B26">
        <w:rPr>
          <w:sz w:val="28"/>
          <w:szCs w:val="28"/>
        </w:rPr>
        <w:t xml:space="preserve">обучающих организаций (Чебоксарского филиала РАНХиГС, АНОО ВО Центросоюза РФ «Российский университет кооперации», ФГБОУ ВПО «ЧГПУ им. И.Я. Яковлева»); </w:t>
      </w:r>
    </w:p>
    <w:p w:rsidR="008A2511" w:rsidRPr="00A16B26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B26">
        <w:rPr>
          <w:sz w:val="28"/>
          <w:szCs w:val="28"/>
        </w:rPr>
        <w:t>Общественной палаты Чувашской Республики;</w:t>
      </w:r>
    </w:p>
    <w:p w:rsidR="008A2511" w:rsidRPr="00A16B26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B26">
        <w:rPr>
          <w:sz w:val="28"/>
          <w:szCs w:val="28"/>
        </w:rPr>
        <w:t>профсоюза работников народного образования и науки;</w:t>
      </w:r>
    </w:p>
    <w:p w:rsidR="008A2511" w:rsidRPr="00A16B26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B26">
        <w:rPr>
          <w:sz w:val="28"/>
          <w:szCs w:val="28"/>
        </w:rPr>
        <w:t xml:space="preserve">территориальных общественных советов г. Чебоксары и т.д. </w:t>
      </w:r>
    </w:p>
    <w:p w:rsidR="008A2511" w:rsidRPr="00A16B26" w:rsidRDefault="008A2511" w:rsidP="008A25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B26">
        <w:rPr>
          <w:sz w:val="28"/>
          <w:szCs w:val="28"/>
        </w:rPr>
        <w:t>В заседаниях Совета по противодействию коррупции в органах администрации города Чебоксары в 20</w:t>
      </w:r>
      <w:r w:rsidR="00A16B26">
        <w:rPr>
          <w:sz w:val="28"/>
          <w:szCs w:val="28"/>
        </w:rPr>
        <w:t>19</w:t>
      </w:r>
      <w:r w:rsidRPr="00A16B26">
        <w:rPr>
          <w:sz w:val="28"/>
          <w:szCs w:val="28"/>
        </w:rPr>
        <w:t xml:space="preserve"> году принимали участие представители республиканской организации Общероссийской общественной организации инвалидов войны в Афганистане и военной травмы – «Инвалиды войны».</w:t>
      </w:r>
    </w:p>
    <w:p w:rsidR="008A2511" w:rsidRPr="007E788F" w:rsidRDefault="008A2511" w:rsidP="008A2511">
      <w:pPr>
        <w:pStyle w:val="a6"/>
        <w:ind w:firstLine="567"/>
        <w:jc w:val="both"/>
        <w:rPr>
          <w:color w:val="FF0000"/>
        </w:rPr>
      </w:pPr>
    </w:p>
    <w:p w:rsidR="008A2511" w:rsidRPr="00A16B26" w:rsidRDefault="008A2511" w:rsidP="008A2511">
      <w:pPr>
        <w:pStyle w:val="a6"/>
        <w:ind w:firstLine="567"/>
        <w:jc w:val="both"/>
      </w:pPr>
    </w:p>
    <w:p w:rsidR="0049120A" w:rsidRPr="00A16B26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16B26">
        <w:rPr>
          <w:b/>
          <w:sz w:val="28"/>
          <w:szCs w:val="28"/>
        </w:rPr>
        <w:t xml:space="preserve">6. </w:t>
      </w:r>
      <w:r w:rsidR="00A16B26" w:rsidRPr="00A16B26">
        <w:rPr>
          <w:b/>
          <w:sz w:val="28"/>
          <w:szCs w:val="28"/>
        </w:rPr>
        <w:t>Прочее</w:t>
      </w:r>
    </w:p>
    <w:p w:rsidR="0049120A" w:rsidRPr="00A16B26" w:rsidRDefault="0049120A" w:rsidP="004912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9120A" w:rsidRPr="00A16B26" w:rsidRDefault="0049120A" w:rsidP="00A16B2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6B26">
        <w:rPr>
          <w:b/>
          <w:sz w:val="28"/>
          <w:szCs w:val="28"/>
        </w:rPr>
        <w:t xml:space="preserve">6.1. </w:t>
      </w:r>
      <w:r w:rsidR="00A16B26" w:rsidRPr="00A16B26">
        <w:rPr>
          <w:b/>
          <w:sz w:val="28"/>
          <w:szCs w:val="28"/>
        </w:rPr>
        <w:t>Обеспечение проведения работы по предупреждению коррупции в организациях, созданных для выполнения задач, поставленных перед администрацией города Чебоксары</w:t>
      </w:r>
    </w:p>
    <w:p w:rsidR="00A16B26" w:rsidRPr="00A16B26" w:rsidRDefault="00A16B26" w:rsidP="00A16B26">
      <w:pPr>
        <w:pStyle w:val="af4"/>
        <w:widowControl w:val="0"/>
        <w:tabs>
          <w:tab w:val="num" w:pos="1997"/>
        </w:tabs>
        <w:ind w:firstLine="567"/>
        <w:jc w:val="both"/>
        <w:rPr>
          <w:sz w:val="28"/>
          <w:szCs w:val="28"/>
        </w:rPr>
      </w:pPr>
      <w:r w:rsidRPr="00A16B26">
        <w:rPr>
          <w:sz w:val="28"/>
          <w:szCs w:val="28"/>
        </w:rPr>
        <w:t>Руководителям учреждений, созданных для выполнения задач, поставленных перед администрацией города Чебоксары, рекомендовано систематически:</w:t>
      </w:r>
    </w:p>
    <w:p w:rsidR="00A16B26" w:rsidRPr="00A16B26" w:rsidRDefault="00A16B26" w:rsidP="00A16B26">
      <w:pPr>
        <w:pStyle w:val="af4"/>
        <w:widowControl w:val="0"/>
        <w:tabs>
          <w:tab w:val="num" w:pos="1997"/>
        </w:tabs>
        <w:ind w:firstLine="567"/>
        <w:jc w:val="both"/>
        <w:rPr>
          <w:sz w:val="28"/>
          <w:szCs w:val="28"/>
        </w:rPr>
      </w:pPr>
      <w:r w:rsidRPr="00A16B26">
        <w:rPr>
          <w:sz w:val="28"/>
          <w:szCs w:val="28"/>
        </w:rPr>
        <w:t xml:space="preserve">проводить профилактическую работу по соблюдению ограничений  и запретов с вновь поступившими и предупреждать под роспись </w:t>
      </w:r>
      <w:r w:rsidRPr="00A16B26">
        <w:rPr>
          <w:sz w:val="28"/>
          <w:szCs w:val="28"/>
        </w:rPr>
        <w:br/>
        <w:t xml:space="preserve">об ответственности за не соблюдения ограничений, нарушения запретов, требований о предотвращении или урегулировании конфликта интересов; </w:t>
      </w:r>
    </w:p>
    <w:p w:rsidR="00A16B26" w:rsidRPr="00A16B26" w:rsidRDefault="00A16B26" w:rsidP="00A16B26">
      <w:pPr>
        <w:pStyle w:val="af4"/>
        <w:widowControl w:val="0"/>
        <w:tabs>
          <w:tab w:val="num" w:pos="1997"/>
        </w:tabs>
        <w:ind w:firstLine="567"/>
        <w:jc w:val="both"/>
        <w:rPr>
          <w:sz w:val="28"/>
          <w:szCs w:val="28"/>
        </w:rPr>
      </w:pPr>
      <w:r w:rsidRPr="00A16B26">
        <w:rPr>
          <w:sz w:val="28"/>
          <w:szCs w:val="28"/>
        </w:rPr>
        <w:t>исполнения обязанностей, установленных в целях противодействия коррупции, ответственности за коррупционные правонарушения;</w:t>
      </w:r>
    </w:p>
    <w:p w:rsidR="0049120A" w:rsidRPr="00A16B26" w:rsidRDefault="00A16B26" w:rsidP="00A16B2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 работу по недопущению конфликта интересов, родственных связей со служащими администрации города Чебоксары, ее территориальных, отраслевых и функциональных органов, а также муниципальных организаций, учреждений.</w:t>
      </w:r>
    </w:p>
    <w:p w:rsidR="00BA2355" w:rsidRPr="00A16B26" w:rsidRDefault="007836F9" w:rsidP="007836F9">
      <w:pPr>
        <w:spacing w:after="200" w:line="276" w:lineRule="auto"/>
        <w:jc w:val="center"/>
        <w:rPr>
          <w:sz w:val="28"/>
          <w:szCs w:val="28"/>
        </w:rPr>
      </w:pPr>
      <w:r w:rsidRPr="00A16B26">
        <w:rPr>
          <w:sz w:val="28"/>
          <w:szCs w:val="28"/>
        </w:rPr>
        <w:t>_________________</w:t>
      </w:r>
    </w:p>
    <w:p w:rsidR="00A16B26" w:rsidRPr="00A16B26" w:rsidRDefault="00A16B26">
      <w:pPr>
        <w:spacing w:after="200" w:line="276" w:lineRule="auto"/>
        <w:jc w:val="center"/>
        <w:rPr>
          <w:sz w:val="28"/>
          <w:szCs w:val="28"/>
        </w:rPr>
      </w:pPr>
    </w:p>
    <w:sectPr w:rsidR="00A16B26" w:rsidRPr="00A16B26" w:rsidSect="000847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6D" w:rsidRDefault="00502A6D" w:rsidP="003957B3">
      <w:r>
        <w:separator/>
      </w:r>
    </w:p>
  </w:endnote>
  <w:endnote w:type="continuationSeparator" w:id="0">
    <w:p w:rsidR="00502A6D" w:rsidRDefault="00502A6D" w:rsidP="0039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6D" w:rsidRDefault="00502A6D" w:rsidP="003957B3">
      <w:r>
        <w:separator/>
      </w:r>
    </w:p>
  </w:footnote>
  <w:footnote w:type="continuationSeparator" w:id="0">
    <w:p w:rsidR="00502A6D" w:rsidRDefault="00502A6D" w:rsidP="0039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E10"/>
    <w:multiLevelType w:val="hybridMultilevel"/>
    <w:tmpl w:val="074C6462"/>
    <w:lvl w:ilvl="0" w:tplc="16A4F2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EB2D02"/>
    <w:multiLevelType w:val="multilevel"/>
    <w:tmpl w:val="B3E60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92F34"/>
    <w:multiLevelType w:val="multilevel"/>
    <w:tmpl w:val="2D1AA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160A1"/>
    <w:multiLevelType w:val="multilevel"/>
    <w:tmpl w:val="9C3E66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72254"/>
    <w:multiLevelType w:val="multilevel"/>
    <w:tmpl w:val="51AE16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B41C8"/>
    <w:multiLevelType w:val="multilevel"/>
    <w:tmpl w:val="BD1A3D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350D0"/>
    <w:multiLevelType w:val="multilevel"/>
    <w:tmpl w:val="E7401D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A3E9A"/>
    <w:multiLevelType w:val="multilevel"/>
    <w:tmpl w:val="B76C2C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061A1"/>
    <w:multiLevelType w:val="multilevel"/>
    <w:tmpl w:val="5C5A5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65616"/>
    <w:multiLevelType w:val="multilevel"/>
    <w:tmpl w:val="B3601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A6F3F"/>
    <w:multiLevelType w:val="multilevel"/>
    <w:tmpl w:val="0E703C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A5C39"/>
    <w:multiLevelType w:val="multilevel"/>
    <w:tmpl w:val="66B23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9100F"/>
    <w:multiLevelType w:val="multilevel"/>
    <w:tmpl w:val="9A7AD9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E6174"/>
    <w:multiLevelType w:val="multilevel"/>
    <w:tmpl w:val="AF3E5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5E18D1"/>
    <w:multiLevelType w:val="multilevel"/>
    <w:tmpl w:val="95D82D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7A52F0"/>
    <w:multiLevelType w:val="multilevel"/>
    <w:tmpl w:val="2370F5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2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75"/>
    <w:rsid w:val="0001637E"/>
    <w:rsid w:val="00035A84"/>
    <w:rsid w:val="00045218"/>
    <w:rsid w:val="000621D8"/>
    <w:rsid w:val="00084719"/>
    <w:rsid w:val="000E4DF7"/>
    <w:rsid w:val="001143F0"/>
    <w:rsid w:val="00125F8E"/>
    <w:rsid w:val="00137C71"/>
    <w:rsid w:val="00140CCC"/>
    <w:rsid w:val="00151927"/>
    <w:rsid w:val="00156616"/>
    <w:rsid w:val="001868F9"/>
    <w:rsid w:val="001914A8"/>
    <w:rsid w:val="001A6DA9"/>
    <w:rsid w:val="001C000A"/>
    <w:rsid w:val="00206A86"/>
    <w:rsid w:val="00217A75"/>
    <w:rsid w:val="002A1C0B"/>
    <w:rsid w:val="002F44B9"/>
    <w:rsid w:val="003077EE"/>
    <w:rsid w:val="003910BE"/>
    <w:rsid w:val="003957B3"/>
    <w:rsid w:val="003E007D"/>
    <w:rsid w:val="00433ECA"/>
    <w:rsid w:val="0049120A"/>
    <w:rsid w:val="004C6F0E"/>
    <w:rsid w:val="00502A6D"/>
    <w:rsid w:val="005D760D"/>
    <w:rsid w:val="005E1E69"/>
    <w:rsid w:val="006119E3"/>
    <w:rsid w:val="00640913"/>
    <w:rsid w:val="00675B75"/>
    <w:rsid w:val="00696595"/>
    <w:rsid w:val="007271E4"/>
    <w:rsid w:val="007274B1"/>
    <w:rsid w:val="0073103D"/>
    <w:rsid w:val="00757680"/>
    <w:rsid w:val="0076190D"/>
    <w:rsid w:val="007836F9"/>
    <w:rsid w:val="007B14ED"/>
    <w:rsid w:val="007E788F"/>
    <w:rsid w:val="00805FB7"/>
    <w:rsid w:val="00826252"/>
    <w:rsid w:val="00861549"/>
    <w:rsid w:val="00870571"/>
    <w:rsid w:val="00875F12"/>
    <w:rsid w:val="00895B00"/>
    <w:rsid w:val="008A2511"/>
    <w:rsid w:val="00944884"/>
    <w:rsid w:val="009C7E8C"/>
    <w:rsid w:val="009D5E38"/>
    <w:rsid w:val="00A03790"/>
    <w:rsid w:val="00A16B26"/>
    <w:rsid w:val="00A4369E"/>
    <w:rsid w:val="00A46684"/>
    <w:rsid w:val="00A64A36"/>
    <w:rsid w:val="00B1048B"/>
    <w:rsid w:val="00B17C99"/>
    <w:rsid w:val="00B36D41"/>
    <w:rsid w:val="00B60171"/>
    <w:rsid w:val="00B877DE"/>
    <w:rsid w:val="00BA2355"/>
    <w:rsid w:val="00C62826"/>
    <w:rsid w:val="00C70D04"/>
    <w:rsid w:val="00CC1778"/>
    <w:rsid w:val="00D75D86"/>
    <w:rsid w:val="00D838F9"/>
    <w:rsid w:val="00D84E1F"/>
    <w:rsid w:val="00D86ACE"/>
    <w:rsid w:val="00DB26E2"/>
    <w:rsid w:val="00DD4A40"/>
    <w:rsid w:val="00DD6153"/>
    <w:rsid w:val="00E06D9B"/>
    <w:rsid w:val="00E21C1F"/>
    <w:rsid w:val="00ED3B6B"/>
    <w:rsid w:val="00F81032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4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E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4E1F"/>
    <w:rPr>
      <w:b/>
      <w:bCs/>
    </w:rPr>
  </w:style>
  <w:style w:type="character" w:styleId="a5">
    <w:name w:val="Emphasis"/>
    <w:basedOn w:val="a0"/>
    <w:uiPriority w:val="20"/>
    <w:qFormat/>
    <w:rsid w:val="00D84E1F"/>
    <w:rPr>
      <w:i/>
      <w:iCs/>
    </w:rPr>
  </w:style>
  <w:style w:type="paragraph" w:styleId="a6">
    <w:name w:val="No Spacing"/>
    <w:link w:val="a7"/>
    <w:uiPriority w:val="1"/>
    <w:qFormat/>
    <w:rsid w:val="00D84E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81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0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7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957B3"/>
    <w:pPr>
      <w:ind w:left="720"/>
      <w:contextualSpacing/>
    </w:pPr>
  </w:style>
  <w:style w:type="table" w:styleId="ab">
    <w:name w:val="Table Grid"/>
    <w:basedOn w:val="a1"/>
    <w:uiPriority w:val="59"/>
    <w:rsid w:val="0039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3957B3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957B3"/>
  </w:style>
  <w:style w:type="character" w:customStyle="1" w:styleId="ae">
    <w:name w:val="Текст сноски Знак"/>
    <w:basedOn w:val="a0"/>
    <w:link w:val="ad"/>
    <w:uiPriority w:val="99"/>
    <w:semiHidden/>
    <w:rsid w:val="00395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957B3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2A1C0B"/>
    <w:pPr>
      <w:ind w:right="5102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A1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rsid w:val="002A1C0B"/>
    <w:pPr>
      <w:spacing w:line="360" w:lineRule="auto"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semiHidden/>
    <w:rsid w:val="002A1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nhideWhenUsed/>
    <w:rsid w:val="002A1C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A1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A1C0B"/>
  </w:style>
  <w:style w:type="character" w:customStyle="1" w:styleId="2">
    <w:name w:val="Основной текст (2)_"/>
    <w:basedOn w:val="a0"/>
    <w:link w:val="20"/>
    <w:locked/>
    <w:rsid w:val="002A1C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C0B"/>
    <w:pPr>
      <w:shd w:val="clear" w:color="auto" w:fill="FFFFFF"/>
      <w:spacing w:before="240" w:line="295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4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E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4E1F"/>
    <w:rPr>
      <w:b/>
      <w:bCs/>
    </w:rPr>
  </w:style>
  <w:style w:type="character" w:styleId="a5">
    <w:name w:val="Emphasis"/>
    <w:basedOn w:val="a0"/>
    <w:uiPriority w:val="20"/>
    <w:qFormat/>
    <w:rsid w:val="00D84E1F"/>
    <w:rPr>
      <w:i/>
      <w:iCs/>
    </w:rPr>
  </w:style>
  <w:style w:type="paragraph" w:styleId="a6">
    <w:name w:val="No Spacing"/>
    <w:link w:val="a7"/>
    <w:uiPriority w:val="1"/>
    <w:qFormat/>
    <w:rsid w:val="00D84E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81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0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7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957B3"/>
    <w:pPr>
      <w:ind w:left="720"/>
      <w:contextualSpacing/>
    </w:pPr>
  </w:style>
  <w:style w:type="table" w:styleId="ab">
    <w:name w:val="Table Grid"/>
    <w:basedOn w:val="a1"/>
    <w:uiPriority w:val="59"/>
    <w:rsid w:val="0039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3957B3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957B3"/>
  </w:style>
  <w:style w:type="character" w:customStyle="1" w:styleId="ae">
    <w:name w:val="Текст сноски Знак"/>
    <w:basedOn w:val="a0"/>
    <w:link w:val="ad"/>
    <w:uiPriority w:val="99"/>
    <w:semiHidden/>
    <w:rsid w:val="00395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957B3"/>
    <w:rPr>
      <w:color w:val="0000FF" w:themeColor="hyperlink"/>
      <w:u w:val="single"/>
    </w:rPr>
  </w:style>
  <w:style w:type="paragraph" w:styleId="af0">
    <w:name w:val="Body Text"/>
    <w:basedOn w:val="a"/>
    <w:link w:val="af1"/>
    <w:semiHidden/>
    <w:rsid w:val="002A1C0B"/>
    <w:pPr>
      <w:ind w:right="5102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2A1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rsid w:val="002A1C0B"/>
    <w:pPr>
      <w:spacing w:line="360" w:lineRule="auto"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semiHidden/>
    <w:rsid w:val="002A1C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nhideWhenUsed/>
    <w:rsid w:val="002A1C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A1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2A1C0B"/>
  </w:style>
  <w:style w:type="character" w:customStyle="1" w:styleId="2">
    <w:name w:val="Основной текст (2)_"/>
    <w:basedOn w:val="a0"/>
    <w:link w:val="20"/>
    <w:locked/>
    <w:rsid w:val="002A1C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1C0B"/>
    <w:pPr>
      <w:shd w:val="clear" w:color="auto" w:fill="FFFFFF"/>
      <w:spacing w:before="240" w:line="295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194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8409D2D673426B2DA598C9C47670F2D11F1D4B5A8144B7AE6647548F78423BD9703A6FFC791472E2AEFFBDCCE1DD0D5E422834C8A90F26DE2D8B7vAv2M" TargetMode="External"/><Relationship Id="rId13" Type="http://schemas.openxmlformats.org/officeDocument/2006/relationships/hyperlink" Target="http://www.gcheb.cap.ru/gov/administraciya/otdel-municipalnoy-slugby-i-kadrov/protivodejstvie-korrupc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cheb.cap.ru/news/2019/12/05/vipuskniki-cheboksarskih-shkol-pobedili-v-antikor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cheb.cap.ru/gov/administraciya/otdel-municipalnoy-slugby-i-kadrov/protivodejstvie-korrupcii/svedeniya-o-dohodah-ob-imuschestve-i-obyazateljst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cheb.cap.ru/gov/administraciya/otdel-municipalnoy-slugby-i-kadrov/protivodejstvie-korrupcii/sovet-po-protivodejstviyu-korrupcii-v-organah-admi/protokoli-zasedanij-sove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heb.cap.ru/arhiv-razdelov-i-sobitij/prokuratura-gcheboksar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5008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gcheb_pressa8</cp:lastModifiedBy>
  <cp:revision>2</cp:revision>
  <dcterms:created xsi:type="dcterms:W3CDTF">2021-05-31T08:21:00Z</dcterms:created>
  <dcterms:modified xsi:type="dcterms:W3CDTF">2021-05-31T08:21:00Z</dcterms:modified>
</cp:coreProperties>
</file>