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3E1" w:rsidRPr="00E043E1" w:rsidRDefault="00E043E1" w:rsidP="00E043E1">
      <w:pPr>
        <w:spacing w:after="0" w:line="240" w:lineRule="auto"/>
        <w:jc w:val="right"/>
        <w:rPr>
          <w:rFonts w:ascii="Times New Roman" w:eastAsia="Times New Roman" w:hAnsi="Times New Roman" w:cs="Times New Roman"/>
          <w:sz w:val="24"/>
          <w:szCs w:val="24"/>
          <w:lang w:eastAsia="ru-RU"/>
        </w:rPr>
      </w:pPr>
      <w:r w:rsidRPr="00E043E1">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column">
              <wp:posOffset>2606040</wp:posOffset>
            </wp:positionH>
            <wp:positionV relativeFrom="paragraph">
              <wp:posOffset>152400</wp:posOffset>
            </wp:positionV>
            <wp:extent cx="381635" cy="381635"/>
            <wp:effectExtent l="0" t="0" r="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pic:spPr>
                </pic:pic>
              </a:graphicData>
            </a:graphic>
            <wp14:sizeRelH relativeFrom="page">
              <wp14:pctWidth>0</wp14:pctWidth>
            </wp14:sizeRelH>
            <wp14:sizeRelV relativeFrom="page">
              <wp14:pctHeight>0</wp14:pctHeight>
            </wp14:sizeRelV>
          </wp:anchor>
        </w:drawing>
      </w:r>
      <w:r w:rsidRPr="00E043E1">
        <w:rPr>
          <w:rFonts w:ascii="Times New Roman" w:eastAsia="Times New Roman" w:hAnsi="Times New Roman" w:cs="Times New Roman"/>
          <w:sz w:val="24"/>
          <w:szCs w:val="24"/>
          <w:lang w:eastAsia="ru-RU"/>
        </w:rPr>
        <w:t>ПРОЕКТ</w:t>
      </w:r>
    </w:p>
    <w:p w:rsidR="00E043E1" w:rsidRPr="00E043E1" w:rsidRDefault="00E043E1" w:rsidP="00E043E1">
      <w:pPr>
        <w:spacing w:after="0" w:line="240" w:lineRule="auto"/>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 xml:space="preserve">                                                                      </w:t>
      </w:r>
    </w:p>
    <w:p w:rsidR="00E043E1" w:rsidRPr="00E043E1" w:rsidRDefault="00E043E1" w:rsidP="00E043E1">
      <w:pPr>
        <w:spacing w:after="0" w:line="240" w:lineRule="auto"/>
        <w:rPr>
          <w:rFonts w:ascii="Times New Roman" w:eastAsia="Times New Roman" w:hAnsi="Times New Roman" w:cs="Times New Roman"/>
          <w:sz w:val="24"/>
          <w:szCs w:val="24"/>
          <w:lang w:eastAsia="ru-RU"/>
        </w:rPr>
      </w:pPr>
      <w:r w:rsidRPr="00E043E1">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-3658235</wp:posOffset>
            </wp:positionH>
            <wp:positionV relativeFrom="paragraph">
              <wp:posOffset>45720</wp:posOffset>
            </wp:positionV>
            <wp:extent cx="381635" cy="381635"/>
            <wp:effectExtent l="0" t="0" r="0" b="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352"/>
        <w:tblW w:w="9672" w:type="dxa"/>
        <w:tblLook w:val="0000" w:firstRow="0" w:lastRow="0" w:firstColumn="0" w:lastColumn="0" w:noHBand="0" w:noVBand="0"/>
      </w:tblPr>
      <w:tblGrid>
        <w:gridCol w:w="4077"/>
        <w:gridCol w:w="1431"/>
        <w:gridCol w:w="4164"/>
      </w:tblGrid>
      <w:tr w:rsidR="00E043E1" w:rsidRPr="00E043E1" w:rsidTr="00E043E1">
        <w:trPr>
          <w:cantSplit/>
          <w:trHeight w:val="420"/>
        </w:trPr>
        <w:tc>
          <w:tcPr>
            <w:tcW w:w="4077" w:type="dxa"/>
            <w:vAlign w:val="center"/>
          </w:tcPr>
          <w:p w:rsidR="00E043E1" w:rsidRPr="00E043E1" w:rsidRDefault="00E043E1" w:rsidP="00E043E1">
            <w:pPr>
              <w:spacing w:after="0" w:line="240" w:lineRule="auto"/>
              <w:jc w:val="center"/>
              <w:rPr>
                <w:rFonts w:ascii="Times New Roman" w:eastAsia="Times New Roman" w:hAnsi="Times New Roman" w:cs="Times New Roman"/>
                <w:b/>
                <w:bCs/>
                <w:caps/>
                <w:noProof/>
                <w:sz w:val="24"/>
                <w:szCs w:val="24"/>
                <w:lang w:eastAsia="ru-RU"/>
              </w:rPr>
            </w:pPr>
            <w:r w:rsidRPr="00E043E1">
              <w:rPr>
                <w:rFonts w:ascii="Times New Roman" w:eastAsia="Times New Roman" w:hAnsi="Times New Roman" w:cs="Times New Roman"/>
                <w:b/>
                <w:bCs/>
                <w:caps/>
                <w:noProof/>
                <w:sz w:val="24"/>
                <w:szCs w:val="24"/>
                <w:lang w:eastAsia="ru-RU"/>
              </w:rPr>
              <w:t>ЧĂВАШ РЕСПУБЛИКИ</w:t>
            </w:r>
          </w:p>
          <w:p w:rsidR="00E043E1" w:rsidRPr="00E043E1" w:rsidRDefault="00E043E1" w:rsidP="00E043E1">
            <w:pPr>
              <w:spacing w:after="0" w:line="240" w:lineRule="auto"/>
              <w:jc w:val="center"/>
              <w:rPr>
                <w:rFonts w:ascii="Times New Roman" w:eastAsia="Times New Roman" w:hAnsi="Times New Roman" w:cs="Times New Roman"/>
                <w:b/>
                <w:bCs/>
                <w:caps/>
                <w:noProof/>
                <w:sz w:val="24"/>
                <w:szCs w:val="24"/>
                <w:lang w:eastAsia="ru-RU"/>
              </w:rPr>
            </w:pPr>
            <w:r w:rsidRPr="00E043E1">
              <w:rPr>
                <w:rFonts w:ascii="Times New Roman" w:eastAsia="Times New Roman" w:hAnsi="Times New Roman" w:cs="Times New Roman"/>
                <w:b/>
                <w:bCs/>
                <w:caps/>
                <w:noProof/>
                <w:sz w:val="24"/>
                <w:szCs w:val="24"/>
                <w:lang w:eastAsia="ru-RU"/>
              </w:rPr>
              <w:t xml:space="preserve">ХĔРЛĔ ЧУТАЙ </w:t>
            </w:r>
          </w:p>
          <w:p w:rsidR="00E043E1" w:rsidRPr="00E043E1" w:rsidRDefault="00E043E1" w:rsidP="00E043E1">
            <w:pPr>
              <w:spacing w:after="0" w:line="240" w:lineRule="auto"/>
              <w:jc w:val="center"/>
              <w:rPr>
                <w:rFonts w:ascii="Times New Roman" w:eastAsia="Times New Roman" w:hAnsi="Times New Roman" w:cs="Times New Roman"/>
                <w:b/>
                <w:bCs/>
                <w:caps/>
                <w:noProof/>
                <w:sz w:val="24"/>
                <w:szCs w:val="24"/>
                <w:lang w:eastAsia="ru-RU"/>
              </w:rPr>
            </w:pPr>
            <w:r w:rsidRPr="00E043E1">
              <w:rPr>
                <w:rFonts w:ascii="Times New Roman" w:eastAsia="Times New Roman" w:hAnsi="Times New Roman" w:cs="Times New Roman"/>
                <w:b/>
                <w:bCs/>
                <w:caps/>
                <w:noProof/>
                <w:sz w:val="24"/>
                <w:szCs w:val="24"/>
                <w:lang w:eastAsia="ru-RU"/>
              </w:rPr>
              <w:t xml:space="preserve">МУНИЦИПАЛЛӐ ОКРУГӖН  </w:t>
            </w:r>
          </w:p>
          <w:p w:rsidR="00E043E1" w:rsidRPr="00E043E1" w:rsidRDefault="00E043E1" w:rsidP="00E043E1">
            <w:pPr>
              <w:spacing w:after="0" w:line="240" w:lineRule="auto"/>
              <w:jc w:val="center"/>
              <w:rPr>
                <w:rFonts w:ascii="Times New Roman" w:eastAsia="Times New Roman" w:hAnsi="Times New Roman" w:cs="Times New Roman"/>
                <w:b/>
                <w:bCs/>
                <w:sz w:val="24"/>
                <w:szCs w:val="24"/>
                <w:lang w:eastAsia="ru-RU"/>
              </w:rPr>
            </w:pPr>
            <w:r w:rsidRPr="00E043E1">
              <w:rPr>
                <w:rFonts w:ascii="Times New Roman" w:eastAsia="Times New Roman" w:hAnsi="Times New Roman" w:cs="Times New Roman"/>
                <w:b/>
                <w:bCs/>
                <w:caps/>
                <w:noProof/>
                <w:sz w:val="24"/>
                <w:szCs w:val="24"/>
                <w:lang w:eastAsia="ru-RU"/>
              </w:rPr>
              <w:t xml:space="preserve"> АДМИНИСТРАЦИЙ</w:t>
            </w:r>
            <w:r w:rsidRPr="00E043E1">
              <w:rPr>
                <w:rFonts w:ascii="Times New Roman" w:eastAsia="Times New Roman" w:hAnsi="Times New Roman" w:cs="Times New Roman"/>
                <w:b/>
                <w:caps/>
                <w:sz w:val="24"/>
                <w:szCs w:val="24"/>
                <w:lang w:eastAsia="ru-RU"/>
              </w:rPr>
              <w:t>ĕ</w:t>
            </w:r>
          </w:p>
        </w:tc>
        <w:tc>
          <w:tcPr>
            <w:tcW w:w="1431" w:type="dxa"/>
            <w:vMerge w:val="restart"/>
            <w:vAlign w:val="center"/>
          </w:tcPr>
          <w:p w:rsidR="00E043E1" w:rsidRPr="00E043E1" w:rsidRDefault="00E043E1" w:rsidP="00E043E1">
            <w:pPr>
              <w:spacing w:after="0" w:line="240" w:lineRule="auto"/>
              <w:jc w:val="center"/>
              <w:rPr>
                <w:rFonts w:ascii="Times New Roman" w:eastAsia="Times New Roman" w:hAnsi="Times New Roman" w:cs="Times New Roman"/>
                <w:b/>
                <w:bCs/>
                <w:sz w:val="24"/>
                <w:szCs w:val="24"/>
                <w:lang w:eastAsia="ru-RU"/>
              </w:rPr>
            </w:pPr>
          </w:p>
        </w:tc>
        <w:tc>
          <w:tcPr>
            <w:tcW w:w="4164" w:type="dxa"/>
            <w:vAlign w:val="center"/>
          </w:tcPr>
          <w:p w:rsidR="00E043E1" w:rsidRPr="00E043E1" w:rsidRDefault="00E043E1" w:rsidP="00E043E1">
            <w:pPr>
              <w:spacing w:after="0" w:line="240" w:lineRule="auto"/>
              <w:jc w:val="center"/>
              <w:rPr>
                <w:rFonts w:ascii="Times New Roman" w:eastAsia="Times New Roman" w:hAnsi="Times New Roman" w:cs="Times New Roman"/>
                <w:noProof/>
                <w:sz w:val="24"/>
                <w:szCs w:val="24"/>
                <w:lang w:eastAsia="ru-RU"/>
              </w:rPr>
            </w:pPr>
            <w:r w:rsidRPr="00E043E1">
              <w:rPr>
                <w:rFonts w:ascii="Times New Roman" w:eastAsia="Times New Roman" w:hAnsi="Times New Roman" w:cs="Times New Roman"/>
                <w:b/>
                <w:bCs/>
                <w:noProof/>
                <w:sz w:val="24"/>
                <w:szCs w:val="24"/>
                <w:lang w:eastAsia="ru-RU"/>
              </w:rPr>
              <w:t>ЧУВАШСКАЯ РЕСПУБЛИКА</w:t>
            </w:r>
            <w:r w:rsidRPr="00E043E1">
              <w:rPr>
                <w:rFonts w:ascii="Times New Roman" w:eastAsia="Times New Roman" w:hAnsi="Times New Roman" w:cs="Times New Roman"/>
                <w:noProof/>
                <w:sz w:val="24"/>
                <w:szCs w:val="24"/>
                <w:lang w:eastAsia="ru-RU"/>
              </w:rPr>
              <w:t xml:space="preserve"> </w:t>
            </w:r>
          </w:p>
          <w:p w:rsidR="00E043E1" w:rsidRPr="00E043E1" w:rsidRDefault="00E043E1" w:rsidP="00E043E1">
            <w:pPr>
              <w:spacing w:after="0" w:line="240" w:lineRule="auto"/>
              <w:jc w:val="center"/>
              <w:rPr>
                <w:rFonts w:ascii="Times New Roman" w:eastAsia="Times New Roman" w:hAnsi="Times New Roman" w:cs="Times New Roman"/>
                <w:b/>
                <w:bCs/>
                <w:noProof/>
                <w:sz w:val="24"/>
                <w:szCs w:val="24"/>
                <w:lang w:eastAsia="ru-RU"/>
              </w:rPr>
            </w:pPr>
            <w:r w:rsidRPr="00E043E1">
              <w:rPr>
                <w:rFonts w:ascii="Times New Roman" w:eastAsia="Times New Roman" w:hAnsi="Times New Roman" w:cs="Times New Roman"/>
                <w:b/>
                <w:bCs/>
                <w:noProof/>
                <w:sz w:val="24"/>
                <w:szCs w:val="24"/>
                <w:lang w:eastAsia="ru-RU"/>
              </w:rPr>
              <w:t xml:space="preserve">АДМИНИСТРАЦИЯ  </w:t>
            </w:r>
          </w:p>
          <w:p w:rsidR="00E043E1" w:rsidRPr="00E043E1" w:rsidRDefault="00E043E1" w:rsidP="00E043E1">
            <w:pPr>
              <w:spacing w:after="0" w:line="240" w:lineRule="auto"/>
              <w:jc w:val="center"/>
              <w:rPr>
                <w:rFonts w:ascii="Times New Roman" w:eastAsia="Times New Roman" w:hAnsi="Times New Roman" w:cs="Times New Roman"/>
                <w:sz w:val="24"/>
                <w:szCs w:val="24"/>
                <w:lang w:eastAsia="ru-RU"/>
              </w:rPr>
            </w:pPr>
            <w:r w:rsidRPr="00E043E1">
              <w:rPr>
                <w:rFonts w:ascii="Times New Roman" w:eastAsia="Times New Roman" w:hAnsi="Times New Roman" w:cs="Times New Roman"/>
                <w:b/>
                <w:bCs/>
                <w:noProof/>
                <w:sz w:val="24"/>
                <w:szCs w:val="24"/>
                <w:lang w:eastAsia="ru-RU"/>
              </w:rPr>
              <w:t>КРАСНОЧЕТАЙСКОГО МУНИЦИПАЛЬНОГО ОКРУГА</w:t>
            </w:r>
          </w:p>
        </w:tc>
      </w:tr>
      <w:tr w:rsidR="00E043E1" w:rsidRPr="00E043E1" w:rsidTr="00E043E1">
        <w:trPr>
          <w:cantSplit/>
          <w:trHeight w:val="1399"/>
        </w:trPr>
        <w:tc>
          <w:tcPr>
            <w:tcW w:w="4077" w:type="dxa"/>
          </w:tcPr>
          <w:p w:rsidR="00E043E1" w:rsidRPr="00E043E1" w:rsidRDefault="00E043E1" w:rsidP="00E043E1">
            <w:pPr>
              <w:spacing w:after="0" w:line="192" w:lineRule="auto"/>
              <w:rPr>
                <w:rFonts w:ascii="Times New Roman" w:eastAsia="Times New Roman" w:hAnsi="Times New Roman" w:cs="Times New Roman"/>
                <w:sz w:val="24"/>
                <w:szCs w:val="24"/>
                <w:lang w:eastAsia="ru-RU"/>
              </w:rPr>
            </w:pPr>
          </w:p>
          <w:p w:rsidR="00E043E1" w:rsidRPr="00E043E1" w:rsidRDefault="00E043E1" w:rsidP="00E043E1">
            <w:pPr>
              <w:tabs>
                <w:tab w:val="left" w:pos="4285"/>
              </w:tabs>
              <w:autoSpaceDE w:val="0"/>
              <w:autoSpaceDN w:val="0"/>
              <w:adjustRightInd w:val="0"/>
              <w:spacing w:after="0" w:line="192" w:lineRule="auto"/>
              <w:jc w:val="center"/>
              <w:rPr>
                <w:rFonts w:ascii="Times New Roman" w:eastAsia="Times New Roman" w:hAnsi="Times New Roman" w:cs="Times New Roman"/>
                <w:b/>
                <w:bCs/>
                <w:noProof/>
                <w:sz w:val="24"/>
                <w:szCs w:val="24"/>
                <w:lang w:eastAsia="ru-RU"/>
              </w:rPr>
            </w:pPr>
            <w:r w:rsidRPr="00E043E1">
              <w:rPr>
                <w:rFonts w:ascii="Times New Roman" w:eastAsia="Times New Roman" w:hAnsi="Times New Roman" w:cs="Times New Roman"/>
                <w:b/>
                <w:bCs/>
                <w:noProof/>
                <w:sz w:val="24"/>
                <w:szCs w:val="24"/>
                <w:lang w:eastAsia="ru-RU"/>
              </w:rPr>
              <w:t xml:space="preserve">Й Ы Ш Ӑ Н У </w:t>
            </w:r>
          </w:p>
          <w:p w:rsidR="00E043E1" w:rsidRPr="00E043E1" w:rsidRDefault="00E043E1" w:rsidP="00E043E1">
            <w:pPr>
              <w:autoSpaceDE w:val="0"/>
              <w:autoSpaceDN w:val="0"/>
              <w:adjustRightInd w:val="0"/>
              <w:spacing w:after="0" w:line="240" w:lineRule="auto"/>
              <w:jc w:val="center"/>
              <w:rPr>
                <w:rFonts w:ascii="Arial" w:eastAsia="Times New Roman" w:hAnsi="Arial" w:cs="Arial"/>
                <w:sz w:val="20"/>
                <w:szCs w:val="20"/>
                <w:lang w:eastAsia="ru-RU"/>
              </w:rPr>
            </w:pPr>
          </w:p>
          <w:p w:rsidR="00E043E1" w:rsidRPr="00E043E1" w:rsidRDefault="00E043E1" w:rsidP="00E043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43E1">
              <w:rPr>
                <w:rFonts w:ascii="Times New Roman" w:eastAsia="Times New Roman" w:hAnsi="Times New Roman" w:cs="Times New Roman"/>
                <w:noProof/>
                <w:sz w:val="24"/>
                <w:szCs w:val="24"/>
                <w:lang w:eastAsia="ru-RU"/>
              </w:rPr>
              <w:t>_________ 2023    ____ №</w:t>
            </w:r>
          </w:p>
          <w:p w:rsidR="00E043E1" w:rsidRPr="00E043E1" w:rsidRDefault="00E043E1" w:rsidP="00E043E1">
            <w:pPr>
              <w:spacing w:after="0" w:line="240" w:lineRule="auto"/>
              <w:jc w:val="center"/>
              <w:rPr>
                <w:rFonts w:ascii="Times New Roman" w:eastAsia="Times New Roman" w:hAnsi="Times New Roman" w:cs="Times New Roman"/>
                <w:noProof/>
                <w:sz w:val="24"/>
                <w:szCs w:val="24"/>
                <w:lang w:eastAsia="ru-RU"/>
              </w:rPr>
            </w:pPr>
            <w:r w:rsidRPr="00E043E1">
              <w:rPr>
                <w:rFonts w:ascii="Times New Roman" w:eastAsia="Times New Roman" w:hAnsi="Times New Roman" w:cs="Times New Roman"/>
                <w:noProof/>
                <w:sz w:val="24"/>
                <w:szCs w:val="24"/>
                <w:lang w:eastAsia="ru-RU"/>
              </w:rPr>
              <w:t>Хĕрлĕ Чутай сали</w:t>
            </w:r>
          </w:p>
        </w:tc>
        <w:tc>
          <w:tcPr>
            <w:tcW w:w="1431" w:type="dxa"/>
            <w:vMerge/>
            <w:vAlign w:val="center"/>
          </w:tcPr>
          <w:p w:rsidR="00E043E1" w:rsidRPr="00E043E1" w:rsidRDefault="00E043E1" w:rsidP="00E043E1">
            <w:pPr>
              <w:spacing w:after="0" w:line="240" w:lineRule="auto"/>
              <w:rPr>
                <w:rFonts w:ascii="Times New Roman" w:eastAsia="Times New Roman" w:hAnsi="Times New Roman" w:cs="Times New Roman"/>
                <w:b/>
                <w:bCs/>
                <w:sz w:val="24"/>
                <w:szCs w:val="24"/>
                <w:lang w:eastAsia="ru-RU"/>
              </w:rPr>
            </w:pPr>
          </w:p>
        </w:tc>
        <w:tc>
          <w:tcPr>
            <w:tcW w:w="4164" w:type="dxa"/>
          </w:tcPr>
          <w:p w:rsidR="00E043E1" w:rsidRPr="00E043E1" w:rsidRDefault="00E043E1" w:rsidP="00E043E1">
            <w:pPr>
              <w:autoSpaceDE w:val="0"/>
              <w:autoSpaceDN w:val="0"/>
              <w:adjustRightInd w:val="0"/>
              <w:spacing w:after="0" w:line="192" w:lineRule="auto"/>
              <w:jc w:val="center"/>
              <w:rPr>
                <w:rFonts w:ascii="Times New Roman" w:eastAsia="Times New Roman" w:hAnsi="Times New Roman" w:cs="Times New Roman"/>
                <w:b/>
                <w:bCs/>
                <w:noProof/>
                <w:sz w:val="24"/>
                <w:szCs w:val="24"/>
                <w:lang w:eastAsia="ru-RU"/>
              </w:rPr>
            </w:pPr>
          </w:p>
          <w:p w:rsidR="00E043E1" w:rsidRPr="00E043E1" w:rsidRDefault="00E043E1" w:rsidP="00E043E1">
            <w:pPr>
              <w:autoSpaceDE w:val="0"/>
              <w:autoSpaceDN w:val="0"/>
              <w:adjustRightInd w:val="0"/>
              <w:spacing w:after="0" w:line="192" w:lineRule="auto"/>
              <w:jc w:val="center"/>
              <w:rPr>
                <w:rFonts w:ascii="Times New Roman" w:eastAsia="Times New Roman" w:hAnsi="Times New Roman" w:cs="Times New Roman"/>
                <w:b/>
                <w:bCs/>
                <w:noProof/>
                <w:sz w:val="24"/>
                <w:szCs w:val="24"/>
                <w:lang w:eastAsia="ru-RU"/>
              </w:rPr>
            </w:pPr>
            <w:r w:rsidRPr="00E043E1">
              <w:rPr>
                <w:rFonts w:ascii="Times New Roman" w:eastAsia="Times New Roman" w:hAnsi="Times New Roman" w:cs="Times New Roman"/>
                <w:b/>
                <w:bCs/>
                <w:noProof/>
                <w:sz w:val="24"/>
                <w:szCs w:val="24"/>
                <w:lang w:eastAsia="ru-RU"/>
              </w:rPr>
              <w:t>ПОСТАНОВЛЕНИЕ</w:t>
            </w:r>
          </w:p>
          <w:p w:rsidR="00E043E1" w:rsidRPr="00E043E1" w:rsidRDefault="00E043E1" w:rsidP="00E043E1">
            <w:pPr>
              <w:spacing w:after="0" w:line="240" w:lineRule="auto"/>
              <w:rPr>
                <w:rFonts w:ascii="Times New Roman" w:eastAsia="Times New Roman" w:hAnsi="Times New Roman" w:cs="Times New Roman"/>
                <w:sz w:val="24"/>
                <w:szCs w:val="24"/>
                <w:lang w:eastAsia="ru-RU"/>
              </w:rPr>
            </w:pPr>
          </w:p>
          <w:p w:rsidR="00E043E1" w:rsidRPr="00E043E1" w:rsidRDefault="00E043E1" w:rsidP="00E043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43E1">
              <w:rPr>
                <w:rFonts w:ascii="Times New Roman" w:eastAsia="Times New Roman" w:hAnsi="Times New Roman" w:cs="Times New Roman"/>
                <w:noProof/>
                <w:sz w:val="24"/>
                <w:szCs w:val="24"/>
                <w:lang w:eastAsia="ru-RU"/>
              </w:rPr>
              <w:t>________ 2023   № ____</w:t>
            </w:r>
          </w:p>
          <w:p w:rsidR="00E043E1" w:rsidRPr="00E043E1" w:rsidRDefault="00E043E1" w:rsidP="00E043E1">
            <w:pPr>
              <w:spacing w:after="0" w:line="240" w:lineRule="auto"/>
              <w:jc w:val="center"/>
              <w:rPr>
                <w:rFonts w:ascii="Times New Roman" w:eastAsia="Times New Roman" w:hAnsi="Times New Roman" w:cs="Times New Roman"/>
                <w:noProof/>
                <w:sz w:val="24"/>
                <w:szCs w:val="24"/>
                <w:lang w:eastAsia="ru-RU"/>
              </w:rPr>
            </w:pPr>
            <w:r w:rsidRPr="00E043E1">
              <w:rPr>
                <w:rFonts w:ascii="Times New Roman" w:eastAsia="Times New Roman" w:hAnsi="Times New Roman" w:cs="Times New Roman"/>
                <w:noProof/>
                <w:sz w:val="24"/>
                <w:szCs w:val="24"/>
                <w:lang w:eastAsia="ru-RU"/>
              </w:rPr>
              <w:t>село Красные Четаи</w:t>
            </w:r>
          </w:p>
        </w:tc>
      </w:tr>
    </w:tbl>
    <w:p w:rsidR="00E043E1" w:rsidRPr="00E043E1" w:rsidRDefault="00E043E1" w:rsidP="00E043E1">
      <w:pPr>
        <w:spacing w:after="0" w:line="240" w:lineRule="auto"/>
        <w:ind w:right="4818"/>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 xml:space="preserve">О муниципальной программе </w:t>
      </w:r>
    </w:p>
    <w:p w:rsidR="00E043E1" w:rsidRPr="00E043E1" w:rsidRDefault="00E043E1" w:rsidP="00E043E1">
      <w:pPr>
        <w:spacing w:after="0" w:line="240" w:lineRule="auto"/>
        <w:ind w:right="4818"/>
        <w:rPr>
          <w:rFonts w:ascii="Times New Roman" w:eastAsia="Times New Roman" w:hAnsi="Times New Roman" w:cs="Times New Roman"/>
          <w:vanish/>
          <w:sz w:val="24"/>
          <w:szCs w:val="24"/>
          <w:lang w:eastAsia="ru-RU"/>
        </w:rPr>
      </w:pPr>
      <w:r w:rsidRPr="00E043E1">
        <w:rPr>
          <w:rFonts w:ascii="Times New Roman" w:eastAsia="Times New Roman" w:hAnsi="Times New Roman" w:cs="Times New Roman"/>
          <w:sz w:val="24"/>
          <w:szCs w:val="24"/>
          <w:lang w:eastAsia="ru-RU"/>
        </w:rPr>
        <w:t>«Развитие образования»</w:t>
      </w:r>
    </w:p>
    <w:p w:rsidR="00E043E1" w:rsidRPr="00E043E1" w:rsidRDefault="00E043E1" w:rsidP="00E043E1">
      <w:pPr>
        <w:widowControl w:val="0"/>
        <w:autoSpaceDE w:val="0"/>
        <w:autoSpaceDN w:val="0"/>
        <w:spacing w:after="0" w:line="240" w:lineRule="auto"/>
        <w:ind w:left="118" w:firstLine="567"/>
        <w:jc w:val="both"/>
        <w:rPr>
          <w:rFonts w:ascii="Times New Roman" w:eastAsia="Times New Roman" w:hAnsi="Times New Roman" w:cs="Times New Roman"/>
          <w:sz w:val="24"/>
          <w:szCs w:val="24"/>
          <w:lang w:eastAsia="ru-RU"/>
        </w:rPr>
      </w:pPr>
    </w:p>
    <w:p w:rsidR="00E043E1" w:rsidRPr="00E043E1" w:rsidRDefault="00E043E1" w:rsidP="00E043E1">
      <w:pPr>
        <w:widowControl w:val="0"/>
        <w:autoSpaceDE w:val="0"/>
        <w:autoSpaceDN w:val="0"/>
        <w:spacing w:after="0" w:line="240" w:lineRule="auto"/>
        <w:ind w:left="118" w:firstLine="567"/>
        <w:jc w:val="both"/>
        <w:rPr>
          <w:rFonts w:ascii="Times New Roman" w:eastAsia="Times New Roman" w:hAnsi="Times New Roman" w:cs="Times New Roman"/>
          <w:sz w:val="24"/>
          <w:szCs w:val="24"/>
          <w:lang w:eastAsia="ru-RU"/>
        </w:rPr>
      </w:pPr>
    </w:p>
    <w:p w:rsidR="00E043E1" w:rsidRPr="00E043E1" w:rsidRDefault="00E043E1" w:rsidP="00E043E1">
      <w:pPr>
        <w:widowControl w:val="0"/>
        <w:autoSpaceDE w:val="0"/>
        <w:autoSpaceDN w:val="0"/>
        <w:spacing w:after="0" w:line="240" w:lineRule="auto"/>
        <w:ind w:left="118" w:firstLine="567"/>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 xml:space="preserve">Администрация Красночетайского муниципального округа Чувашской Республики </w:t>
      </w:r>
    </w:p>
    <w:p w:rsidR="00E043E1" w:rsidRPr="00E043E1" w:rsidRDefault="00E043E1" w:rsidP="00E043E1">
      <w:pPr>
        <w:widowControl w:val="0"/>
        <w:autoSpaceDE w:val="0"/>
        <w:autoSpaceDN w:val="0"/>
        <w:spacing w:after="0" w:line="240" w:lineRule="auto"/>
        <w:ind w:left="118" w:firstLine="567"/>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п о с т а н о в л я е т:</w:t>
      </w:r>
    </w:p>
    <w:p w:rsidR="00E043E1" w:rsidRPr="00E043E1" w:rsidRDefault="00E043E1" w:rsidP="00E043E1">
      <w:pPr>
        <w:widowControl w:val="0"/>
        <w:autoSpaceDE w:val="0"/>
        <w:autoSpaceDN w:val="0"/>
        <w:spacing w:after="0" w:line="240" w:lineRule="auto"/>
        <w:ind w:left="118" w:firstLine="567"/>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1. Утвердить прилагаемую муниципальную программу «Развитие образования» (далее – муниципальная программа).</w:t>
      </w:r>
    </w:p>
    <w:p w:rsidR="00E043E1" w:rsidRPr="00E043E1" w:rsidRDefault="00E043E1" w:rsidP="00E043E1">
      <w:pPr>
        <w:widowControl w:val="0"/>
        <w:autoSpaceDE w:val="0"/>
        <w:autoSpaceDN w:val="0"/>
        <w:spacing w:after="0" w:line="240" w:lineRule="auto"/>
        <w:ind w:left="118" w:firstLine="567"/>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2. Утвердить ответственным исполнителем муниципальной программы Отдел образования, молодежной политики и спорта администрации Красночетайского муниципального округа Чувашской Республики.</w:t>
      </w:r>
    </w:p>
    <w:p w:rsidR="00E043E1" w:rsidRPr="00E043E1" w:rsidRDefault="00E043E1" w:rsidP="00E043E1">
      <w:pPr>
        <w:widowControl w:val="0"/>
        <w:autoSpaceDE w:val="0"/>
        <w:autoSpaceDN w:val="0"/>
        <w:spacing w:after="0" w:line="240" w:lineRule="auto"/>
        <w:ind w:left="118" w:firstLine="567"/>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3. Финансовому отделу администрации Красночетайского муниципального округа Чувашской Республики при формировании проекта бюджета Красночетайского муниципального округа Чувашской Республики на очередной финансовый год и плановый период предусматривать бюджетные ассигнования на реализацию муниципальной программы исходя из реальных возможностей бюджета Красночетайского муниципального округа Чувашской Республики.</w:t>
      </w:r>
    </w:p>
    <w:p w:rsidR="00E043E1" w:rsidRPr="00E043E1" w:rsidRDefault="00E043E1" w:rsidP="00E043E1">
      <w:pPr>
        <w:widowControl w:val="0"/>
        <w:autoSpaceDE w:val="0"/>
        <w:autoSpaceDN w:val="0"/>
        <w:spacing w:after="0" w:line="240" w:lineRule="auto"/>
        <w:ind w:left="118" w:firstLine="567"/>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4. С 1 января 2023 года признать утратившими силу:</w:t>
      </w:r>
    </w:p>
    <w:p w:rsidR="00E043E1" w:rsidRPr="00E043E1" w:rsidRDefault="00E043E1" w:rsidP="00E043E1">
      <w:pPr>
        <w:widowControl w:val="0"/>
        <w:autoSpaceDE w:val="0"/>
        <w:autoSpaceDN w:val="0"/>
        <w:spacing w:after="0" w:line="240" w:lineRule="auto"/>
        <w:ind w:left="118" w:firstLine="567"/>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постановление администрации Красночетайского района от 28.12.2018 № 559 «О муниципальной программе Красночетайского района Чувашской Республики «Развитие образования»;</w:t>
      </w:r>
    </w:p>
    <w:p w:rsidR="00E043E1" w:rsidRPr="00E043E1" w:rsidRDefault="00E043E1" w:rsidP="00E043E1">
      <w:pPr>
        <w:widowControl w:val="0"/>
        <w:autoSpaceDE w:val="0"/>
        <w:autoSpaceDN w:val="0"/>
        <w:spacing w:after="0" w:line="240" w:lineRule="auto"/>
        <w:ind w:left="118" w:firstLine="567"/>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постановление администрации Красночетайского района от 12.07.2019 № 266 «О внесении изменений в муниципальную программу Красночетайского района Чувашской Республики «Развитие образования»;</w:t>
      </w:r>
    </w:p>
    <w:p w:rsidR="00E043E1" w:rsidRPr="00E043E1" w:rsidRDefault="00E043E1" w:rsidP="00E043E1">
      <w:pPr>
        <w:widowControl w:val="0"/>
        <w:autoSpaceDE w:val="0"/>
        <w:autoSpaceDN w:val="0"/>
        <w:spacing w:after="0" w:line="240" w:lineRule="auto"/>
        <w:ind w:left="118" w:firstLine="567"/>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постановление администрации Красночетайского района от 30.08.2019 № 319 «О внесении изменений в муниципальную программу Красночетайского района Чувашской Республики «Развитие образования»;</w:t>
      </w:r>
    </w:p>
    <w:p w:rsidR="00E043E1" w:rsidRPr="00E043E1" w:rsidRDefault="00E043E1" w:rsidP="00E043E1">
      <w:pPr>
        <w:widowControl w:val="0"/>
        <w:autoSpaceDE w:val="0"/>
        <w:autoSpaceDN w:val="0"/>
        <w:spacing w:after="0" w:line="240" w:lineRule="auto"/>
        <w:ind w:left="118" w:firstLine="567"/>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постановление администрации Красночетайского района от 22.01.2020 № 20 «О внесении изменений в постановление администрации района от 28 декабря 2018 года №559 «О муниципальной программе Красночетайского района Чувашской Республики «Развитие образования»;</w:t>
      </w:r>
    </w:p>
    <w:p w:rsidR="00E043E1" w:rsidRPr="00E043E1" w:rsidRDefault="00E043E1" w:rsidP="00E043E1">
      <w:pPr>
        <w:widowControl w:val="0"/>
        <w:autoSpaceDE w:val="0"/>
        <w:autoSpaceDN w:val="0"/>
        <w:spacing w:after="0" w:line="240" w:lineRule="auto"/>
        <w:ind w:left="118" w:firstLine="567"/>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постановление администрации Красночетайского района от 21.01.2021 № 24 «О внесении изменений в постановление администрации района от 28 декабря 2018 года №559 «О муниципальной программе Красночетайского района Чувашской Республики «Развитие образования»;</w:t>
      </w:r>
    </w:p>
    <w:p w:rsidR="00E043E1" w:rsidRPr="00E043E1" w:rsidRDefault="00E043E1" w:rsidP="00E043E1">
      <w:pPr>
        <w:widowControl w:val="0"/>
        <w:autoSpaceDE w:val="0"/>
        <w:autoSpaceDN w:val="0"/>
        <w:spacing w:after="0" w:line="240" w:lineRule="auto"/>
        <w:ind w:left="118" w:firstLine="567"/>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постановление администрации Красночетайского района от 13.01.2022 № 4 «О внесении изменений в постановление администрации района от 28 декабря 2018 года №559 «О муниципальной программе Красночетайского района Чувашской Республики «Развитие образования»;</w:t>
      </w:r>
    </w:p>
    <w:p w:rsidR="00E043E1" w:rsidRPr="00E043E1" w:rsidRDefault="00E043E1" w:rsidP="00E043E1">
      <w:pPr>
        <w:widowControl w:val="0"/>
        <w:autoSpaceDE w:val="0"/>
        <w:autoSpaceDN w:val="0"/>
        <w:spacing w:after="0" w:line="240" w:lineRule="auto"/>
        <w:ind w:left="118" w:firstLine="567"/>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 xml:space="preserve">постановление администрации Красночетайского района от 26.05.2022  № 334 «О </w:t>
      </w:r>
      <w:r w:rsidRPr="00E043E1">
        <w:rPr>
          <w:rFonts w:ascii="Times New Roman" w:eastAsia="Times New Roman" w:hAnsi="Times New Roman" w:cs="Times New Roman"/>
          <w:sz w:val="24"/>
          <w:szCs w:val="24"/>
          <w:lang w:eastAsia="ru-RU"/>
        </w:rPr>
        <w:lastRenderedPageBreak/>
        <w:t>внесении изменений в постановление администрации района от 28 декабря 2018 года №559 «О муниципальной программе Красночетайского района Чувашской Республики «Развитие образования»;</w:t>
      </w:r>
    </w:p>
    <w:p w:rsidR="00E043E1" w:rsidRPr="00E043E1" w:rsidRDefault="00E043E1" w:rsidP="00E043E1">
      <w:pPr>
        <w:widowControl w:val="0"/>
        <w:autoSpaceDE w:val="0"/>
        <w:autoSpaceDN w:val="0"/>
        <w:spacing w:after="0" w:line="240" w:lineRule="auto"/>
        <w:ind w:left="118" w:firstLine="567"/>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постановление администрации Красночетайского района от 08.09.2022  № 562 «О внесении изменений в постановление администрации района от 28 декабря 2018 года №559 «О муниципальной программе Красночетайского района Чувашской Республики «Развитие образования»;</w:t>
      </w:r>
    </w:p>
    <w:p w:rsidR="00E043E1" w:rsidRPr="00E043E1" w:rsidRDefault="00E043E1" w:rsidP="00E043E1">
      <w:pPr>
        <w:widowControl w:val="0"/>
        <w:autoSpaceDE w:val="0"/>
        <w:autoSpaceDN w:val="0"/>
        <w:spacing w:after="0" w:line="240" w:lineRule="auto"/>
        <w:ind w:left="118" w:firstLine="567"/>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постановление администрации Красночетайского района от 30.12.2022 № 788«О внесении изменений в постановление администрации района от 28 декабря 2018 года №559 «О муниципальной программе Красночетайского района Чувашской Республики «Развитие образования».</w:t>
      </w:r>
    </w:p>
    <w:p w:rsidR="00E043E1" w:rsidRPr="00E043E1" w:rsidRDefault="00E043E1" w:rsidP="00E043E1">
      <w:pPr>
        <w:widowControl w:val="0"/>
        <w:autoSpaceDE w:val="0"/>
        <w:autoSpaceDN w:val="0"/>
        <w:spacing w:after="0" w:line="240" w:lineRule="auto"/>
        <w:ind w:firstLine="567"/>
        <w:jc w:val="both"/>
        <w:rPr>
          <w:rFonts w:ascii="Times New Roman" w:eastAsia="Times New Roman" w:hAnsi="Times New Roman" w:cs="Times New Roman"/>
        </w:rPr>
      </w:pPr>
      <w:r w:rsidRPr="00E043E1">
        <w:rPr>
          <w:rFonts w:ascii="Times New Roman" w:eastAsia="Times New Roman" w:hAnsi="Times New Roman" w:cs="Times New Roman"/>
          <w:sz w:val="24"/>
          <w:szCs w:val="24"/>
          <w:lang w:eastAsia="ru-RU"/>
        </w:rPr>
        <w:t>4. Настоящее постановление вступает в силу с момента подписания и распространяется на правоотношения, возникшие с 1 января 2023 года.</w:t>
      </w:r>
    </w:p>
    <w:p w:rsidR="00E043E1" w:rsidRPr="00E043E1" w:rsidRDefault="00E043E1" w:rsidP="00E043E1">
      <w:pPr>
        <w:widowControl w:val="0"/>
        <w:autoSpaceDE w:val="0"/>
        <w:autoSpaceDN w:val="0"/>
        <w:spacing w:after="0" w:line="240" w:lineRule="auto"/>
        <w:ind w:firstLine="567"/>
        <w:jc w:val="both"/>
        <w:rPr>
          <w:rFonts w:ascii="Times New Roman" w:eastAsia="Times New Roman" w:hAnsi="Times New Roman" w:cs="Times New Roman"/>
        </w:rPr>
      </w:pPr>
    </w:p>
    <w:p w:rsidR="00E043E1" w:rsidRPr="00E043E1" w:rsidRDefault="00E043E1" w:rsidP="00E043E1">
      <w:pPr>
        <w:widowControl w:val="0"/>
        <w:autoSpaceDE w:val="0"/>
        <w:autoSpaceDN w:val="0"/>
        <w:spacing w:after="0" w:line="240" w:lineRule="auto"/>
        <w:ind w:firstLine="567"/>
        <w:jc w:val="both"/>
        <w:rPr>
          <w:rFonts w:ascii="Times New Roman" w:eastAsia="Times New Roman" w:hAnsi="Times New Roman" w:cs="Times New Roman"/>
        </w:rPr>
      </w:pPr>
    </w:p>
    <w:p w:rsidR="00E043E1" w:rsidRPr="00E043E1" w:rsidRDefault="00E043E1" w:rsidP="00E043E1">
      <w:pPr>
        <w:widowControl w:val="0"/>
        <w:autoSpaceDE w:val="0"/>
        <w:autoSpaceDN w:val="0"/>
        <w:spacing w:after="0" w:line="240" w:lineRule="auto"/>
        <w:ind w:firstLine="567"/>
        <w:jc w:val="both"/>
        <w:rPr>
          <w:rFonts w:ascii="Times New Roman" w:eastAsia="Times New Roman" w:hAnsi="Times New Roman" w:cs="Times New Roman"/>
        </w:rPr>
      </w:pPr>
    </w:p>
    <w:p w:rsidR="00E043E1" w:rsidRPr="00E043E1" w:rsidRDefault="00E043E1" w:rsidP="00E043E1">
      <w:pPr>
        <w:widowControl w:val="0"/>
        <w:autoSpaceDE w:val="0"/>
        <w:autoSpaceDN w:val="0"/>
        <w:spacing w:after="0" w:line="240" w:lineRule="auto"/>
        <w:ind w:firstLine="567"/>
        <w:jc w:val="both"/>
        <w:rPr>
          <w:rFonts w:ascii="Times New Roman" w:eastAsia="Times New Roman" w:hAnsi="Times New Roman" w:cs="Times New Roman"/>
        </w:rPr>
      </w:pPr>
    </w:p>
    <w:p w:rsidR="00E043E1" w:rsidRPr="00E043E1" w:rsidRDefault="00E043E1" w:rsidP="00E043E1">
      <w:pPr>
        <w:spacing w:after="0" w:line="240" w:lineRule="auto"/>
        <w:jc w:val="both"/>
        <w:rPr>
          <w:rFonts w:ascii="Calibri" w:eastAsia="Times New Roman" w:hAnsi="Calibri" w:cs="Times New Roman"/>
          <w:lang w:eastAsia="ru-RU"/>
        </w:rPr>
      </w:pPr>
    </w:p>
    <w:p w:rsidR="00E043E1" w:rsidRPr="00E043E1" w:rsidRDefault="00E043E1" w:rsidP="00E043E1">
      <w:pPr>
        <w:spacing w:after="0" w:line="240" w:lineRule="auto"/>
        <w:rPr>
          <w:rFonts w:ascii="Times New Roman" w:eastAsia="Times New Roman" w:hAnsi="Times New Roman" w:cs="Times New Roman"/>
          <w:lang w:eastAsia="ru-RU"/>
        </w:rPr>
      </w:pPr>
      <w:r w:rsidRPr="00E043E1">
        <w:rPr>
          <w:rFonts w:ascii="Times New Roman" w:eastAsia="Times New Roman" w:hAnsi="Times New Roman" w:cs="Times New Roman"/>
          <w:lang w:eastAsia="ru-RU"/>
        </w:rPr>
        <w:t>Глава Красночетайского муниципального округа                                              И.Н.Михопаров</w:t>
      </w:r>
    </w:p>
    <w:p w:rsidR="00E043E1" w:rsidRDefault="00E043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043E1" w:rsidRPr="00E043E1" w:rsidRDefault="00E043E1" w:rsidP="00E043E1">
      <w:pPr>
        <w:spacing w:after="0" w:line="240" w:lineRule="auto"/>
        <w:rPr>
          <w:rFonts w:ascii="Times New Roman" w:eastAsia="Times New Roman" w:hAnsi="Times New Roman" w:cs="Times New Roman"/>
          <w:sz w:val="24"/>
          <w:szCs w:val="24"/>
          <w:lang w:eastAsia="ru-RU"/>
        </w:rPr>
      </w:pPr>
    </w:p>
    <w:p w:rsidR="00E043E1" w:rsidRPr="00E043E1" w:rsidRDefault="00E043E1" w:rsidP="00E043E1">
      <w:pPr>
        <w:jc w:val="center"/>
        <w:rPr>
          <w:rFonts w:ascii="Calibri" w:eastAsia="Calibri" w:hAnsi="Calibri" w:cs="Times New Roman"/>
        </w:rPr>
      </w:pPr>
      <w:r w:rsidRPr="00E043E1">
        <w:rPr>
          <w:rFonts w:ascii="Calibri" w:eastAsia="Calibri" w:hAnsi="Calibri" w:cs="Times New Roman"/>
        </w:rPr>
        <w:t>ЛИСТ СОГЛАСОВАНИЯ</w:t>
      </w:r>
    </w:p>
    <w:p w:rsidR="00E043E1" w:rsidRPr="00E043E1" w:rsidRDefault="00E043E1" w:rsidP="00E043E1">
      <w:pPr>
        <w:jc w:val="center"/>
        <w:rPr>
          <w:rFonts w:ascii="Calibri" w:eastAsia="Calibri" w:hAnsi="Calibri" w:cs="Times New Roman"/>
        </w:rPr>
      </w:pPr>
      <w:r w:rsidRPr="00E043E1">
        <w:rPr>
          <w:rFonts w:ascii="Calibri" w:eastAsia="Calibri" w:hAnsi="Calibri" w:cs="Times New Roman"/>
        </w:rPr>
        <w:t>ПРОЕКТА МУНИЦИПАЛЬНОЙ ПРОГРАММЫ КРАСНОЧЕТАЙСКОГО МУНИЦИПАЛЬНОГО ОКРУГА ЧУВАШСКОЙ РЕСПУБЛИКИ «РАЗВИТИЕ ОБРАЗОВАНИЯ»</w:t>
      </w:r>
    </w:p>
    <w:p w:rsidR="00E043E1" w:rsidRPr="00E043E1" w:rsidRDefault="00E043E1" w:rsidP="00E043E1">
      <w:pPr>
        <w:spacing w:after="0" w:line="240" w:lineRule="auto"/>
        <w:rPr>
          <w:rFonts w:ascii="Times New Roman" w:eastAsia="Times New Roman" w:hAnsi="Times New Roman" w:cs="Times New Roman"/>
          <w:sz w:val="24"/>
          <w:szCs w:val="24"/>
          <w:lang w:eastAsia="ru-RU"/>
        </w:rPr>
      </w:pPr>
    </w:p>
    <w:p w:rsidR="00E043E1" w:rsidRPr="00E043E1" w:rsidRDefault="00E043E1" w:rsidP="00E043E1">
      <w:pPr>
        <w:spacing w:after="0" w:line="240" w:lineRule="auto"/>
        <w:rPr>
          <w:rFonts w:ascii="Times New Roman" w:eastAsia="Times New Roman" w:hAnsi="Times New Roman" w:cs="Times New Roman"/>
          <w:sz w:val="24"/>
          <w:szCs w:val="24"/>
          <w:lang w:eastAsia="ru-RU"/>
        </w:rPr>
      </w:pPr>
    </w:p>
    <w:p w:rsidR="00E043E1" w:rsidRPr="00E043E1" w:rsidRDefault="00E043E1" w:rsidP="00E043E1">
      <w:pPr>
        <w:spacing w:after="0" w:line="240" w:lineRule="auto"/>
        <w:rPr>
          <w:rFonts w:ascii="Times New Roman" w:eastAsia="Times New Roman" w:hAnsi="Times New Roman" w:cs="Times New Roman"/>
          <w:sz w:val="24"/>
          <w:szCs w:val="24"/>
          <w:lang w:eastAsia="ru-RU"/>
        </w:rPr>
      </w:pPr>
    </w:p>
    <w:p w:rsidR="00E043E1" w:rsidRPr="00E043E1" w:rsidRDefault="00E043E1" w:rsidP="00E043E1">
      <w:pPr>
        <w:spacing w:after="0" w:line="240" w:lineRule="auto"/>
        <w:rPr>
          <w:rFonts w:ascii="Times New Roman" w:eastAsia="Times New Roman" w:hAnsi="Times New Roman" w:cs="Times New Roman"/>
          <w:sz w:val="24"/>
          <w:szCs w:val="24"/>
          <w:lang w:eastAsia="ru-RU"/>
        </w:rPr>
      </w:pPr>
    </w:p>
    <w:p w:rsidR="00E043E1" w:rsidRPr="00E043E1" w:rsidRDefault="00E043E1" w:rsidP="00E043E1">
      <w:pPr>
        <w:spacing w:after="0" w:line="240" w:lineRule="auto"/>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Согласован:</w:t>
      </w:r>
    </w:p>
    <w:p w:rsidR="00E043E1" w:rsidRPr="00E043E1" w:rsidRDefault="00E043E1" w:rsidP="00E043E1">
      <w:pPr>
        <w:spacing w:after="0" w:line="240" w:lineRule="auto"/>
        <w:rPr>
          <w:rFonts w:ascii="Times New Roman" w:eastAsia="Times New Roman" w:hAnsi="Times New Roman" w:cs="Times New Roman"/>
          <w:sz w:val="20"/>
          <w:szCs w:val="20"/>
          <w:lang w:eastAsia="ru-RU"/>
        </w:rPr>
      </w:pPr>
      <w:r w:rsidRPr="00E043E1">
        <w:rPr>
          <w:rFonts w:ascii="Times New Roman" w:eastAsia="Times New Roman" w:hAnsi="Times New Roman" w:cs="Times New Roman"/>
          <w:sz w:val="20"/>
          <w:szCs w:val="20"/>
          <w:lang w:eastAsia="ru-RU"/>
        </w:rPr>
        <w:t>Заместитель главы администрации МО-</w:t>
      </w:r>
    </w:p>
    <w:p w:rsidR="00E043E1" w:rsidRPr="00E043E1" w:rsidRDefault="00E043E1" w:rsidP="00E043E1">
      <w:pPr>
        <w:spacing w:after="0" w:line="240" w:lineRule="auto"/>
        <w:rPr>
          <w:rFonts w:ascii="Times New Roman" w:eastAsia="Times New Roman" w:hAnsi="Times New Roman" w:cs="Times New Roman"/>
          <w:sz w:val="20"/>
          <w:szCs w:val="20"/>
          <w:lang w:eastAsia="ru-RU"/>
        </w:rPr>
      </w:pPr>
      <w:r w:rsidRPr="00E043E1">
        <w:rPr>
          <w:rFonts w:ascii="Times New Roman" w:eastAsia="Times New Roman" w:hAnsi="Times New Roman" w:cs="Times New Roman"/>
          <w:sz w:val="20"/>
          <w:szCs w:val="20"/>
          <w:lang w:eastAsia="ru-RU"/>
        </w:rPr>
        <w:t xml:space="preserve">начальник отдела образования, молодежной </w:t>
      </w:r>
    </w:p>
    <w:p w:rsidR="00E043E1" w:rsidRPr="00E043E1" w:rsidRDefault="00E043E1" w:rsidP="00E043E1">
      <w:pPr>
        <w:spacing w:after="0" w:line="240" w:lineRule="auto"/>
        <w:rPr>
          <w:rFonts w:ascii="Times New Roman" w:eastAsia="Times New Roman" w:hAnsi="Times New Roman" w:cs="Times New Roman"/>
          <w:sz w:val="20"/>
          <w:szCs w:val="20"/>
          <w:lang w:eastAsia="ru-RU"/>
        </w:rPr>
      </w:pPr>
      <w:r w:rsidRPr="00E043E1">
        <w:rPr>
          <w:rFonts w:ascii="Times New Roman" w:eastAsia="Times New Roman" w:hAnsi="Times New Roman" w:cs="Times New Roman"/>
          <w:sz w:val="20"/>
          <w:szCs w:val="20"/>
          <w:lang w:eastAsia="ru-RU"/>
        </w:rPr>
        <w:t xml:space="preserve">политики и спорта    </w:t>
      </w:r>
      <w:r w:rsidRPr="00E043E1">
        <w:rPr>
          <w:rFonts w:ascii="Times New Roman" w:eastAsia="Times New Roman" w:hAnsi="Times New Roman" w:cs="Times New Roman"/>
          <w:sz w:val="20"/>
          <w:szCs w:val="20"/>
          <w:lang w:eastAsia="ru-RU"/>
        </w:rPr>
        <w:tab/>
      </w:r>
      <w:r w:rsidRPr="00E043E1">
        <w:rPr>
          <w:rFonts w:ascii="Times New Roman" w:eastAsia="Times New Roman" w:hAnsi="Times New Roman" w:cs="Times New Roman"/>
          <w:sz w:val="20"/>
          <w:szCs w:val="20"/>
          <w:lang w:eastAsia="ru-RU"/>
        </w:rPr>
        <w:tab/>
        <w:t>____________________________________________   И. Н. Живоев</w:t>
      </w:r>
    </w:p>
    <w:p w:rsidR="00E043E1" w:rsidRPr="00E043E1" w:rsidRDefault="00E043E1" w:rsidP="00E043E1">
      <w:pPr>
        <w:spacing w:after="0" w:line="240" w:lineRule="auto"/>
        <w:rPr>
          <w:rFonts w:ascii="Times New Roman" w:eastAsia="Times New Roman" w:hAnsi="Times New Roman" w:cs="Times New Roman"/>
          <w:sz w:val="20"/>
          <w:szCs w:val="20"/>
          <w:lang w:eastAsia="ru-RU"/>
        </w:rPr>
      </w:pPr>
    </w:p>
    <w:p w:rsidR="00E043E1" w:rsidRPr="00E043E1" w:rsidRDefault="00E043E1" w:rsidP="00E043E1">
      <w:pPr>
        <w:spacing w:after="0" w:line="240" w:lineRule="auto"/>
        <w:rPr>
          <w:rFonts w:ascii="Times New Roman" w:eastAsia="Times New Roman" w:hAnsi="Times New Roman" w:cs="Times New Roman"/>
          <w:sz w:val="20"/>
          <w:szCs w:val="20"/>
          <w:lang w:eastAsia="ru-RU"/>
        </w:rPr>
      </w:pPr>
      <w:r w:rsidRPr="00E043E1">
        <w:rPr>
          <w:rFonts w:ascii="Times New Roman" w:eastAsia="Times New Roman" w:hAnsi="Times New Roman" w:cs="Times New Roman"/>
          <w:sz w:val="20"/>
          <w:szCs w:val="20"/>
          <w:lang w:eastAsia="ru-RU"/>
        </w:rPr>
        <w:t>Заведующий сектором опеки и попечительства   _______________________________  А.Н. Дадюкова</w:t>
      </w:r>
    </w:p>
    <w:p w:rsidR="00E043E1" w:rsidRPr="00E043E1" w:rsidRDefault="00E043E1" w:rsidP="00E043E1">
      <w:pPr>
        <w:spacing w:after="0" w:line="240" w:lineRule="auto"/>
        <w:rPr>
          <w:rFonts w:ascii="Times New Roman" w:eastAsia="Times New Roman" w:hAnsi="Times New Roman" w:cs="Times New Roman"/>
          <w:sz w:val="20"/>
          <w:szCs w:val="20"/>
          <w:lang w:eastAsia="ru-RU"/>
        </w:rPr>
      </w:pPr>
    </w:p>
    <w:p w:rsidR="00E043E1" w:rsidRPr="00E043E1" w:rsidRDefault="00E043E1" w:rsidP="00E043E1">
      <w:pPr>
        <w:spacing w:after="0" w:line="240" w:lineRule="auto"/>
        <w:rPr>
          <w:rFonts w:ascii="Times New Roman" w:eastAsia="Times New Roman" w:hAnsi="Times New Roman" w:cs="Times New Roman"/>
          <w:sz w:val="20"/>
          <w:szCs w:val="20"/>
          <w:lang w:eastAsia="ru-RU"/>
        </w:rPr>
      </w:pPr>
      <w:r w:rsidRPr="00E043E1">
        <w:rPr>
          <w:rFonts w:ascii="Times New Roman" w:eastAsia="Times New Roman" w:hAnsi="Times New Roman" w:cs="Times New Roman"/>
          <w:sz w:val="20"/>
          <w:szCs w:val="20"/>
          <w:lang w:eastAsia="ru-RU"/>
        </w:rPr>
        <w:t>Руководители ОУ Красночетайского района:</w:t>
      </w:r>
    </w:p>
    <w:p w:rsidR="00E043E1" w:rsidRPr="00E043E1" w:rsidRDefault="00E043E1" w:rsidP="00E043E1">
      <w:pPr>
        <w:spacing w:after="0" w:line="240" w:lineRule="auto"/>
        <w:rPr>
          <w:rFonts w:ascii="Times New Roman" w:eastAsia="Times New Roman" w:hAnsi="Times New Roman" w:cs="Times New Roman"/>
          <w:sz w:val="20"/>
          <w:szCs w:val="20"/>
          <w:lang w:eastAsia="ru-RU"/>
        </w:rPr>
      </w:pPr>
      <w:r w:rsidRPr="00E043E1">
        <w:rPr>
          <w:rFonts w:ascii="Times New Roman" w:eastAsia="Times New Roman" w:hAnsi="Times New Roman" w:cs="Times New Roman"/>
          <w:sz w:val="20"/>
          <w:szCs w:val="20"/>
          <w:lang w:eastAsia="ru-RU"/>
        </w:rPr>
        <w:t>МБОУ «Атнарская СОШ»________________________________________________С.И. Кудряшов</w:t>
      </w:r>
    </w:p>
    <w:p w:rsidR="00E043E1" w:rsidRPr="00E043E1" w:rsidRDefault="00E043E1" w:rsidP="00E043E1">
      <w:pPr>
        <w:spacing w:after="0" w:line="240" w:lineRule="auto"/>
        <w:rPr>
          <w:rFonts w:ascii="Times New Roman" w:eastAsia="Times New Roman" w:hAnsi="Times New Roman" w:cs="Times New Roman"/>
          <w:sz w:val="20"/>
          <w:szCs w:val="20"/>
          <w:lang w:eastAsia="ru-RU"/>
        </w:rPr>
      </w:pPr>
    </w:p>
    <w:p w:rsidR="00E043E1" w:rsidRPr="00E043E1" w:rsidRDefault="00E043E1" w:rsidP="00E043E1">
      <w:pPr>
        <w:spacing w:after="0" w:line="240" w:lineRule="auto"/>
        <w:rPr>
          <w:rFonts w:ascii="Times New Roman" w:eastAsia="Times New Roman" w:hAnsi="Times New Roman" w:cs="Times New Roman"/>
          <w:sz w:val="20"/>
          <w:szCs w:val="20"/>
          <w:lang w:eastAsia="ru-RU"/>
        </w:rPr>
      </w:pPr>
      <w:r w:rsidRPr="00E043E1">
        <w:rPr>
          <w:rFonts w:ascii="Times New Roman" w:eastAsia="Times New Roman" w:hAnsi="Times New Roman" w:cs="Times New Roman"/>
          <w:sz w:val="20"/>
          <w:szCs w:val="20"/>
          <w:lang w:eastAsia="ru-RU"/>
        </w:rPr>
        <w:t>МБОУ «Большеатменская СОШ» _________________________________________А.М. Ейков</w:t>
      </w:r>
    </w:p>
    <w:p w:rsidR="00E043E1" w:rsidRPr="00E043E1" w:rsidRDefault="00E043E1" w:rsidP="00E043E1">
      <w:pPr>
        <w:spacing w:after="0" w:line="240" w:lineRule="auto"/>
        <w:rPr>
          <w:rFonts w:ascii="Times New Roman" w:eastAsia="Times New Roman" w:hAnsi="Times New Roman" w:cs="Times New Roman"/>
          <w:sz w:val="20"/>
          <w:szCs w:val="20"/>
          <w:lang w:eastAsia="ru-RU"/>
        </w:rPr>
      </w:pPr>
    </w:p>
    <w:p w:rsidR="00E043E1" w:rsidRPr="00E043E1" w:rsidRDefault="00E043E1" w:rsidP="00E043E1">
      <w:pPr>
        <w:spacing w:after="0" w:line="240" w:lineRule="auto"/>
        <w:rPr>
          <w:rFonts w:ascii="Times New Roman" w:eastAsia="Times New Roman" w:hAnsi="Times New Roman" w:cs="Times New Roman"/>
          <w:sz w:val="20"/>
          <w:szCs w:val="20"/>
          <w:lang w:eastAsia="ru-RU"/>
        </w:rPr>
      </w:pPr>
      <w:r w:rsidRPr="00E043E1">
        <w:rPr>
          <w:rFonts w:ascii="Times New Roman" w:eastAsia="Times New Roman" w:hAnsi="Times New Roman" w:cs="Times New Roman"/>
          <w:sz w:val="20"/>
          <w:szCs w:val="20"/>
          <w:lang w:eastAsia="ru-RU"/>
        </w:rPr>
        <w:t>МАОУ «Красночетайская СОШ»__________________________________________В.Н. Архипова</w:t>
      </w:r>
    </w:p>
    <w:p w:rsidR="00E043E1" w:rsidRPr="00E043E1" w:rsidRDefault="00E043E1" w:rsidP="00E043E1">
      <w:pPr>
        <w:spacing w:after="0" w:line="240" w:lineRule="auto"/>
        <w:rPr>
          <w:rFonts w:ascii="Times New Roman" w:eastAsia="Times New Roman" w:hAnsi="Times New Roman" w:cs="Times New Roman"/>
          <w:sz w:val="20"/>
          <w:szCs w:val="20"/>
          <w:lang w:eastAsia="ru-RU"/>
        </w:rPr>
      </w:pPr>
    </w:p>
    <w:p w:rsidR="00E043E1" w:rsidRPr="00E043E1" w:rsidRDefault="00E043E1" w:rsidP="00E043E1">
      <w:pPr>
        <w:spacing w:after="0" w:line="240" w:lineRule="auto"/>
        <w:rPr>
          <w:rFonts w:ascii="Times New Roman" w:eastAsia="Times New Roman" w:hAnsi="Times New Roman" w:cs="Times New Roman"/>
          <w:sz w:val="20"/>
          <w:szCs w:val="20"/>
          <w:lang w:eastAsia="ru-RU"/>
        </w:rPr>
      </w:pPr>
      <w:r w:rsidRPr="00E043E1">
        <w:rPr>
          <w:rFonts w:ascii="Times New Roman" w:eastAsia="Times New Roman" w:hAnsi="Times New Roman" w:cs="Times New Roman"/>
          <w:sz w:val="20"/>
          <w:szCs w:val="20"/>
          <w:lang w:eastAsia="ru-RU"/>
        </w:rPr>
        <w:t>МБОУ «Новоатайская СОШ»____________________________________________Л.П. Бармина</w:t>
      </w:r>
    </w:p>
    <w:p w:rsidR="00E043E1" w:rsidRPr="00E043E1" w:rsidRDefault="00E043E1" w:rsidP="00E043E1">
      <w:pPr>
        <w:spacing w:after="0" w:line="240" w:lineRule="auto"/>
        <w:rPr>
          <w:rFonts w:ascii="Times New Roman" w:eastAsia="Times New Roman" w:hAnsi="Times New Roman" w:cs="Times New Roman"/>
          <w:sz w:val="20"/>
          <w:szCs w:val="20"/>
          <w:lang w:eastAsia="ru-RU"/>
        </w:rPr>
      </w:pPr>
    </w:p>
    <w:p w:rsidR="00E043E1" w:rsidRPr="00E043E1" w:rsidRDefault="00E043E1" w:rsidP="00E043E1">
      <w:pPr>
        <w:spacing w:after="0" w:line="240" w:lineRule="auto"/>
        <w:rPr>
          <w:rFonts w:ascii="Times New Roman" w:eastAsia="Times New Roman" w:hAnsi="Times New Roman" w:cs="Times New Roman"/>
          <w:sz w:val="20"/>
          <w:szCs w:val="20"/>
          <w:lang w:eastAsia="ru-RU"/>
        </w:rPr>
      </w:pPr>
      <w:r w:rsidRPr="00E043E1">
        <w:rPr>
          <w:rFonts w:ascii="Times New Roman" w:eastAsia="Times New Roman" w:hAnsi="Times New Roman" w:cs="Times New Roman"/>
          <w:sz w:val="20"/>
          <w:szCs w:val="20"/>
          <w:lang w:eastAsia="ru-RU"/>
        </w:rPr>
        <w:t>МБОУ «Питеркинская СОШ»___________________________________________А.В. Башкиров</w:t>
      </w:r>
    </w:p>
    <w:p w:rsidR="00E043E1" w:rsidRPr="00E043E1" w:rsidRDefault="00E043E1" w:rsidP="00E043E1">
      <w:pPr>
        <w:spacing w:after="0" w:line="240" w:lineRule="auto"/>
        <w:rPr>
          <w:rFonts w:ascii="Times New Roman" w:eastAsia="Times New Roman" w:hAnsi="Times New Roman" w:cs="Times New Roman"/>
          <w:sz w:val="20"/>
          <w:szCs w:val="20"/>
          <w:lang w:eastAsia="ru-RU"/>
        </w:rPr>
      </w:pPr>
    </w:p>
    <w:p w:rsidR="00E043E1" w:rsidRPr="00E043E1" w:rsidRDefault="00E043E1" w:rsidP="00E043E1">
      <w:pPr>
        <w:spacing w:after="0" w:line="240" w:lineRule="auto"/>
        <w:rPr>
          <w:rFonts w:ascii="Times New Roman" w:eastAsia="Times New Roman" w:hAnsi="Times New Roman" w:cs="Times New Roman"/>
          <w:sz w:val="20"/>
          <w:szCs w:val="20"/>
          <w:lang w:eastAsia="ru-RU"/>
        </w:rPr>
      </w:pPr>
      <w:r w:rsidRPr="00E043E1">
        <w:rPr>
          <w:rFonts w:ascii="Times New Roman" w:eastAsia="Times New Roman" w:hAnsi="Times New Roman" w:cs="Times New Roman"/>
          <w:sz w:val="20"/>
          <w:szCs w:val="20"/>
          <w:lang w:eastAsia="ru-RU"/>
        </w:rPr>
        <w:t>МБОУ «Верхнеаккозинская ООШ»______________________________________В.А. Кашкиров</w:t>
      </w:r>
    </w:p>
    <w:p w:rsidR="00E043E1" w:rsidRPr="00E043E1" w:rsidRDefault="00E043E1" w:rsidP="00E043E1">
      <w:pPr>
        <w:spacing w:after="0" w:line="240" w:lineRule="auto"/>
        <w:rPr>
          <w:rFonts w:ascii="Times New Roman" w:eastAsia="Times New Roman" w:hAnsi="Times New Roman" w:cs="Times New Roman"/>
          <w:sz w:val="20"/>
          <w:szCs w:val="20"/>
          <w:lang w:eastAsia="ru-RU"/>
        </w:rPr>
      </w:pPr>
    </w:p>
    <w:p w:rsidR="00E043E1" w:rsidRPr="00E043E1" w:rsidRDefault="00E043E1" w:rsidP="00E043E1">
      <w:pPr>
        <w:spacing w:after="0" w:line="240" w:lineRule="auto"/>
        <w:rPr>
          <w:rFonts w:ascii="Times New Roman" w:eastAsia="Times New Roman" w:hAnsi="Times New Roman" w:cs="Times New Roman"/>
          <w:sz w:val="20"/>
          <w:szCs w:val="20"/>
          <w:lang w:eastAsia="ru-RU"/>
        </w:rPr>
      </w:pPr>
      <w:r w:rsidRPr="00E043E1">
        <w:rPr>
          <w:rFonts w:ascii="Times New Roman" w:eastAsia="Times New Roman" w:hAnsi="Times New Roman" w:cs="Times New Roman"/>
          <w:sz w:val="20"/>
          <w:szCs w:val="20"/>
          <w:lang w:eastAsia="ru-RU"/>
        </w:rPr>
        <w:t xml:space="preserve">МБОУ «Мижеркасинская ООШ» _______________________________________А.В. Лукин </w:t>
      </w:r>
    </w:p>
    <w:p w:rsidR="00E043E1" w:rsidRPr="00E043E1" w:rsidRDefault="00E043E1" w:rsidP="00E043E1">
      <w:pPr>
        <w:spacing w:after="0" w:line="240" w:lineRule="auto"/>
        <w:rPr>
          <w:rFonts w:ascii="Times New Roman" w:eastAsia="Times New Roman" w:hAnsi="Times New Roman" w:cs="Times New Roman"/>
          <w:sz w:val="20"/>
          <w:szCs w:val="20"/>
          <w:lang w:eastAsia="ru-RU"/>
        </w:rPr>
      </w:pPr>
    </w:p>
    <w:p w:rsidR="00E043E1" w:rsidRPr="00E043E1" w:rsidRDefault="00E043E1" w:rsidP="00E043E1">
      <w:pPr>
        <w:spacing w:after="0" w:line="240" w:lineRule="auto"/>
        <w:rPr>
          <w:rFonts w:ascii="Times New Roman" w:eastAsia="Times New Roman" w:hAnsi="Times New Roman" w:cs="Times New Roman"/>
          <w:sz w:val="20"/>
          <w:szCs w:val="20"/>
          <w:lang w:eastAsia="ru-RU"/>
        </w:rPr>
      </w:pPr>
      <w:r w:rsidRPr="00E043E1">
        <w:rPr>
          <w:rFonts w:ascii="Times New Roman" w:eastAsia="Times New Roman" w:hAnsi="Times New Roman" w:cs="Times New Roman"/>
          <w:sz w:val="20"/>
          <w:szCs w:val="20"/>
          <w:lang w:eastAsia="ru-RU"/>
        </w:rPr>
        <w:t>МБОУ «Хозанкинская ООШ»__________________________________________А.Ю. Осипова</w:t>
      </w:r>
    </w:p>
    <w:p w:rsidR="00E043E1" w:rsidRPr="00E043E1" w:rsidRDefault="00E043E1" w:rsidP="00E043E1">
      <w:pPr>
        <w:spacing w:after="0" w:line="240" w:lineRule="auto"/>
        <w:rPr>
          <w:rFonts w:ascii="Times New Roman" w:eastAsia="Times New Roman" w:hAnsi="Times New Roman" w:cs="Times New Roman"/>
          <w:sz w:val="20"/>
          <w:szCs w:val="20"/>
          <w:lang w:eastAsia="ru-RU"/>
        </w:rPr>
      </w:pPr>
    </w:p>
    <w:p w:rsidR="00E043E1" w:rsidRPr="00E043E1" w:rsidRDefault="00E043E1" w:rsidP="00E043E1">
      <w:pPr>
        <w:spacing w:after="0" w:line="240" w:lineRule="auto"/>
        <w:rPr>
          <w:rFonts w:ascii="Times New Roman" w:eastAsia="Times New Roman" w:hAnsi="Times New Roman" w:cs="Times New Roman"/>
          <w:sz w:val="20"/>
          <w:szCs w:val="20"/>
          <w:lang w:eastAsia="ru-RU"/>
        </w:rPr>
      </w:pPr>
      <w:r w:rsidRPr="00E043E1">
        <w:rPr>
          <w:rFonts w:ascii="Times New Roman" w:eastAsia="Times New Roman" w:hAnsi="Times New Roman" w:cs="Times New Roman"/>
          <w:sz w:val="20"/>
          <w:szCs w:val="20"/>
          <w:lang w:eastAsia="ru-RU"/>
        </w:rPr>
        <w:t>МБОУ «Шолинская ООШ»____________________________________________М.И. Чамжайкина</w:t>
      </w:r>
    </w:p>
    <w:p w:rsidR="00E043E1" w:rsidRPr="00E043E1" w:rsidRDefault="00E043E1" w:rsidP="00E043E1">
      <w:pPr>
        <w:spacing w:after="0" w:line="240" w:lineRule="auto"/>
        <w:rPr>
          <w:rFonts w:ascii="Times New Roman" w:eastAsia="Times New Roman" w:hAnsi="Times New Roman" w:cs="Times New Roman"/>
          <w:sz w:val="20"/>
          <w:szCs w:val="20"/>
          <w:lang w:eastAsia="ru-RU"/>
        </w:rPr>
      </w:pPr>
    </w:p>
    <w:p w:rsidR="00E043E1" w:rsidRPr="00E043E1" w:rsidRDefault="00E043E1" w:rsidP="00E043E1">
      <w:pPr>
        <w:spacing w:after="0" w:line="240" w:lineRule="auto"/>
        <w:rPr>
          <w:rFonts w:ascii="Times New Roman" w:eastAsia="Times New Roman" w:hAnsi="Times New Roman" w:cs="Times New Roman"/>
          <w:sz w:val="20"/>
          <w:szCs w:val="20"/>
          <w:lang w:eastAsia="ru-RU"/>
        </w:rPr>
      </w:pPr>
      <w:r w:rsidRPr="00E043E1">
        <w:rPr>
          <w:rFonts w:ascii="Times New Roman" w:eastAsia="Times New Roman" w:hAnsi="Times New Roman" w:cs="Times New Roman"/>
          <w:sz w:val="20"/>
          <w:szCs w:val="20"/>
          <w:lang w:eastAsia="ru-RU"/>
        </w:rPr>
        <w:t>МБДОУ «Детский сад «Рябинушка»____________________________________Т.А. Карпова</w:t>
      </w:r>
    </w:p>
    <w:p w:rsidR="00E043E1" w:rsidRPr="00E043E1" w:rsidRDefault="00E043E1" w:rsidP="00E043E1">
      <w:pPr>
        <w:spacing w:after="0" w:line="240" w:lineRule="auto"/>
        <w:rPr>
          <w:rFonts w:ascii="Times New Roman" w:eastAsia="Times New Roman" w:hAnsi="Times New Roman" w:cs="Times New Roman"/>
          <w:sz w:val="20"/>
          <w:szCs w:val="20"/>
          <w:lang w:eastAsia="ru-RU"/>
        </w:rPr>
      </w:pPr>
    </w:p>
    <w:p w:rsidR="00E043E1" w:rsidRPr="00E043E1" w:rsidRDefault="00E043E1" w:rsidP="00E043E1">
      <w:pPr>
        <w:spacing w:after="0" w:line="240" w:lineRule="auto"/>
        <w:rPr>
          <w:rFonts w:ascii="Times New Roman" w:eastAsia="Times New Roman" w:hAnsi="Times New Roman" w:cs="Times New Roman"/>
          <w:sz w:val="20"/>
          <w:szCs w:val="20"/>
          <w:lang w:eastAsia="ru-RU"/>
        </w:rPr>
      </w:pPr>
      <w:r w:rsidRPr="00E043E1">
        <w:rPr>
          <w:rFonts w:ascii="Times New Roman" w:eastAsia="Times New Roman" w:hAnsi="Times New Roman" w:cs="Times New Roman"/>
          <w:sz w:val="20"/>
          <w:szCs w:val="20"/>
          <w:lang w:eastAsia="ru-RU"/>
        </w:rPr>
        <w:t>М</w:t>
      </w:r>
      <w:r>
        <w:rPr>
          <w:rFonts w:ascii="Times New Roman" w:eastAsia="Times New Roman" w:hAnsi="Times New Roman" w:cs="Times New Roman"/>
          <w:sz w:val="20"/>
          <w:szCs w:val="20"/>
          <w:lang w:eastAsia="ru-RU"/>
        </w:rPr>
        <w:t>А</w:t>
      </w:r>
      <w:r w:rsidRPr="00E043E1">
        <w:rPr>
          <w:rFonts w:ascii="Times New Roman" w:eastAsia="Times New Roman" w:hAnsi="Times New Roman" w:cs="Times New Roman"/>
          <w:sz w:val="20"/>
          <w:szCs w:val="20"/>
          <w:lang w:eastAsia="ru-RU"/>
        </w:rPr>
        <w:t xml:space="preserve">ДОУ «Детский сад «Солнышка»____________________________________ А.Л. Васильева       </w:t>
      </w:r>
    </w:p>
    <w:p w:rsidR="00E043E1" w:rsidRPr="00E043E1" w:rsidRDefault="00E043E1" w:rsidP="00E043E1">
      <w:pPr>
        <w:spacing w:after="0" w:line="240" w:lineRule="auto"/>
        <w:rPr>
          <w:rFonts w:ascii="Times New Roman" w:eastAsia="Times New Roman" w:hAnsi="Times New Roman" w:cs="Times New Roman"/>
          <w:sz w:val="20"/>
          <w:szCs w:val="20"/>
          <w:lang w:eastAsia="ru-RU"/>
        </w:rPr>
      </w:pPr>
    </w:p>
    <w:p w:rsidR="00E043E1" w:rsidRPr="00E043E1" w:rsidRDefault="00E043E1" w:rsidP="00E043E1">
      <w:pPr>
        <w:spacing w:after="0" w:line="240" w:lineRule="auto"/>
        <w:rPr>
          <w:rFonts w:ascii="Times New Roman" w:eastAsia="Times New Roman" w:hAnsi="Times New Roman" w:cs="Times New Roman"/>
          <w:sz w:val="20"/>
          <w:szCs w:val="20"/>
          <w:lang w:eastAsia="ru-RU"/>
        </w:rPr>
      </w:pPr>
      <w:r w:rsidRPr="00E043E1">
        <w:rPr>
          <w:rFonts w:ascii="Times New Roman" w:eastAsia="Times New Roman" w:hAnsi="Times New Roman" w:cs="Times New Roman"/>
          <w:sz w:val="20"/>
          <w:szCs w:val="20"/>
          <w:lang w:eastAsia="ru-RU"/>
        </w:rPr>
        <w:t>МБДОУ «Детский сад «Ромашка»____________________________________ А.И. Тверсков</w:t>
      </w:r>
    </w:p>
    <w:p w:rsidR="00E043E1" w:rsidRPr="00E043E1" w:rsidRDefault="00E043E1" w:rsidP="00E043E1">
      <w:pPr>
        <w:spacing w:after="0" w:line="240" w:lineRule="auto"/>
        <w:rPr>
          <w:rFonts w:ascii="Times New Roman" w:eastAsia="Times New Roman" w:hAnsi="Times New Roman" w:cs="Times New Roman"/>
          <w:sz w:val="20"/>
          <w:szCs w:val="20"/>
          <w:lang w:eastAsia="ru-RU"/>
        </w:rPr>
      </w:pPr>
    </w:p>
    <w:p w:rsidR="00E043E1" w:rsidRPr="00E043E1" w:rsidRDefault="00E043E1" w:rsidP="00E043E1">
      <w:pPr>
        <w:spacing w:after="0" w:line="240" w:lineRule="auto"/>
        <w:rPr>
          <w:rFonts w:ascii="Times New Roman" w:eastAsia="Times New Roman" w:hAnsi="Times New Roman" w:cs="Times New Roman"/>
          <w:sz w:val="20"/>
          <w:szCs w:val="20"/>
          <w:lang w:eastAsia="ru-RU"/>
        </w:rPr>
      </w:pPr>
      <w:r w:rsidRPr="00E043E1">
        <w:rPr>
          <w:rFonts w:ascii="Times New Roman" w:eastAsia="Times New Roman" w:hAnsi="Times New Roman" w:cs="Times New Roman"/>
          <w:sz w:val="20"/>
          <w:szCs w:val="20"/>
          <w:lang w:eastAsia="ru-RU"/>
        </w:rPr>
        <w:t>МБДОУ «Детский сад «Колосок»______________________________________ Г.Д. Николаева</w:t>
      </w:r>
    </w:p>
    <w:p w:rsidR="00E043E1" w:rsidRPr="00E043E1" w:rsidRDefault="00E043E1" w:rsidP="00E043E1">
      <w:pPr>
        <w:spacing w:after="0" w:line="240" w:lineRule="auto"/>
        <w:rPr>
          <w:rFonts w:ascii="Times New Roman" w:eastAsia="Times New Roman" w:hAnsi="Times New Roman" w:cs="Times New Roman"/>
          <w:sz w:val="20"/>
          <w:szCs w:val="20"/>
          <w:lang w:eastAsia="ru-RU"/>
        </w:rPr>
      </w:pPr>
    </w:p>
    <w:p w:rsidR="00E043E1" w:rsidRPr="00E043E1" w:rsidRDefault="00E043E1" w:rsidP="00E043E1">
      <w:pPr>
        <w:spacing w:after="0" w:line="240" w:lineRule="auto"/>
        <w:rPr>
          <w:rFonts w:ascii="Times New Roman" w:eastAsia="Times New Roman" w:hAnsi="Times New Roman" w:cs="Times New Roman"/>
          <w:sz w:val="20"/>
          <w:szCs w:val="20"/>
          <w:lang w:eastAsia="ru-RU"/>
        </w:rPr>
      </w:pPr>
      <w:r w:rsidRPr="00E043E1">
        <w:rPr>
          <w:rFonts w:ascii="Times New Roman" w:eastAsia="Times New Roman" w:hAnsi="Times New Roman" w:cs="Times New Roman"/>
          <w:sz w:val="20"/>
          <w:szCs w:val="20"/>
          <w:lang w:eastAsia="ru-RU"/>
        </w:rPr>
        <w:t xml:space="preserve">МБУ ДО «ДДТ» Красночетайского </w:t>
      </w:r>
    </w:p>
    <w:p w:rsidR="00E043E1" w:rsidRPr="00E043E1" w:rsidRDefault="00E043E1" w:rsidP="00E043E1">
      <w:pPr>
        <w:spacing w:after="0" w:line="240" w:lineRule="auto"/>
        <w:rPr>
          <w:rFonts w:ascii="Times New Roman" w:eastAsia="Times New Roman" w:hAnsi="Times New Roman" w:cs="Times New Roman"/>
          <w:sz w:val="20"/>
          <w:szCs w:val="20"/>
          <w:lang w:eastAsia="ru-RU"/>
        </w:rPr>
      </w:pPr>
      <w:r w:rsidRPr="00E043E1">
        <w:rPr>
          <w:rFonts w:ascii="Times New Roman" w:eastAsia="Times New Roman" w:hAnsi="Times New Roman" w:cs="Times New Roman"/>
          <w:sz w:val="20"/>
          <w:szCs w:val="20"/>
          <w:lang w:eastAsia="ru-RU"/>
        </w:rPr>
        <w:t>муниципального округа Чувашской Республики__________________________ В.М. Коракова</w:t>
      </w:r>
    </w:p>
    <w:p w:rsidR="00E043E1" w:rsidRPr="00E043E1" w:rsidRDefault="00E043E1" w:rsidP="00E043E1">
      <w:pPr>
        <w:spacing w:after="0" w:line="240" w:lineRule="auto"/>
        <w:rPr>
          <w:rFonts w:ascii="Times New Roman" w:eastAsia="Times New Roman" w:hAnsi="Times New Roman" w:cs="Times New Roman"/>
          <w:sz w:val="20"/>
          <w:szCs w:val="20"/>
          <w:lang w:eastAsia="ru-RU"/>
        </w:rPr>
      </w:pPr>
    </w:p>
    <w:p w:rsidR="00E043E1" w:rsidRPr="00E043E1" w:rsidRDefault="00E043E1" w:rsidP="00E043E1">
      <w:pPr>
        <w:spacing w:after="0" w:line="240" w:lineRule="auto"/>
        <w:rPr>
          <w:rFonts w:ascii="Times New Roman" w:eastAsia="Times New Roman" w:hAnsi="Times New Roman" w:cs="Times New Roman"/>
          <w:sz w:val="20"/>
          <w:szCs w:val="20"/>
          <w:lang w:eastAsia="ru-RU"/>
        </w:rPr>
      </w:pPr>
      <w:r w:rsidRPr="00E043E1">
        <w:rPr>
          <w:rFonts w:ascii="Times New Roman" w:eastAsia="Times New Roman" w:hAnsi="Times New Roman" w:cs="Times New Roman"/>
          <w:sz w:val="20"/>
          <w:szCs w:val="20"/>
          <w:lang w:eastAsia="ru-RU"/>
        </w:rPr>
        <w:t>МАУ ДО «ДЮСШ – ФСК «Хастар» Красночетайского</w:t>
      </w:r>
    </w:p>
    <w:p w:rsidR="00E043E1" w:rsidRPr="00E043E1" w:rsidRDefault="00E043E1" w:rsidP="00E043E1">
      <w:pPr>
        <w:spacing w:after="0" w:line="240" w:lineRule="auto"/>
        <w:rPr>
          <w:rFonts w:ascii="Times New Roman" w:eastAsia="Times New Roman" w:hAnsi="Times New Roman" w:cs="Times New Roman"/>
          <w:sz w:val="20"/>
          <w:szCs w:val="20"/>
          <w:lang w:eastAsia="ru-RU"/>
        </w:rPr>
      </w:pPr>
      <w:r w:rsidRPr="00E043E1">
        <w:rPr>
          <w:rFonts w:ascii="Times New Roman" w:eastAsia="Times New Roman" w:hAnsi="Times New Roman" w:cs="Times New Roman"/>
          <w:sz w:val="20"/>
          <w:szCs w:val="20"/>
          <w:lang w:eastAsia="ru-RU"/>
        </w:rPr>
        <w:t xml:space="preserve"> муниципального округа Чувашской Республики_________________________ В.В. Дадюков</w:t>
      </w:r>
    </w:p>
    <w:p w:rsidR="00E043E1" w:rsidRPr="00E043E1" w:rsidRDefault="00E043E1" w:rsidP="00E043E1">
      <w:pPr>
        <w:spacing w:after="0" w:line="240" w:lineRule="auto"/>
        <w:rPr>
          <w:rFonts w:ascii="Times New Roman" w:eastAsia="Times New Roman" w:hAnsi="Times New Roman" w:cs="Times New Roman"/>
          <w:sz w:val="20"/>
          <w:szCs w:val="20"/>
          <w:lang w:eastAsia="ru-RU"/>
        </w:rPr>
      </w:pPr>
    </w:p>
    <w:p w:rsidR="00E043E1" w:rsidRPr="00E043E1" w:rsidRDefault="00E043E1" w:rsidP="00E043E1">
      <w:pPr>
        <w:spacing w:after="0" w:line="240" w:lineRule="auto"/>
        <w:rPr>
          <w:rFonts w:ascii="Times New Roman" w:eastAsia="Times New Roman" w:hAnsi="Times New Roman" w:cs="Times New Roman"/>
          <w:sz w:val="20"/>
          <w:szCs w:val="20"/>
          <w:lang w:eastAsia="ru-RU"/>
        </w:rPr>
      </w:pPr>
      <w:r w:rsidRPr="00E043E1">
        <w:rPr>
          <w:rFonts w:ascii="Times New Roman" w:eastAsia="Times New Roman" w:hAnsi="Times New Roman" w:cs="Times New Roman"/>
          <w:sz w:val="20"/>
          <w:szCs w:val="20"/>
          <w:lang w:eastAsia="ru-RU"/>
        </w:rPr>
        <w:t>МАУ ДО «Красночетайская ДШИ»_____________________________________В.В. М</w:t>
      </w:r>
      <w:r>
        <w:rPr>
          <w:rFonts w:ascii="Times New Roman" w:eastAsia="Times New Roman" w:hAnsi="Times New Roman" w:cs="Times New Roman"/>
          <w:sz w:val="20"/>
          <w:szCs w:val="20"/>
          <w:lang w:eastAsia="ru-RU"/>
        </w:rPr>
        <w:t>айорова</w:t>
      </w:r>
    </w:p>
    <w:p w:rsidR="00E043E1" w:rsidRPr="00E043E1" w:rsidRDefault="00E043E1" w:rsidP="00E043E1">
      <w:pPr>
        <w:spacing w:after="0" w:line="240" w:lineRule="auto"/>
        <w:rPr>
          <w:rFonts w:ascii="Times New Roman" w:eastAsia="Times New Roman" w:hAnsi="Times New Roman" w:cs="Times New Roman"/>
          <w:sz w:val="20"/>
          <w:szCs w:val="20"/>
          <w:lang w:eastAsia="ru-RU"/>
        </w:rPr>
      </w:pPr>
    </w:p>
    <w:p w:rsidR="00E043E1" w:rsidRPr="00E043E1" w:rsidRDefault="00E043E1" w:rsidP="00E043E1">
      <w:pPr>
        <w:spacing w:after="0" w:line="240" w:lineRule="auto"/>
        <w:rPr>
          <w:rFonts w:ascii="Times New Roman" w:eastAsia="Times New Roman" w:hAnsi="Times New Roman" w:cs="Times New Roman"/>
          <w:sz w:val="20"/>
          <w:szCs w:val="20"/>
          <w:lang w:eastAsia="ru-RU"/>
        </w:rPr>
      </w:pPr>
    </w:p>
    <w:p w:rsidR="00E043E1" w:rsidRPr="00E043E1" w:rsidRDefault="00E043E1" w:rsidP="00E043E1">
      <w:pPr>
        <w:spacing w:after="0" w:line="240" w:lineRule="auto"/>
        <w:rPr>
          <w:rFonts w:ascii="Times New Roman" w:eastAsia="Times New Roman" w:hAnsi="Times New Roman" w:cs="Times New Roman"/>
          <w:sz w:val="20"/>
          <w:szCs w:val="20"/>
          <w:lang w:eastAsia="ru-RU"/>
        </w:rPr>
      </w:pPr>
      <w:r w:rsidRPr="00E043E1">
        <w:rPr>
          <w:rFonts w:ascii="Times New Roman" w:eastAsia="Times New Roman" w:hAnsi="Times New Roman" w:cs="Times New Roman"/>
          <w:sz w:val="20"/>
          <w:szCs w:val="20"/>
          <w:lang w:eastAsia="ru-RU"/>
        </w:rPr>
        <w:t>Подготовили:</w:t>
      </w:r>
    </w:p>
    <w:p w:rsidR="00E043E1" w:rsidRPr="00E043E1" w:rsidRDefault="00E043E1" w:rsidP="00E043E1">
      <w:pPr>
        <w:spacing w:after="0" w:line="240" w:lineRule="auto"/>
        <w:rPr>
          <w:rFonts w:ascii="Times New Roman" w:eastAsia="Times New Roman" w:hAnsi="Times New Roman" w:cs="Times New Roman"/>
          <w:sz w:val="20"/>
          <w:szCs w:val="20"/>
          <w:lang w:eastAsia="ru-RU"/>
        </w:rPr>
      </w:pPr>
      <w:r w:rsidRPr="00E043E1">
        <w:rPr>
          <w:rFonts w:ascii="Times New Roman" w:eastAsia="Times New Roman" w:hAnsi="Times New Roman" w:cs="Times New Roman"/>
          <w:sz w:val="20"/>
          <w:szCs w:val="20"/>
          <w:lang w:eastAsia="ru-RU"/>
        </w:rPr>
        <w:t>Максимова В.Г.,</w:t>
      </w:r>
    </w:p>
    <w:p w:rsidR="00E043E1" w:rsidRPr="00E043E1" w:rsidRDefault="00E043E1" w:rsidP="00E043E1">
      <w:pPr>
        <w:spacing w:after="0" w:line="240" w:lineRule="auto"/>
        <w:rPr>
          <w:rFonts w:ascii="Times New Roman" w:eastAsia="Times New Roman" w:hAnsi="Times New Roman" w:cs="Times New Roman"/>
          <w:sz w:val="20"/>
          <w:szCs w:val="20"/>
          <w:lang w:eastAsia="ru-RU"/>
        </w:rPr>
      </w:pPr>
      <w:r w:rsidRPr="00E043E1">
        <w:rPr>
          <w:rFonts w:ascii="Times New Roman" w:eastAsia="Times New Roman" w:hAnsi="Times New Roman" w:cs="Times New Roman"/>
          <w:sz w:val="20"/>
          <w:szCs w:val="20"/>
          <w:lang w:eastAsia="ru-RU"/>
        </w:rPr>
        <w:t>Шехрейкина С.М.</w:t>
      </w:r>
    </w:p>
    <w:p w:rsidR="00E043E1" w:rsidRPr="00E043E1" w:rsidRDefault="00E043E1" w:rsidP="00E043E1">
      <w:pPr>
        <w:spacing w:after="0" w:line="240" w:lineRule="auto"/>
        <w:ind w:left="5954"/>
        <w:rPr>
          <w:rFonts w:ascii="Times New Roman" w:eastAsia="Times New Roman" w:hAnsi="Times New Roman" w:cs="Times New Roman"/>
          <w:sz w:val="18"/>
          <w:szCs w:val="18"/>
          <w:lang w:eastAsia="ru-RU"/>
        </w:rPr>
      </w:pPr>
      <w:r w:rsidRPr="00E043E1">
        <w:rPr>
          <w:rFonts w:ascii="Times New Roman" w:eastAsia="Times New Roman" w:hAnsi="Times New Roman" w:cs="Times New Roman"/>
          <w:sz w:val="24"/>
          <w:szCs w:val="24"/>
          <w:lang w:eastAsia="ru-RU"/>
        </w:rPr>
        <w:br w:type="page"/>
      </w:r>
      <w:r w:rsidRPr="00E043E1">
        <w:rPr>
          <w:rFonts w:ascii="Times New Roman" w:eastAsia="Times New Roman" w:hAnsi="Times New Roman" w:cs="Times New Roman"/>
          <w:sz w:val="18"/>
          <w:szCs w:val="18"/>
          <w:lang w:eastAsia="ru-RU"/>
        </w:rPr>
        <w:lastRenderedPageBreak/>
        <w:t>Приложение №1</w:t>
      </w:r>
    </w:p>
    <w:p w:rsidR="00E043E1" w:rsidRPr="00E043E1" w:rsidRDefault="00E043E1" w:rsidP="00E043E1">
      <w:pPr>
        <w:spacing w:after="0" w:line="240" w:lineRule="auto"/>
        <w:ind w:left="5954"/>
        <w:jc w:val="both"/>
        <w:rPr>
          <w:rFonts w:ascii="Times New Roman" w:eastAsia="Times New Roman" w:hAnsi="Times New Roman" w:cs="Times New Roman"/>
          <w:sz w:val="18"/>
          <w:szCs w:val="18"/>
          <w:lang w:eastAsia="ru-RU"/>
        </w:rPr>
      </w:pPr>
      <w:r w:rsidRPr="00E043E1">
        <w:rPr>
          <w:rFonts w:ascii="Times New Roman" w:eastAsia="Times New Roman" w:hAnsi="Times New Roman" w:cs="Times New Roman"/>
          <w:sz w:val="18"/>
          <w:szCs w:val="18"/>
          <w:lang w:eastAsia="ru-RU"/>
        </w:rPr>
        <w:t xml:space="preserve">К постановлению администрации Красночетайского муниципального округа Чувашской Республики </w:t>
      </w:r>
    </w:p>
    <w:p w:rsidR="00E043E1" w:rsidRPr="00E043E1" w:rsidRDefault="00E043E1" w:rsidP="00E043E1">
      <w:pPr>
        <w:spacing w:after="0" w:line="240" w:lineRule="auto"/>
        <w:ind w:left="5954"/>
        <w:jc w:val="both"/>
        <w:rPr>
          <w:rFonts w:ascii="Times New Roman" w:eastAsia="Times New Roman" w:hAnsi="Times New Roman" w:cs="Times New Roman"/>
          <w:sz w:val="18"/>
          <w:szCs w:val="18"/>
          <w:lang w:eastAsia="ru-RU"/>
        </w:rPr>
      </w:pPr>
      <w:r w:rsidRPr="00E043E1">
        <w:rPr>
          <w:rFonts w:ascii="Times New Roman" w:eastAsia="Times New Roman" w:hAnsi="Times New Roman" w:cs="Times New Roman"/>
          <w:sz w:val="18"/>
          <w:szCs w:val="18"/>
          <w:lang w:eastAsia="ru-RU"/>
        </w:rPr>
        <w:t>от ____________________ №_______</w:t>
      </w:r>
    </w:p>
    <w:p w:rsidR="00E043E1" w:rsidRPr="00E043E1" w:rsidRDefault="00E043E1" w:rsidP="00E043E1">
      <w:pPr>
        <w:widowControl w:val="0"/>
        <w:autoSpaceDE w:val="0"/>
        <w:autoSpaceDN w:val="0"/>
        <w:adjustRightInd w:val="0"/>
        <w:spacing w:after="0" w:line="240" w:lineRule="auto"/>
        <w:ind w:left="10348" w:firstLine="851"/>
        <w:jc w:val="both"/>
        <w:rPr>
          <w:rFonts w:ascii="Times New Roman" w:eastAsia="Times New Roman" w:hAnsi="Times New Roman" w:cs="Times New Roman"/>
          <w:sz w:val="24"/>
          <w:szCs w:val="24"/>
          <w:lang w:eastAsia="ru-RU"/>
        </w:rPr>
      </w:pPr>
    </w:p>
    <w:p w:rsidR="00E043E1" w:rsidRPr="00E043E1" w:rsidRDefault="00E043E1" w:rsidP="00E043E1">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E043E1" w:rsidRPr="00E043E1" w:rsidRDefault="00E043E1" w:rsidP="00E043E1">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0" w:name="P38"/>
      <w:bookmarkEnd w:id="0"/>
      <w:r w:rsidRPr="00E043E1">
        <w:rPr>
          <w:rFonts w:ascii="Times New Roman" w:eastAsia="Times New Roman" w:hAnsi="Times New Roman" w:cs="Times New Roman"/>
          <w:b/>
          <w:sz w:val="24"/>
          <w:szCs w:val="24"/>
          <w:lang w:eastAsia="ru-RU"/>
        </w:rPr>
        <w:t>МУНИЦИПАЛЬНАЯ ПРОГРАММА</w:t>
      </w:r>
    </w:p>
    <w:p w:rsidR="00E043E1" w:rsidRPr="00E043E1" w:rsidRDefault="00E043E1" w:rsidP="00E043E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043E1">
        <w:rPr>
          <w:rFonts w:ascii="Times New Roman" w:eastAsia="Times New Roman" w:hAnsi="Times New Roman" w:cs="Times New Roman"/>
          <w:b/>
          <w:sz w:val="24"/>
          <w:szCs w:val="24"/>
          <w:lang w:eastAsia="ru-RU"/>
        </w:rPr>
        <w:t>«РАЗВИТИЕ ОБРАЗОВАНИЯ»</w:t>
      </w:r>
    </w:p>
    <w:p w:rsidR="00E043E1" w:rsidRPr="00E043E1" w:rsidRDefault="00E043E1" w:rsidP="00E043E1">
      <w:pPr>
        <w:autoSpaceDE w:val="0"/>
        <w:autoSpaceDN w:val="0"/>
        <w:adjustRightInd w:val="0"/>
        <w:spacing w:after="0" w:line="240" w:lineRule="auto"/>
        <w:jc w:val="center"/>
        <w:rPr>
          <w:rFonts w:ascii="Times New Roman" w:eastAsia="Calibri" w:hAnsi="Times New Roman" w:cs="Times New Roman"/>
          <w:sz w:val="24"/>
          <w:szCs w:val="24"/>
          <w:lang w:eastAsia="ru-RU"/>
        </w:rPr>
      </w:pPr>
    </w:p>
    <w:tbl>
      <w:tblPr>
        <w:tblW w:w="9354" w:type="dxa"/>
        <w:tblInd w:w="62" w:type="dxa"/>
        <w:tblLayout w:type="fixed"/>
        <w:tblCellMar>
          <w:top w:w="102" w:type="dxa"/>
          <w:left w:w="62" w:type="dxa"/>
          <w:bottom w:w="102" w:type="dxa"/>
          <w:right w:w="62" w:type="dxa"/>
        </w:tblCellMar>
        <w:tblLook w:val="04A0" w:firstRow="1" w:lastRow="0" w:firstColumn="1" w:lastColumn="0" w:noHBand="0" w:noVBand="1"/>
      </w:tblPr>
      <w:tblGrid>
        <w:gridCol w:w="3828"/>
        <w:gridCol w:w="236"/>
        <w:gridCol w:w="4865"/>
        <w:gridCol w:w="425"/>
      </w:tblGrid>
      <w:tr w:rsidR="00E043E1" w:rsidRPr="00E043E1" w:rsidTr="00E043E1">
        <w:tc>
          <w:tcPr>
            <w:tcW w:w="3828" w:type="dxa"/>
            <w:hideMark/>
          </w:tcPr>
          <w:p w:rsidR="00E043E1" w:rsidRPr="00E043E1" w:rsidRDefault="00E043E1" w:rsidP="00E043E1">
            <w:pPr>
              <w:autoSpaceDE w:val="0"/>
              <w:autoSpaceDN w:val="0"/>
              <w:adjustRightInd w:val="0"/>
              <w:spacing w:after="0" w:line="276" w:lineRule="auto"/>
              <w:rPr>
                <w:rFonts w:ascii="Times New Roman" w:eastAsia="Calibri" w:hAnsi="Times New Roman" w:cs="Times New Roman"/>
                <w:sz w:val="24"/>
                <w:szCs w:val="24"/>
              </w:rPr>
            </w:pPr>
            <w:r w:rsidRPr="00E043E1">
              <w:rPr>
                <w:rFonts w:ascii="Times New Roman" w:eastAsia="Calibri" w:hAnsi="Times New Roman" w:cs="Times New Roman"/>
                <w:sz w:val="24"/>
                <w:szCs w:val="24"/>
              </w:rPr>
              <w:t>Ответственный исполнитель муниципальной  программы:</w:t>
            </w:r>
          </w:p>
        </w:tc>
        <w:tc>
          <w:tcPr>
            <w:tcW w:w="5526" w:type="dxa"/>
            <w:gridSpan w:val="3"/>
            <w:hideMark/>
          </w:tcPr>
          <w:p w:rsidR="00E043E1" w:rsidRPr="00E043E1" w:rsidRDefault="00E043E1" w:rsidP="00E043E1">
            <w:pPr>
              <w:autoSpaceDE w:val="0"/>
              <w:autoSpaceDN w:val="0"/>
              <w:adjustRightInd w:val="0"/>
              <w:spacing w:after="0" w:line="276"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 xml:space="preserve">Отдел образования, молодежной политики и спорта администрации Красночетайского </w:t>
            </w:r>
            <w:r w:rsidRPr="00E043E1">
              <w:rPr>
                <w:rFonts w:ascii="Times New Roman" w:eastAsia="Calibri" w:hAnsi="Times New Roman" w:cs="Times New Roman"/>
                <w:sz w:val="24"/>
                <w:szCs w:val="24"/>
                <w:lang w:eastAsia="ru-RU"/>
              </w:rPr>
              <w:t>муниципального округа</w:t>
            </w:r>
            <w:r w:rsidRPr="00E043E1">
              <w:rPr>
                <w:rFonts w:ascii="Times New Roman" w:eastAsia="Calibri" w:hAnsi="Times New Roman" w:cs="Times New Roman"/>
                <w:sz w:val="24"/>
                <w:szCs w:val="24"/>
              </w:rPr>
              <w:t xml:space="preserve"> Чувашской Республики</w:t>
            </w:r>
          </w:p>
        </w:tc>
      </w:tr>
      <w:tr w:rsidR="00E043E1" w:rsidRPr="00E043E1" w:rsidTr="00E043E1">
        <w:tblPrEx>
          <w:tblCellMar>
            <w:top w:w="0" w:type="dxa"/>
            <w:left w:w="108" w:type="dxa"/>
            <w:bottom w:w="0" w:type="dxa"/>
            <w:right w:w="108" w:type="dxa"/>
          </w:tblCellMar>
          <w:tblLook w:val="0000" w:firstRow="0" w:lastRow="0" w:firstColumn="0" w:lastColumn="0" w:noHBand="0" w:noVBand="0"/>
        </w:tblPrEx>
        <w:trPr>
          <w:gridAfter w:val="1"/>
          <w:wAfter w:w="425" w:type="dxa"/>
        </w:trPr>
        <w:tc>
          <w:tcPr>
            <w:tcW w:w="3828" w:type="dxa"/>
          </w:tcPr>
          <w:p w:rsidR="00E043E1" w:rsidRPr="00E043E1" w:rsidRDefault="00E043E1" w:rsidP="00E043E1">
            <w:pPr>
              <w:spacing w:after="200" w:line="276" w:lineRule="auto"/>
              <w:jc w:val="both"/>
              <w:rPr>
                <w:rFonts w:ascii="Times New Roman" w:eastAsia="Calibri" w:hAnsi="Times New Roman" w:cs="Times New Roman"/>
                <w:color w:val="000000"/>
                <w:sz w:val="24"/>
                <w:szCs w:val="24"/>
              </w:rPr>
            </w:pPr>
            <w:r w:rsidRPr="00E043E1">
              <w:rPr>
                <w:rFonts w:ascii="Times New Roman" w:eastAsia="Calibri" w:hAnsi="Times New Roman" w:cs="Times New Roman"/>
                <w:color w:val="000000"/>
                <w:sz w:val="24"/>
                <w:szCs w:val="24"/>
              </w:rPr>
              <w:t>Дата составления проекта муниципальной программы:</w:t>
            </w:r>
          </w:p>
        </w:tc>
        <w:tc>
          <w:tcPr>
            <w:tcW w:w="236" w:type="dxa"/>
          </w:tcPr>
          <w:p w:rsidR="00E043E1" w:rsidRPr="00E043E1" w:rsidRDefault="00E043E1" w:rsidP="00E043E1">
            <w:pPr>
              <w:spacing w:after="200" w:line="276" w:lineRule="auto"/>
              <w:jc w:val="both"/>
              <w:rPr>
                <w:rFonts w:ascii="Times New Roman" w:eastAsia="Calibri" w:hAnsi="Times New Roman" w:cs="Times New Roman"/>
                <w:color w:val="000000"/>
                <w:sz w:val="24"/>
                <w:szCs w:val="24"/>
              </w:rPr>
            </w:pPr>
          </w:p>
        </w:tc>
        <w:tc>
          <w:tcPr>
            <w:tcW w:w="4865" w:type="dxa"/>
          </w:tcPr>
          <w:p w:rsidR="00E043E1" w:rsidRPr="00E043E1" w:rsidRDefault="00E043E1" w:rsidP="00E043E1">
            <w:pPr>
              <w:spacing w:after="200" w:line="276" w:lineRule="auto"/>
              <w:jc w:val="both"/>
              <w:rPr>
                <w:rFonts w:ascii="Times New Roman" w:eastAsia="Calibri" w:hAnsi="Times New Roman" w:cs="Times New Roman"/>
                <w:color w:val="000000"/>
                <w:sz w:val="24"/>
                <w:szCs w:val="24"/>
              </w:rPr>
            </w:pPr>
            <w:r w:rsidRPr="00E043E1">
              <w:rPr>
                <w:rFonts w:ascii="Times New Roman" w:eastAsia="Calibri" w:hAnsi="Times New Roman" w:cs="Times New Roman"/>
                <w:color w:val="000000"/>
                <w:sz w:val="24"/>
                <w:szCs w:val="24"/>
              </w:rPr>
              <w:t>январь 2023 года</w:t>
            </w:r>
          </w:p>
        </w:tc>
      </w:tr>
      <w:tr w:rsidR="00E043E1" w:rsidRPr="00E043E1" w:rsidTr="00E043E1">
        <w:tc>
          <w:tcPr>
            <w:tcW w:w="3828" w:type="dxa"/>
          </w:tcPr>
          <w:p w:rsidR="00E043E1" w:rsidRPr="00E043E1" w:rsidRDefault="00E043E1" w:rsidP="00E043E1">
            <w:pPr>
              <w:autoSpaceDE w:val="0"/>
              <w:autoSpaceDN w:val="0"/>
              <w:adjustRightInd w:val="0"/>
              <w:spacing w:after="0" w:line="276" w:lineRule="auto"/>
              <w:rPr>
                <w:rFonts w:ascii="Times New Roman" w:eastAsia="Calibri" w:hAnsi="Times New Roman" w:cs="Times New Roman"/>
                <w:sz w:val="24"/>
                <w:szCs w:val="24"/>
              </w:rPr>
            </w:pPr>
          </w:p>
        </w:tc>
        <w:tc>
          <w:tcPr>
            <w:tcW w:w="5526" w:type="dxa"/>
            <w:gridSpan w:val="3"/>
          </w:tcPr>
          <w:p w:rsidR="00E043E1" w:rsidRPr="00E043E1" w:rsidRDefault="00E043E1" w:rsidP="00E043E1">
            <w:pPr>
              <w:autoSpaceDE w:val="0"/>
              <w:autoSpaceDN w:val="0"/>
              <w:adjustRightInd w:val="0"/>
              <w:spacing w:after="0" w:line="276" w:lineRule="auto"/>
              <w:jc w:val="both"/>
              <w:rPr>
                <w:rFonts w:ascii="Times New Roman" w:eastAsia="Calibri" w:hAnsi="Times New Roman" w:cs="Times New Roman"/>
                <w:sz w:val="24"/>
                <w:szCs w:val="24"/>
              </w:rPr>
            </w:pPr>
          </w:p>
        </w:tc>
      </w:tr>
      <w:tr w:rsidR="00E043E1" w:rsidRPr="00E043E1" w:rsidTr="00E043E1">
        <w:tc>
          <w:tcPr>
            <w:tcW w:w="3828" w:type="dxa"/>
            <w:hideMark/>
          </w:tcPr>
          <w:p w:rsidR="00E043E1" w:rsidRPr="00E043E1" w:rsidRDefault="00E043E1" w:rsidP="00E043E1">
            <w:pPr>
              <w:autoSpaceDE w:val="0"/>
              <w:autoSpaceDN w:val="0"/>
              <w:adjustRightInd w:val="0"/>
              <w:spacing w:after="0" w:line="276" w:lineRule="auto"/>
              <w:rPr>
                <w:rFonts w:ascii="Times New Roman" w:eastAsia="Calibri" w:hAnsi="Times New Roman" w:cs="Times New Roman"/>
                <w:sz w:val="24"/>
                <w:szCs w:val="24"/>
              </w:rPr>
            </w:pPr>
            <w:r w:rsidRPr="00E043E1">
              <w:rPr>
                <w:rFonts w:ascii="Times New Roman" w:eastAsia="Calibri" w:hAnsi="Times New Roman" w:cs="Times New Roman"/>
                <w:sz w:val="24"/>
                <w:szCs w:val="24"/>
              </w:rPr>
              <w:t>Непосредственный исполнитель муниципальной программы:</w:t>
            </w:r>
          </w:p>
        </w:tc>
        <w:tc>
          <w:tcPr>
            <w:tcW w:w="5526" w:type="dxa"/>
            <w:gridSpan w:val="3"/>
            <w:hideMark/>
          </w:tcPr>
          <w:p w:rsidR="00E043E1" w:rsidRPr="00E043E1" w:rsidRDefault="00E043E1" w:rsidP="00E043E1">
            <w:pPr>
              <w:autoSpaceDE w:val="0"/>
              <w:autoSpaceDN w:val="0"/>
              <w:adjustRightInd w:val="0"/>
              <w:spacing w:after="0" w:line="276"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Заместитель главы администрации Красночетайского муниципального округа Чувашской Республики -</w:t>
            </w:r>
          </w:p>
          <w:p w:rsidR="00E043E1" w:rsidRPr="00E043E1" w:rsidRDefault="00E043E1" w:rsidP="00E043E1">
            <w:pPr>
              <w:autoSpaceDE w:val="0"/>
              <w:autoSpaceDN w:val="0"/>
              <w:adjustRightInd w:val="0"/>
              <w:spacing w:after="0" w:line="276"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 xml:space="preserve">начальник отдела образования, молодежной политики и спорта Живоев Игорь Нестерович </w:t>
            </w:r>
          </w:p>
          <w:p w:rsidR="00E043E1" w:rsidRPr="00E043E1" w:rsidRDefault="00E043E1" w:rsidP="00E043E1">
            <w:pPr>
              <w:autoSpaceDE w:val="0"/>
              <w:autoSpaceDN w:val="0"/>
              <w:adjustRightInd w:val="0"/>
              <w:spacing w:after="0" w:line="276" w:lineRule="auto"/>
              <w:jc w:val="both"/>
              <w:rPr>
                <w:rFonts w:ascii="Times New Roman" w:eastAsia="Calibri" w:hAnsi="Times New Roman" w:cs="Times New Roman"/>
                <w:sz w:val="24"/>
                <w:szCs w:val="24"/>
                <w:lang w:val="en-US"/>
              </w:rPr>
            </w:pPr>
            <w:r w:rsidRPr="00E043E1">
              <w:rPr>
                <w:rFonts w:ascii="Times New Roman" w:eastAsia="Calibri" w:hAnsi="Times New Roman" w:cs="Times New Roman"/>
                <w:sz w:val="24"/>
                <w:szCs w:val="24"/>
                <w:lang w:val="en-US"/>
              </w:rPr>
              <w:t>(</w:t>
            </w:r>
            <w:r w:rsidRPr="00E043E1">
              <w:rPr>
                <w:rFonts w:ascii="Times New Roman" w:eastAsia="Calibri" w:hAnsi="Times New Roman" w:cs="Times New Roman"/>
                <w:sz w:val="24"/>
                <w:szCs w:val="24"/>
              </w:rPr>
              <w:t>т</w:t>
            </w:r>
            <w:r w:rsidRPr="00E043E1">
              <w:rPr>
                <w:rFonts w:ascii="Times New Roman" w:eastAsia="Calibri" w:hAnsi="Times New Roman" w:cs="Times New Roman"/>
                <w:sz w:val="24"/>
                <w:szCs w:val="24"/>
                <w:lang w:val="en-US"/>
              </w:rPr>
              <w:t xml:space="preserve">. 88355121133, e-mail: </w:t>
            </w:r>
            <w:hyperlink r:id="rId6" w:history="1">
              <w:r w:rsidRPr="00E043E1">
                <w:rPr>
                  <w:rFonts w:ascii="Times New Roman" w:eastAsia="Calibri" w:hAnsi="Times New Roman" w:cs="Times New Roman"/>
                  <w:color w:val="0563C1"/>
                  <w:sz w:val="24"/>
                  <w:szCs w:val="24"/>
                  <w:u w:val="single"/>
                  <w:lang w:val="en-US"/>
                </w:rPr>
                <w:t>krchet-obrazov@cap.ru</w:t>
              </w:r>
            </w:hyperlink>
            <w:r w:rsidRPr="00E043E1">
              <w:rPr>
                <w:rFonts w:ascii="Times New Roman" w:eastAsia="Calibri" w:hAnsi="Times New Roman" w:cs="Times New Roman"/>
                <w:sz w:val="24"/>
                <w:szCs w:val="24"/>
                <w:lang w:val="en-US"/>
              </w:rPr>
              <w:t xml:space="preserve"> )</w:t>
            </w:r>
          </w:p>
        </w:tc>
      </w:tr>
      <w:tr w:rsidR="00E043E1" w:rsidRPr="00E043E1" w:rsidTr="00E043E1">
        <w:tc>
          <w:tcPr>
            <w:tcW w:w="3828" w:type="dxa"/>
          </w:tcPr>
          <w:p w:rsidR="00E043E1" w:rsidRPr="00E043E1" w:rsidRDefault="00E043E1" w:rsidP="00E043E1">
            <w:pPr>
              <w:autoSpaceDE w:val="0"/>
              <w:autoSpaceDN w:val="0"/>
              <w:adjustRightInd w:val="0"/>
              <w:spacing w:after="0" w:line="276" w:lineRule="auto"/>
              <w:rPr>
                <w:rFonts w:ascii="Times New Roman" w:eastAsia="Calibri" w:hAnsi="Times New Roman" w:cs="Times New Roman"/>
                <w:sz w:val="24"/>
                <w:szCs w:val="24"/>
              </w:rPr>
            </w:pPr>
            <w:r w:rsidRPr="00E043E1">
              <w:rPr>
                <w:rFonts w:ascii="Times New Roman" w:eastAsia="Calibri" w:hAnsi="Times New Roman" w:cs="Times New Roman"/>
                <w:sz w:val="24"/>
                <w:szCs w:val="24"/>
              </w:rPr>
              <w:t xml:space="preserve">Глава Красночетайского муниципального округа </w:t>
            </w:r>
          </w:p>
          <w:p w:rsidR="00E043E1" w:rsidRPr="00E043E1" w:rsidRDefault="00E043E1" w:rsidP="00E043E1">
            <w:pPr>
              <w:autoSpaceDE w:val="0"/>
              <w:autoSpaceDN w:val="0"/>
              <w:adjustRightInd w:val="0"/>
              <w:spacing w:after="0" w:line="276" w:lineRule="auto"/>
              <w:rPr>
                <w:rFonts w:ascii="Times New Roman" w:eastAsia="Calibri" w:hAnsi="Times New Roman" w:cs="Times New Roman"/>
                <w:sz w:val="24"/>
                <w:szCs w:val="24"/>
              </w:rPr>
            </w:pPr>
            <w:r w:rsidRPr="00E043E1">
              <w:rPr>
                <w:rFonts w:ascii="Times New Roman" w:eastAsia="Calibri" w:hAnsi="Times New Roman" w:cs="Times New Roman"/>
                <w:sz w:val="24"/>
                <w:szCs w:val="24"/>
              </w:rPr>
              <w:t>Чувашской Республики</w:t>
            </w:r>
          </w:p>
        </w:tc>
        <w:tc>
          <w:tcPr>
            <w:tcW w:w="5526" w:type="dxa"/>
            <w:gridSpan w:val="3"/>
            <w:vAlign w:val="bottom"/>
          </w:tcPr>
          <w:p w:rsidR="00E043E1" w:rsidRPr="00E043E1" w:rsidRDefault="00E043E1" w:rsidP="00E043E1">
            <w:pPr>
              <w:autoSpaceDE w:val="0"/>
              <w:autoSpaceDN w:val="0"/>
              <w:adjustRightInd w:val="0"/>
              <w:spacing w:after="0" w:line="276" w:lineRule="auto"/>
              <w:jc w:val="right"/>
              <w:rPr>
                <w:rFonts w:ascii="Times New Roman" w:eastAsia="Calibri" w:hAnsi="Times New Roman" w:cs="Times New Roman"/>
                <w:sz w:val="24"/>
                <w:szCs w:val="24"/>
              </w:rPr>
            </w:pPr>
            <w:r w:rsidRPr="00E043E1">
              <w:rPr>
                <w:rFonts w:ascii="Times New Roman" w:eastAsia="Calibri" w:hAnsi="Times New Roman" w:cs="Times New Roman"/>
                <w:sz w:val="24"/>
                <w:szCs w:val="24"/>
              </w:rPr>
              <w:t>И.Н. Михопаров</w:t>
            </w:r>
          </w:p>
        </w:tc>
      </w:tr>
    </w:tbl>
    <w:p w:rsidR="00E043E1" w:rsidRPr="00E043E1" w:rsidRDefault="00E043E1" w:rsidP="00E043E1">
      <w:pPr>
        <w:spacing w:after="0" w:line="240" w:lineRule="auto"/>
        <w:ind w:left="720" w:right="-1"/>
        <w:jc w:val="center"/>
        <w:rPr>
          <w:rFonts w:ascii="Times New Roman" w:eastAsia="Times New Roman" w:hAnsi="Times New Roman" w:cs="Times New Roman"/>
          <w:sz w:val="24"/>
          <w:szCs w:val="24"/>
          <w:lang w:eastAsia="ru-RU"/>
        </w:rPr>
      </w:pPr>
    </w:p>
    <w:p w:rsidR="00E043E1" w:rsidRPr="00E043E1" w:rsidRDefault="00E043E1" w:rsidP="00E043E1">
      <w:pPr>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br w:type="page"/>
      </w:r>
    </w:p>
    <w:p w:rsidR="00E043E1" w:rsidRPr="00E043E1" w:rsidRDefault="00E043E1" w:rsidP="00E043E1">
      <w:pPr>
        <w:spacing w:after="0" w:line="240" w:lineRule="auto"/>
        <w:ind w:left="720" w:right="-1"/>
        <w:jc w:val="center"/>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lastRenderedPageBreak/>
        <w:t>ПАСПОРТ</w:t>
      </w:r>
    </w:p>
    <w:p w:rsidR="00E043E1" w:rsidRPr="00E043E1" w:rsidRDefault="00E043E1" w:rsidP="00E043E1">
      <w:pPr>
        <w:spacing w:after="0" w:line="240" w:lineRule="auto"/>
        <w:ind w:left="720" w:right="-1"/>
        <w:jc w:val="center"/>
        <w:rPr>
          <w:rFonts w:ascii="Times New Roman" w:eastAsia="Times New Roman" w:hAnsi="Times New Roman" w:cs="Times New Roman"/>
          <w:sz w:val="24"/>
          <w:szCs w:val="24"/>
          <w:lang w:eastAsia="ru-RU"/>
        </w:rPr>
      </w:pPr>
      <w:r w:rsidRPr="00E043E1">
        <w:rPr>
          <w:rFonts w:ascii="Times New Roman" w:eastAsia="Times New Roman" w:hAnsi="Times New Roman" w:cs="Times New Roman"/>
          <w:bCs/>
          <w:sz w:val="24"/>
          <w:szCs w:val="24"/>
          <w:lang w:eastAsia="ru-RU"/>
        </w:rPr>
        <w:t>муниципальной программы «Развитие образования»</w:t>
      </w:r>
    </w:p>
    <w:tbl>
      <w:tblPr>
        <w:tblpPr w:leftFromText="180" w:rightFromText="180" w:horzAnchor="margin" w:tblpY="12720"/>
        <w:tblW w:w="5001" w:type="pct"/>
        <w:tblLayout w:type="fixed"/>
        <w:tblLook w:val="00A0" w:firstRow="1" w:lastRow="0" w:firstColumn="1" w:lastColumn="0" w:noHBand="0" w:noVBand="0"/>
      </w:tblPr>
      <w:tblGrid>
        <w:gridCol w:w="3192"/>
        <w:gridCol w:w="376"/>
        <w:gridCol w:w="5788"/>
      </w:tblGrid>
      <w:tr w:rsidR="00E043E1" w:rsidRPr="00E043E1" w:rsidTr="00E043E1">
        <w:trPr>
          <w:trHeight w:val="20"/>
        </w:trPr>
        <w:tc>
          <w:tcPr>
            <w:tcW w:w="1706" w:type="pct"/>
          </w:tcPr>
          <w:p w:rsidR="00E043E1" w:rsidRPr="00E043E1" w:rsidRDefault="00E043E1" w:rsidP="00E043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Ответственный исполнитель муниципальной программы</w:t>
            </w:r>
          </w:p>
          <w:p w:rsidR="00E043E1" w:rsidRPr="00E043E1" w:rsidRDefault="00E043E1" w:rsidP="00E043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 w:type="pct"/>
          </w:tcPr>
          <w:p w:rsidR="00E043E1" w:rsidRPr="00E043E1" w:rsidRDefault="00E043E1" w:rsidP="00E043E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w:t>
            </w:r>
          </w:p>
        </w:tc>
        <w:tc>
          <w:tcPr>
            <w:tcW w:w="3093" w:type="pct"/>
          </w:tcPr>
          <w:p w:rsidR="00E043E1" w:rsidRPr="00E043E1" w:rsidRDefault="00E043E1" w:rsidP="00E043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Отдел образования, молодежной политики и спорта администрации Красночетайского муниципального округа Чувашской Республики (далее – отдел образования)</w:t>
            </w:r>
          </w:p>
          <w:p w:rsidR="00E043E1" w:rsidRPr="00E043E1" w:rsidRDefault="00E043E1" w:rsidP="00E043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043E1" w:rsidRPr="00E043E1" w:rsidTr="00E043E1">
        <w:trPr>
          <w:trHeight w:val="20"/>
        </w:trPr>
        <w:tc>
          <w:tcPr>
            <w:tcW w:w="1706" w:type="pct"/>
          </w:tcPr>
          <w:p w:rsidR="00E043E1" w:rsidRPr="00E043E1" w:rsidRDefault="00E043E1" w:rsidP="00E043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Соисполнители муниципальной  программы</w:t>
            </w:r>
          </w:p>
        </w:tc>
        <w:tc>
          <w:tcPr>
            <w:tcW w:w="201" w:type="pct"/>
          </w:tcPr>
          <w:p w:rsidR="00E043E1" w:rsidRPr="00E043E1" w:rsidRDefault="00E043E1" w:rsidP="00E043E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w:t>
            </w:r>
          </w:p>
        </w:tc>
        <w:tc>
          <w:tcPr>
            <w:tcW w:w="3093" w:type="pct"/>
          </w:tcPr>
          <w:p w:rsidR="00E043E1" w:rsidRPr="00E043E1" w:rsidRDefault="00E043E1" w:rsidP="00E043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Сектор опеки и попечительства</w:t>
            </w:r>
          </w:p>
        </w:tc>
      </w:tr>
      <w:tr w:rsidR="00E043E1" w:rsidRPr="00E043E1" w:rsidTr="00E043E1">
        <w:trPr>
          <w:trHeight w:val="20"/>
        </w:trPr>
        <w:tc>
          <w:tcPr>
            <w:tcW w:w="1706" w:type="pct"/>
          </w:tcPr>
          <w:p w:rsidR="00E043E1" w:rsidRPr="00E043E1" w:rsidRDefault="00E043E1" w:rsidP="00E043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Участники муниципальной программы</w:t>
            </w:r>
          </w:p>
        </w:tc>
        <w:tc>
          <w:tcPr>
            <w:tcW w:w="201" w:type="pct"/>
          </w:tcPr>
          <w:p w:rsidR="00E043E1" w:rsidRPr="00E043E1" w:rsidRDefault="00E043E1" w:rsidP="00E043E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w:t>
            </w:r>
          </w:p>
        </w:tc>
        <w:tc>
          <w:tcPr>
            <w:tcW w:w="3093" w:type="pct"/>
          </w:tcPr>
          <w:p w:rsidR="00E043E1" w:rsidRPr="00E043E1" w:rsidRDefault="00E043E1" w:rsidP="00E043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Муниципальные учреждения образования Красночетайского муниципального округа Чувашской Республики</w:t>
            </w:r>
          </w:p>
        </w:tc>
      </w:tr>
      <w:tr w:rsidR="00E043E1" w:rsidRPr="00E043E1" w:rsidTr="00E043E1">
        <w:trPr>
          <w:trHeight w:val="20"/>
        </w:trPr>
        <w:tc>
          <w:tcPr>
            <w:tcW w:w="1706" w:type="pct"/>
          </w:tcPr>
          <w:p w:rsidR="00E043E1" w:rsidRPr="00E043E1" w:rsidRDefault="00E043E1" w:rsidP="00E043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Подпрограммы муниципальной программы</w:t>
            </w:r>
          </w:p>
        </w:tc>
        <w:tc>
          <w:tcPr>
            <w:tcW w:w="201" w:type="pct"/>
          </w:tcPr>
          <w:p w:rsidR="00E043E1" w:rsidRPr="00E043E1" w:rsidRDefault="00E043E1" w:rsidP="00E043E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w:t>
            </w:r>
          </w:p>
        </w:tc>
        <w:tc>
          <w:tcPr>
            <w:tcW w:w="3093" w:type="pct"/>
          </w:tcPr>
          <w:p w:rsidR="00E043E1" w:rsidRPr="00E043E1" w:rsidRDefault="00E043E1" w:rsidP="00E043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«Муниципальная поддержка развития образования»;</w:t>
            </w:r>
          </w:p>
          <w:p w:rsidR="00E043E1" w:rsidRPr="00E043E1" w:rsidRDefault="00E043E1" w:rsidP="00E043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«Молодежь»;</w:t>
            </w:r>
          </w:p>
          <w:p w:rsidR="00E043E1" w:rsidRPr="00E043E1" w:rsidRDefault="00E043E1" w:rsidP="00E043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«Развитие воспитания в общеобразовательных организациях»</w:t>
            </w:r>
          </w:p>
          <w:p w:rsidR="00E043E1" w:rsidRPr="00E043E1" w:rsidRDefault="00E043E1" w:rsidP="00E043E1">
            <w:pPr>
              <w:autoSpaceDE w:val="0"/>
              <w:autoSpaceDN w:val="0"/>
              <w:adjustRightInd w:val="0"/>
              <w:spacing w:after="0" w:line="276" w:lineRule="auto"/>
              <w:jc w:val="both"/>
              <w:rPr>
                <w:rFonts w:ascii="Times New Roman" w:eastAsia="Calibri" w:hAnsi="Times New Roman" w:cs="Times New Roman"/>
                <w:sz w:val="24"/>
                <w:szCs w:val="24"/>
                <w:lang w:eastAsia="ru-RU"/>
              </w:rPr>
            </w:pPr>
            <w:r w:rsidRPr="00E043E1">
              <w:rPr>
                <w:rFonts w:ascii="Times New Roman" w:eastAsia="Calibri" w:hAnsi="Times New Roman" w:cs="Times New Roman"/>
                <w:sz w:val="24"/>
                <w:szCs w:val="24"/>
                <w:lang w:eastAsia="ru-RU"/>
              </w:rPr>
              <w:t>«Региональный проект по модернизации школьных систем образования в Чувашской Республике»</w:t>
            </w:r>
          </w:p>
          <w:p w:rsidR="00E043E1" w:rsidRPr="00E043E1" w:rsidRDefault="00E043E1" w:rsidP="00E043E1">
            <w:pPr>
              <w:shd w:val="clear" w:color="auto" w:fill="FFFFFF"/>
              <w:spacing w:after="0" w:line="240" w:lineRule="auto"/>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«Обеспечение реализации муниципальной программы «Развитие образования»</w:t>
            </w:r>
          </w:p>
        </w:tc>
      </w:tr>
      <w:tr w:rsidR="00E043E1" w:rsidRPr="00E043E1" w:rsidTr="00E043E1">
        <w:trPr>
          <w:trHeight w:val="20"/>
        </w:trPr>
        <w:tc>
          <w:tcPr>
            <w:tcW w:w="1706" w:type="pct"/>
          </w:tcPr>
          <w:p w:rsidR="00E043E1" w:rsidRPr="00E043E1" w:rsidRDefault="00E043E1" w:rsidP="00E043E1">
            <w:pPr>
              <w:widowControl w:val="0"/>
              <w:autoSpaceDE w:val="0"/>
              <w:autoSpaceDN w:val="0"/>
              <w:adjustRightInd w:val="0"/>
              <w:spacing w:after="0" w:line="242" w:lineRule="auto"/>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Цели муниципальной программы</w:t>
            </w:r>
          </w:p>
        </w:tc>
        <w:tc>
          <w:tcPr>
            <w:tcW w:w="201" w:type="pct"/>
          </w:tcPr>
          <w:p w:rsidR="00E043E1" w:rsidRPr="00E043E1" w:rsidRDefault="00E043E1" w:rsidP="00E043E1">
            <w:pPr>
              <w:widowControl w:val="0"/>
              <w:autoSpaceDE w:val="0"/>
              <w:autoSpaceDN w:val="0"/>
              <w:adjustRightInd w:val="0"/>
              <w:spacing w:after="0" w:line="242" w:lineRule="auto"/>
              <w:jc w:val="center"/>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w:t>
            </w:r>
          </w:p>
        </w:tc>
        <w:tc>
          <w:tcPr>
            <w:tcW w:w="3093" w:type="pct"/>
          </w:tcPr>
          <w:p w:rsidR="00E043E1" w:rsidRPr="00E043E1" w:rsidRDefault="00E043E1" w:rsidP="00E043E1">
            <w:pPr>
              <w:widowControl w:val="0"/>
              <w:autoSpaceDE w:val="0"/>
              <w:autoSpaceDN w:val="0"/>
              <w:adjustRightInd w:val="0"/>
              <w:spacing w:after="0" w:line="242" w:lineRule="auto"/>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rPr>
              <w:t>обеспечение доступнос</w:t>
            </w:r>
            <w:bookmarkStart w:id="1" w:name="_GoBack"/>
            <w:bookmarkEnd w:id="1"/>
            <w:r w:rsidRPr="00E043E1">
              <w:rPr>
                <w:rFonts w:ascii="Times New Roman" w:eastAsia="Times New Roman" w:hAnsi="Times New Roman" w:cs="Times New Roman"/>
                <w:sz w:val="24"/>
                <w:szCs w:val="24"/>
              </w:rPr>
              <w:t>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r w:rsidRPr="00E043E1">
              <w:rPr>
                <w:rFonts w:ascii="Times New Roman" w:eastAsia="Times New Roman" w:hAnsi="Times New Roman" w:cs="Times New Roman"/>
                <w:sz w:val="24"/>
                <w:szCs w:val="24"/>
                <w:lang w:eastAsia="ru-RU"/>
              </w:rPr>
              <w:t xml:space="preserve"> </w:t>
            </w:r>
          </w:p>
        </w:tc>
      </w:tr>
      <w:tr w:rsidR="00E043E1" w:rsidRPr="00E043E1" w:rsidTr="00E043E1">
        <w:tblPrEx>
          <w:tblLook w:val="01E0" w:firstRow="1" w:lastRow="1" w:firstColumn="1" w:lastColumn="1" w:noHBand="0" w:noVBand="0"/>
        </w:tblPrEx>
        <w:trPr>
          <w:trHeight w:val="20"/>
        </w:trPr>
        <w:tc>
          <w:tcPr>
            <w:tcW w:w="1706" w:type="pct"/>
          </w:tcPr>
          <w:p w:rsidR="00E043E1" w:rsidRPr="00E043E1" w:rsidRDefault="00E043E1" w:rsidP="00E043E1">
            <w:pPr>
              <w:spacing w:after="0" w:line="242" w:lineRule="auto"/>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Задачи муниципальной программы</w:t>
            </w:r>
          </w:p>
        </w:tc>
        <w:tc>
          <w:tcPr>
            <w:tcW w:w="201" w:type="pct"/>
          </w:tcPr>
          <w:p w:rsidR="00E043E1" w:rsidRPr="00E043E1" w:rsidRDefault="00E043E1" w:rsidP="00E043E1">
            <w:pPr>
              <w:spacing w:after="0" w:line="242" w:lineRule="auto"/>
              <w:ind w:left="5670"/>
              <w:rPr>
                <w:rFonts w:ascii="Times New Roman" w:eastAsia="Times New Roman" w:hAnsi="Times New Roman" w:cs="Times New Roman"/>
                <w:snapToGrid w:val="0"/>
                <w:sz w:val="24"/>
                <w:szCs w:val="24"/>
                <w:lang w:val="en-US" w:eastAsia="ru-RU"/>
              </w:rPr>
            </w:pPr>
            <w:r w:rsidRPr="00E043E1">
              <w:rPr>
                <w:rFonts w:ascii="Times New Roman" w:eastAsia="Times New Roman" w:hAnsi="Times New Roman" w:cs="Times New Roman"/>
                <w:snapToGrid w:val="0"/>
                <w:sz w:val="24"/>
                <w:szCs w:val="24"/>
                <w:lang w:val="en-US" w:eastAsia="ru-RU"/>
              </w:rPr>
              <w:t>–</w:t>
            </w:r>
          </w:p>
        </w:tc>
        <w:tc>
          <w:tcPr>
            <w:tcW w:w="3093" w:type="pct"/>
          </w:tcPr>
          <w:p w:rsidR="00E043E1" w:rsidRPr="00E043E1" w:rsidRDefault="00E043E1" w:rsidP="00E043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обеспечение населения услугами дошкольного образования;</w:t>
            </w:r>
          </w:p>
          <w:p w:rsidR="00E043E1" w:rsidRPr="00E043E1" w:rsidRDefault="00E043E1" w:rsidP="00E043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повышение доступности качественного начального общего, основного общего и среднего общего образования;</w:t>
            </w:r>
          </w:p>
          <w:p w:rsidR="00E043E1" w:rsidRPr="00E043E1" w:rsidRDefault="00E043E1" w:rsidP="00E043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развитие системы воспитания и дополнительного образования детей;</w:t>
            </w:r>
          </w:p>
          <w:p w:rsidR="00E043E1" w:rsidRPr="00E043E1" w:rsidRDefault="00E043E1" w:rsidP="00E043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создание условий для активного включения молодых граждан в процесс социально-экономического, общественно-политического и культурного развития Красночетайского муниципального округа Чувашской Республики;</w:t>
            </w:r>
          </w:p>
          <w:p w:rsidR="00E043E1" w:rsidRPr="00E043E1" w:rsidRDefault="00E043E1" w:rsidP="00E043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переход от государственно-общественного управления образованием к общественно-</w:t>
            </w:r>
            <w:r w:rsidRPr="00E043E1">
              <w:rPr>
                <w:rFonts w:ascii="Times New Roman" w:eastAsia="Times New Roman" w:hAnsi="Times New Roman" w:cs="Times New Roman"/>
                <w:sz w:val="24"/>
                <w:szCs w:val="24"/>
                <w:lang w:eastAsia="ru-RU"/>
              </w:rPr>
              <w:lastRenderedPageBreak/>
              <w:t>государственному управлению;</w:t>
            </w:r>
          </w:p>
          <w:p w:rsidR="00E043E1" w:rsidRPr="00E043E1" w:rsidRDefault="00E043E1" w:rsidP="00E043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создание инфраструктуры, обеспечивающей условия подготовки кадров для современной экономики;</w:t>
            </w:r>
          </w:p>
          <w:p w:rsidR="00E043E1" w:rsidRPr="00E043E1" w:rsidRDefault="00E043E1" w:rsidP="00E043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формирование востребованной системы оценки качества образования и образовательных результатов</w:t>
            </w:r>
          </w:p>
        </w:tc>
      </w:tr>
      <w:tr w:rsidR="00E043E1" w:rsidRPr="00E043E1" w:rsidTr="00E043E1">
        <w:tblPrEx>
          <w:tblLook w:val="01E0" w:firstRow="1" w:lastRow="1" w:firstColumn="1" w:lastColumn="1" w:noHBand="0" w:noVBand="0"/>
        </w:tblPrEx>
        <w:trPr>
          <w:trHeight w:val="2171"/>
        </w:trPr>
        <w:tc>
          <w:tcPr>
            <w:tcW w:w="1706" w:type="pct"/>
          </w:tcPr>
          <w:p w:rsidR="00E043E1" w:rsidRPr="00E043E1" w:rsidRDefault="00E043E1" w:rsidP="00E043E1">
            <w:pPr>
              <w:spacing w:after="0" w:line="240" w:lineRule="auto"/>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Целевые индикаторы и показатели муниципальной программы</w:t>
            </w:r>
          </w:p>
        </w:tc>
        <w:tc>
          <w:tcPr>
            <w:tcW w:w="201" w:type="pct"/>
          </w:tcPr>
          <w:p w:rsidR="00E043E1" w:rsidRPr="00E043E1" w:rsidRDefault="00E043E1" w:rsidP="00E043E1">
            <w:pPr>
              <w:spacing w:after="0" w:line="240" w:lineRule="auto"/>
              <w:ind w:left="5670"/>
              <w:rPr>
                <w:rFonts w:ascii="Times New Roman" w:eastAsia="Times New Roman" w:hAnsi="Times New Roman" w:cs="Times New Roman"/>
                <w:snapToGrid w:val="0"/>
                <w:sz w:val="24"/>
                <w:szCs w:val="24"/>
                <w:lang w:val="en-US" w:eastAsia="ru-RU"/>
              </w:rPr>
            </w:pPr>
            <w:r w:rsidRPr="00E043E1">
              <w:rPr>
                <w:rFonts w:ascii="Times New Roman" w:eastAsia="Times New Roman" w:hAnsi="Times New Roman" w:cs="Times New Roman"/>
                <w:snapToGrid w:val="0"/>
                <w:sz w:val="24"/>
                <w:szCs w:val="24"/>
                <w:lang w:val="en-US" w:eastAsia="ru-RU"/>
              </w:rPr>
              <w:t>–</w:t>
            </w:r>
          </w:p>
        </w:tc>
        <w:tc>
          <w:tcPr>
            <w:tcW w:w="3093" w:type="pct"/>
          </w:tcPr>
          <w:p w:rsidR="00E043E1" w:rsidRPr="00E043E1" w:rsidRDefault="00E043E1" w:rsidP="00E043E1">
            <w:pPr>
              <w:autoSpaceDE w:val="0"/>
              <w:autoSpaceDN w:val="0"/>
              <w:adjustRightInd w:val="0"/>
              <w:spacing w:after="0" w:line="240" w:lineRule="auto"/>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удовлетворенность населения качеством начального общего, основного общего, среднего общего и среднего профессионального образования – 85 процентов;</w:t>
            </w:r>
          </w:p>
          <w:p w:rsidR="00E043E1" w:rsidRPr="00E043E1" w:rsidRDefault="00E043E1" w:rsidP="00E043E1">
            <w:pPr>
              <w:autoSpaceDE w:val="0"/>
              <w:autoSpaceDN w:val="0"/>
              <w:adjustRightInd w:val="0"/>
              <w:spacing w:after="0" w:line="240" w:lineRule="auto"/>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обеспеченность детей дошкольного возраста местами в дошкольных образовательных организациях – 1000 мест на 1000 детей;</w:t>
            </w:r>
          </w:p>
          <w:p w:rsidR="00E043E1" w:rsidRPr="00E043E1" w:rsidRDefault="00E043E1" w:rsidP="00E043E1">
            <w:pPr>
              <w:autoSpaceDE w:val="0"/>
              <w:autoSpaceDN w:val="0"/>
              <w:adjustRightInd w:val="0"/>
              <w:spacing w:after="0" w:line="240" w:lineRule="auto"/>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 100 процентов;</w:t>
            </w:r>
          </w:p>
          <w:p w:rsidR="00E043E1" w:rsidRPr="00E043E1" w:rsidRDefault="00E043E1" w:rsidP="00E043E1">
            <w:pPr>
              <w:autoSpaceDE w:val="0"/>
              <w:autoSpaceDN w:val="0"/>
              <w:adjustRightInd w:val="0"/>
              <w:spacing w:after="0" w:line="240" w:lineRule="auto"/>
              <w:jc w:val="both"/>
              <w:rPr>
                <w:rFonts w:ascii="Times New Roman" w:eastAsia="Times New Roman" w:hAnsi="Times New Roman" w:cs="Times New Roman"/>
                <w:sz w:val="24"/>
                <w:szCs w:val="24"/>
                <w:highlight w:val="lightGray"/>
                <w:lang w:eastAsia="ru-RU"/>
              </w:rPr>
            </w:pPr>
            <w:r w:rsidRPr="00E043E1">
              <w:rPr>
                <w:rFonts w:ascii="Times New Roman" w:eastAsia="Times New Roman" w:hAnsi="Times New Roman" w:cs="Times New Roman"/>
                <w:sz w:val="24"/>
                <w:szCs w:val="24"/>
              </w:rPr>
              <w:t>доля детей и молодежи, охваченных дополнительными общеобразовательными программами, в общей численности детей и молодежи 5–18 лет – 80 процентов</w:t>
            </w:r>
          </w:p>
        </w:tc>
      </w:tr>
      <w:tr w:rsidR="00E043E1" w:rsidRPr="00E043E1" w:rsidTr="00E043E1">
        <w:tblPrEx>
          <w:tblLook w:val="01E0" w:firstRow="1" w:lastRow="1" w:firstColumn="1" w:lastColumn="1" w:noHBand="0" w:noVBand="0"/>
        </w:tblPrEx>
        <w:trPr>
          <w:trHeight w:val="20"/>
        </w:trPr>
        <w:tc>
          <w:tcPr>
            <w:tcW w:w="1706" w:type="pct"/>
          </w:tcPr>
          <w:p w:rsidR="00E043E1" w:rsidRPr="00E043E1" w:rsidRDefault="00E043E1" w:rsidP="00E043E1">
            <w:pPr>
              <w:spacing w:after="0" w:line="240" w:lineRule="auto"/>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Этапы и сроки реализации муниципальной программы</w:t>
            </w:r>
          </w:p>
          <w:p w:rsidR="00E043E1" w:rsidRPr="00E043E1" w:rsidRDefault="00E043E1" w:rsidP="00E043E1">
            <w:pPr>
              <w:spacing w:after="0" w:line="240" w:lineRule="auto"/>
              <w:jc w:val="both"/>
              <w:rPr>
                <w:rFonts w:ascii="Times New Roman" w:eastAsia="Times New Roman" w:hAnsi="Times New Roman" w:cs="Times New Roman"/>
                <w:sz w:val="24"/>
                <w:szCs w:val="24"/>
                <w:lang w:eastAsia="ru-RU"/>
              </w:rPr>
            </w:pPr>
          </w:p>
        </w:tc>
        <w:tc>
          <w:tcPr>
            <w:tcW w:w="201" w:type="pct"/>
          </w:tcPr>
          <w:p w:rsidR="00E043E1" w:rsidRPr="00E043E1" w:rsidRDefault="00E043E1" w:rsidP="00E043E1">
            <w:pPr>
              <w:spacing w:after="0" w:line="240" w:lineRule="auto"/>
              <w:ind w:left="5670"/>
              <w:rPr>
                <w:rFonts w:ascii="Times New Roman" w:eastAsia="Times New Roman" w:hAnsi="Times New Roman" w:cs="Times New Roman"/>
                <w:snapToGrid w:val="0"/>
                <w:sz w:val="24"/>
                <w:szCs w:val="24"/>
                <w:lang w:val="en-US" w:eastAsia="ru-RU"/>
              </w:rPr>
            </w:pPr>
            <w:r w:rsidRPr="00E043E1">
              <w:rPr>
                <w:rFonts w:ascii="Times New Roman" w:eastAsia="Times New Roman" w:hAnsi="Times New Roman" w:cs="Times New Roman"/>
                <w:snapToGrid w:val="0"/>
                <w:sz w:val="24"/>
                <w:szCs w:val="24"/>
                <w:lang w:val="en-US" w:eastAsia="ru-RU"/>
              </w:rPr>
              <w:t>–</w:t>
            </w:r>
          </w:p>
        </w:tc>
        <w:tc>
          <w:tcPr>
            <w:tcW w:w="3093" w:type="pct"/>
          </w:tcPr>
          <w:p w:rsidR="00E043E1" w:rsidRPr="00E043E1" w:rsidRDefault="00E043E1" w:rsidP="00E043E1">
            <w:pPr>
              <w:autoSpaceDE w:val="0"/>
              <w:autoSpaceDN w:val="0"/>
              <w:adjustRightInd w:val="0"/>
              <w:spacing w:after="0" w:line="240" w:lineRule="auto"/>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2023–2035 годы:</w:t>
            </w:r>
          </w:p>
          <w:p w:rsidR="00E043E1" w:rsidRPr="00E043E1" w:rsidRDefault="00E043E1" w:rsidP="00E043E1">
            <w:pPr>
              <w:autoSpaceDE w:val="0"/>
              <w:autoSpaceDN w:val="0"/>
              <w:adjustRightInd w:val="0"/>
              <w:spacing w:after="0" w:line="240" w:lineRule="auto"/>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1 этап – 2023–2025 годы;</w:t>
            </w:r>
          </w:p>
          <w:p w:rsidR="00E043E1" w:rsidRPr="00E043E1" w:rsidRDefault="00E043E1" w:rsidP="00E043E1">
            <w:pPr>
              <w:autoSpaceDE w:val="0"/>
              <w:autoSpaceDN w:val="0"/>
              <w:adjustRightInd w:val="0"/>
              <w:spacing w:after="0" w:line="240" w:lineRule="auto"/>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2 этап – 2026–2030 годы;</w:t>
            </w:r>
          </w:p>
          <w:p w:rsidR="00E043E1" w:rsidRPr="00E043E1" w:rsidRDefault="00E043E1" w:rsidP="00E043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rPr>
              <w:t>3 этап – 2031–2035 годы</w:t>
            </w:r>
          </w:p>
        </w:tc>
      </w:tr>
      <w:tr w:rsidR="00E043E1" w:rsidRPr="00E043E1" w:rsidTr="00E043E1">
        <w:trPr>
          <w:trHeight w:val="20"/>
        </w:trPr>
        <w:tc>
          <w:tcPr>
            <w:tcW w:w="1706" w:type="pct"/>
          </w:tcPr>
          <w:p w:rsidR="00E043E1" w:rsidRPr="00E043E1" w:rsidRDefault="00E043E1" w:rsidP="00E043E1">
            <w:pPr>
              <w:widowControl w:val="0"/>
              <w:spacing w:after="0" w:line="240" w:lineRule="auto"/>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Объемы финансирования муниципальной программы с разбивкой по годам ее реализации</w:t>
            </w:r>
          </w:p>
        </w:tc>
        <w:tc>
          <w:tcPr>
            <w:tcW w:w="201" w:type="pct"/>
          </w:tcPr>
          <w:p w:rsidR="00E043E1" w:rsidRPr="00E043E1" w:rsidRDefault="00E043E1" w:rsidP="00E043E1">
            <w:pPr>
              <w:keepNext/>
              <w:tabs>
                <w:tab w:val="left" w:pos="1260"/>
                <w:tab w:val="left" w:pos="1144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w:t>
            </w:r>
          </w:p>
        </w:tc>
        <w:tc>
          <w:tcPr>
            <w:tcW w:w="3093" w:type="pct"/>
          </w:tcPr>
          <w:p w:rsidR="00E043E1" w:rsidRPr="00E043E1" w:rsidRDefault="00E043E1" w:rsidP="00E043E1">
            <w:pPr>
              <w:keepNext/>
              <w:tabs>
                <w:tab w:val="left" w:pos="1260"/>
                <w:tab w:val="left" w:pos="1144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прогнозируемые объемы финансирования мероприятий Муниципальной программы в 2023–2035 годах составят 2015295,02 тыс. рублей, в том числе:</w:t>
            </w:r>
          </w:p>
          <w:p w:rsidR="00E043E1" w:rsidRPr="00E043E1" w:rsidRDefault="00E043E1" w:rsidP="00E043E1">
            <w:pPr>
              <w:widowControl w:val="0"/>
              <w:autoSpaceDE w:val="0"/>
              <w:autoSpaceDN w:val="0"/>
              <w:adjustRightInd w:val="0"/>
              <w:spacing w:after="0" w:line="240" w:lineRule="auto"/>
              <w:ind w:firstLine="403"/>
              <w:jc w:val="both"/>
              <w:rPr>
                <w:rFonts w:ascii="Times New Roman" w:eastAsia="Calibri" w:hAnsi="Times New Roman" w:cs="Times New Roman"/>
                <w:sz w:val="24"/>
                <w:szCs w:val="24"/>
                <w:lang w:eastAsia="ru-RU"/>
              </w:rPr>
            </w:pPr>
            <w:r w:rsidRPr="00E043E1">
              <w:rPr>
                <w:rFonts w:ascii="Times New Roman" w:eastAsia="Calibri" w:hAnsi="Times New Roman" w:cs="Times New Roman"/>
                <w:sz w:val="24"/>
                <w:szCs w:val="24"/>
                <w:lang w:eastAsia="ru-RU"/>
              </w:rPr>
              <w:t>в 2023 году –188919,38 тыс. рублей;</w:t>
            </w:r>
          </w:p>
          <w:p w:rsidR="00E043E1" w:rsidRPr="00E043E1" w:rsidRDefault="00E043E1" w:rsidP="00E043E1">
            <w:pPr>
              <w:widowControl w:val="0"/>
              <w:autoSpaceDE w:val="0"/>
              <w:autoSpaceDN w:val="0"/>
              <w:adjustRightInd w:val="0"/>
              <w:spacing w:after="0" w:line="240" w:lineRule="auto"/>
              <w:ind w:firstLine="403"/>
              <w:jc w:val="both"/>
              <w:rPr>
                <w:rFonts w:ascii="Times New Roman" w:eastAsia="Calibri" w:hAnsi="Times New Roman" w:cs="Times New Roman"/>
                <w:sz w:val="24"/>
                <w:szCs w:val="24"/>
                <w:lang w:eastAsia="ru-RU"/>
              </w:rPr>
            </w:pPr>
            <w:r w:rsidRPr="00E043E1">
              <w:rPr>
                <w:rFonts w:ascii="Times New Roman" w:eastAsia="Calibri" w:hAnsi="Times New Roman" w:cs="Times New Roman"/>
                <w:sz w:val="24"/>
                <w:szCs w:val="24"/>
                <w:lang w:eastAsia="ru-RU"/>
              </w:rPr>
              <w:t>в 2024 году – 171 651,52 тыс. рублей;</w:t>
            </w:r>
          </w:p>
          <w:p w:rsidR="00E043E1" w:rsidRPr="00E043E1" w:rsidRDefault="00E043E1" w:rsidP="00E043E1">
            <w:pPr>
              <w:widowControl w:val="0"/>
              <w:autoSpaceDE w:val="0"/>
              <w:autoSpaceDN w:val="0"/>
              <w:adjustRightInd w:val="0"/>
              <w:spacing w:after="0" w:line="240" w:lineRule="auto"/>
              <w:ind w:firstLine="403"/>
              <w:jc w:val="both"/>
              <w:rPr>
                <w:rFonts w:ascii="Times New Roman" w:eastAsia="Calibri" w:hAnsi="Times New Roman" w:cs="Times New Roman"/>
                <w:sz w:val="24"/>
                <w:szCs w:val="24"/>
                <w:lang w:eastAsia="ru-RU"/>
              </w:rPr>
            </w:pPr>
            <w:r w:rsidRPr="00E043E1">
              <w:rPr>
                <w:rFonts w:ascii="Times New Roman" w:eastAsia="Calibri" w:hAnsi="Times New Roman" w:cs="Times New Roman"/>
                <w:sz w:val="24"/>
                <w:szCs w:val="24"/>
                <w:lang w:eastAsia="ru-RU"/>
              </w:rPr>
              <w:t>в 2025 году – 175530,20 тыс. рублей;</w:t>
            </w:r>
          </w:p>
          <w:p w:rsidR="00E043E1" w:rsidRPr="00E043E1" w:rsidRDefault="00E043E1" w:rsidP="00E043E1">
            <w:pPr>
              <w:widowControl w:val="0"/>
              <w:autoSpaceDE w:val="0"/>
              <w:autoSpaceDN w:val="0"/>
              <w:adjustRightInd w:val="0"/>
              <w:spacing w:after="0" w:line="240" w:lineRule="auto"/>
              <w:ind w:firstLine="403"/>
              <w:jc w:val="both"/>
              <w:rPr>
                <w:rFonts w:ascii="Times New Roman" w:eastAsia="Calibri" w:hAnsi="Times New Roman" w:cs="Times New Roman"/>
                <w:sz w:val="24"/>
                <w:szCs w:val="24"/>
                <w:lang w:eastAsia="ru-RU"/>
              </w:rPr>
            </w:pPr>
            <w:r w:rsidRPr="00E043E1">
              <w:rPr>
                <w:rFonts w:ascii="Times New Roman" w:eastAsia="Calibri" w:hAnsi="Times New Roman" w:cs="Times New Roman"/>
                <w:sz w:val="24"/>
                <w:szCs w:val="24"/>
                <w:lang w:eastAsia="ru-RU"/>
              </w:rPr>
              <w:t>в 2026 году –147919,40 тыс. рублей;</w:t>
            </w:r>
          </w:p>
          <w:p w:rsidR="00E043E1" w:rsidRPr="00E043E1" w:rsidRDefault="00E043E1" w:rsidP="00E043E1">
            <w:pPr>
              <w:widowControl w:val="0"/>
              <w:autoSpaceDE w:val="0"/>
              <w:autoSpaceDN w:val="0"/>
              <w:adjustRightInd w:val="0"/>
              <w:spacing w:after="0" w:line="240" w:lineRule="auto"/>
              <w:ind w:firstLine="403"/>
              <w:jc w:val="both"/>
              <w:rPr>
                <w:rFonts w:ascii="Times New Roman" w:eastAsia="Calibri" w:hAnsi="Times New Roman" w:cs="Times New Roman"/>
                <w:sz w:val="24"/>
                <w:szCs w:val="24"/>
                <w:lang w:eastAsia="ru-RU"/>
              </w:rPr>
            </w:pPr>
            <w:r w:rsidRPr="00E043E1">
              <w:rPr>
                <w:rFonts w:ascii="Times New Roman" w:eastAsia="Calibri" w:hAnsi="Times New Roman" w:cs="Times New Roman"/>
                <w:sz w:val="24"/>
                <w:szCs w:val="24"/>
                <w:lang w:eastAsia="ru-RU"/>
              </w:rPr>
              <w:t>в 2027 году – 147919,40 тыс. рублей;</w:t>
            </w:r>
          </w:p>
          <w:p w:rsidR="00E043E1" w:rsidRPr="00E043E1" w:rsidRDefault="00E043E1" w:rsidP="00E043E1">
            <w:pPr>
              <w:widowControl w:val="0"/>
              <w:autoSpaceDE w:val="0"/>
              <w:autoSpaceDN w:val="0"/>
              <w:adjustRightInd w:val="0"/>
              <w:spacing w:after="0" w:line="240" w:lineRule="auto"/>
              <w:ind w:firstLine="403"/>
              <w:jc w:val="both"/>
              <w:rPr>
                <w:rFonts w:ascii="Times New Roman" w:eastAsia="Calibri" w:hAnsi="Times New Roman" w:cs="Times New Roman"/>
                <w:sz w:val="24"/>
                <w:szCs w:val="24"/>
                <w:lang w:eastAsia="ru-RU"/>
              </w:rPr>
            </w:pPr>
            <w:r w:rsidRPr="00E043E1">
              <w:rPr>
                <w:rFonts w:ascii="Times New Roman" w:eastAsia="Calibri" w:hAnsi="Times New Roman" w:cs="Times New Roman"/>
                <w:sz w:val="24"/>
                <w:szCs w:val="24"/>
                <w:lang w:eastAsia="ru-RU"/>
              </w:rPr>
              <w:t>в 2028 году – 147919,39 тыс. рублей;</w:t>
            </w:r>
          </w:p>
          <w:p w:rsidR="00E043E1" w:rsidRPr="00E043E1" w:rsidRDefault="00E043E1" w:rsidP="00E043E1">
            <w:pPr>
              <w:widowControl w:val="0"/>
              <w:autoSpaceDE w:val="0"/>
              <w:autoSpaceDN w:val="0"/>
              <w:adjustRightInd w:val="0"/>
              <w:spacing w:after="0" w:line="240" w:lineRule="auto"/>
              <w:ind w:firstLine="403"/>
              <w:jc w:val="both"/>
              <w:rPr>
                <w:rFonts w:ascii="Times New Roman" w:eastAsia="Calibri" w:hAnsi="Times New Roman" w:cs="Times New Roman"/>
                <w:sz w:val="24"/>
                <w:szCs w:val="24"/>
                <w:lang w:eastAsia="ru-RU"/>
              </w:rPr>
            </w:pPr>
            <w:r w:rsidRPr="00E043E1">
              <w:rPr>
                <w:rFonts w:ascii="Times New Roman" w:eastAsia="Calibri" w:hAnsi="Times New Roman" w:cs="Times New Roman"/>
                <w:sz w:val="24"/>
                <w:szCs w:val="24"/>
                <w:lang w:eastAsia="ru-RU"/>
              </w:rPr>
              <w:t>в 2029 году – 147919,39 тыс. рублей;</w:t>
            </w:r>
          </w:p>
          <w:p w:rsidR="00E043E1" w:rsidRPr="00E043E1" w:rsidRDefault="00E043E1" w:rsidP="00E043E1">
            <w:pPr>
              <w:widowControl w:val="0"/>
              <w:autoSpaceDE w:val="0"/>
              <w:autoSpaceDN w:val="0"/>
              <w:adjustRightInd w:val="0"/>
              <w:spacing w:after="0" w:line="240" w:lineRule="auto"/>
              <w:ind w:firstLine="403"/>
              <w:jc w:val="both"/>
              <w:rPr>
                <w:rFonts w:ascii="Times New Roman" w:eastAsia="Calibri" w:hAnsi="Times New Roman" w:cs="Times New Roman"/>
                <w:sz w:val="24"/>
                <w:szCs w:val="24"/>
                <w:lang w:eastAsia="ru-RU"/>
              </w:rPr>
            </w:pPr>
            <w:r w:rsidRPr="00E043E1">
              <w:rPr>
                <w:rFonts w:ascii="Times New Roman" w:eastAsia="Calibri" w:hAnsi="Times New Roman" w:cs="Times New Roman"/>
                <w:sz w:val="24"/>
                <w:szCs w:val="24"/>
                <w:lang w:eastAsia="ru-RU"/>
              </w:rPr>
              <w:t>в 2030 году – 147919,39 тыс. рублей;</w:t>
            </w:r>
          </w:p>
          <w:p w:rsidR="00E043E1" w:rsidRPr="00E043E1" w:rsidRDefault="00E043E1" w:rsidP="00E043E1">
            <w:pPr>
              <w:widowControl w:val="0"/>
              <w:autoSpaceDE w:val="0"/>
              <w:autoSpaceDN w:val="0"/>
              <w:adjustRightInd w:val="0"/>
              <w:spacing w:after="0" w:line="240" w:lineRule="auto"/>
              <w:ind w:firstLine="403"/>
              <w:jc w:val="both"/>
              <w:rPr>
                <w:rFonts w:ascii="Times New Roman" w:eastAsia="Calibri" w:hAnsi="Times New Roman" w:cs="Times New Roman"/>
                <w:sz w:val="24"/>
                <w:szCs w:val="24"/>
                <w:lang w:eastAsia="ru-RU"/>
              </w:rPr>
            </w:pPr>
            <w:r w:rsidRPr="00E043E1">
              <w:rPr>
                <w:rFonts w:ascii="Times New Roman" w:eastAsia="Calibri" w:hAnsi="Times New Roman" w:cs="Times New Roman"/>
                <w:sz w:val="24"/>
                <w:szCs w:val="24"/>
                <w:lang w:eastAsia="ru-RU"/>
              </w:rPr>
              <w:t>в 2031 году – 147919,39 тыс. рублей;</w:t>
            </w:r>
          </w:p>
          <w:p w:rsidR="00E043E1" w:rsidRPr="00E043E1" w:rsidRDefault="00E043E1" w:rsidP="00E043E1">
            <w:pPr>
              <w:widowControl w:val="0"/>
              <w:autoSpaceDE w:val="0"/>
              <w:autoSpaceDN w:val="0"/>
              <w:adjustRightInd w:val="0"/>
              <w:spacing w:after="0" w:line="240" w:lineRule="auto"/>
              <w:ind w:firstLine="403"/>
              <w:jc w:val="both"/>
              <w:rPr>
                <w:rFonts w:ascii="Times New Roman" w:eastAsia="Calibri" w:hAnsi="Times New Roman" w:cs="Times New Roman"/>
                <w:sz w:val="24"/>
                <w:szCs w:val="24"/>
                <w:lang w:eastAsia="ru-RU"/>
              </w:rPr>
            </w:pPr>
            <w:r w:rsidRPr="00E043E1">
              <w:rPr>
                <w:rFonts w:ascii="Times New Roman" w:eastAsia="Calibri" w:hAnsi="Times New Roman" w:cs="Times New Roman"/>
                <w:sz w:val="24"/>
                <w:szCs w:val="24"/>
                <w:lang w:eastAsia="ru-RU"/>
              </w:rPr>
              <w:t>в 2031 году –147919,39 тыс. рублей;</w:t>
            </w:r>
          </w:p>
          <w:p w:rsidR="00E043E1" w:rsidRPr="00E043E1" w:rsidRDefault="00E043E1" w:rsidP="00E043E1">
            <w:pPr>
              <w:widowControl w:val="0"/>
              <w:autoSpaceDE w:val="0"/>
              <w:autoSpaceDN w:val="0"/>
              <w:adjustRightInd w:val="0"/>
              <w:spacing w:after="0" w:line="240" w:lineRule="auto"/>
              <w:ind w:firstLine="403"/>
              <w:jc w:val="both"/>
              <w:rPr>
                <w:rFonts w:ascii="Times New Roman" w:eastAsia="Calibri" w:hAnsi="Times New Roman" w:cs="Times New Roman"/>
                <w:sz w:val="24"/>
                <w:szCs w:val="24"/>
                <w:lang w:eastAsia="ru-RU"/>
              </w:rPr>
            </w:pPr>
            <w:r w:rsidRPr="00E043E1">
              <w:rPr>
                <w:rFonts w:ascii="Times New Roman" w:eastAsia="Calibri" w:hAnsi="Times New Roman" w:cs="Times New Roman"/>
                <w:sz w:val="24"/>
                <w:szCs w:val="24"/>
                <w:lang w:eastAsia="ru-RU"/>
              </w:rPr>
              <w:t>в 2033 году – 147919,39 тыс. рублей;</w:t>
            </w:r>
          </w:p>
          <w:p w:rsidR="00E043E1" w:rsidRPr="00E043E1" w:rsidRDefault="00E043E1" w:rsidP="00E043E1">
            <w:pPr>
              <w:widowControl w:val="0"/>
              <w:autoSpaceDE w:val="0"/>
              <w:autoSpaceDN w:val="0"/>
              <w:adjustRightInd w:val="0"/>
              <w:spacing w:after="0" w:line="240" w:lineRule="auto"/>
              <w:ind w:firstLine="403"/>
              <w:jc w:val="both"/>
              <w:rPr>
                <w:rFonts w:ascii="Times New Roman" w:eastAsia="Calibri" w:hAnsi="Times New Roman" w:cs="Times New Roman"/>
                <w:sz w:val="24"/>
                <w:szCs w:val="24"/>
                <w:lang w:eastAsia="ru-RU"/>
              </w:rPr>
            </w:pPr>
            <w:r w:rsidRPr="00E043E1">
              <w:rPr>
                <w:rFonts w:ascii="Times New Roman" w:eastAsia="Calibri" w:hAnsi="Times New Roman" w:cs="Times New Roman"/>
                <w:sz w:val="24"/>
                <w:szCs w:val="24"/>
                <w:lang w:eastAsia="ru-RU"/>
              </w:rPr>
              <w:t>в 2034 году – 147919,39 тыс. рублей;</w:t>
            </w:r>
          </w:p>
          <w:p w:rsidR="00E043E1" w:rsidRPr="00E043E1" w:rsidRDefault="00E043E1" w:rsidP="00E043E1">
            <w:pPr>
              <w:widowControl w:val="0"/>
              <w:autoSpaceDE w:val="0"/>
              <w:autoSpaceDN w:val="0"/>
              <w:adjustRightInd w:val="0"/>
              <w:spacing w:after="0" w:line="240" w:lineRule="auto"/>
              <w:ind w:firstLine="403"/>
              <w:jc w:val="both"/>
              <w:rPr>
                <w:rFonts w:ascii="Times New Roman" w:eastAsia="Calibri" w:hAnsi="Times New Roman" w:cs="Times New Roman"/>
                <w:sz w:val="24"/>
                <w:szCs w:val="24"/>
                <w:lang w:eastAsia="ru-RU"/>
              </w:rPr>
            </w:pPr>
            <w:r w:rsidRPr="00E043E1">
              <w:rPr>
                <w:rFonts w:ascii="Times New Roman" w:eastAsia="Calibri" w:hAnsi="Times New Roman" w:cs="Times New Roman"/>
                <w:sz w:val="24"/>
                <w:szCs w:val="24"/>
                <w:lang w:eastAsia="ru-RU"/>
              </w:rPr>
              <w:t>в 2035 году –147919,39 тыс. рублей.</w:t>
            </w:r>
          </w:p>
        </w:tc>
      </w:tr>
      <w:tr w:rsidR="00E043E1" w:rsidRPr="00E043E1" w:rsidTr="00E043E1">
        <w:trPr>
          <w:trHeight w:val="6479"/>
        </w:trPr>
        <w:tc>
          <w:tcPr>
            <w:tcW w:w="1706" w:type="pct"/>
          </w:tcPr>
          <w:p w:rsidR="00E043E1" w:rsidRPr="00E043E1" w:rsidRDefault="00E043E1" w:rsidP="00E043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lastRenderedPageBreak/>
              <w:t>Ожидаемые результаты реализации Муниципальной программы</w:t>
            </w:r>
          </w:p>
        </w:tc>
        <w:tc>
          <w:tcPr>
            <w:tcW w:w="201" w:type="pct"/>
          </w:tcPr>
          <w:p w:rsidR="00E043E1" w:rsidRPr="00E043E1" w:rsidRDefault="00E043E1" w:rsidP="00E043E1">
            <w:pPr>
              <w:spacing w:after="0" w:line="240" w:lineRule="auto"/>
              <w:jc w:val="both"/>
              <w:rPr>
                <w:rFonts w:ascii="Times New Roman" w:eastAsia="Calibri" w:hAnsi="Times New Roman" w:cs="Times New Roman"/>
                <w:sz w:val="24"/>
                <w:szCs w:val="24"/>
                <w:lang w:eastAsia="ru-RU"/>
              </w:rPr>
            </w:pPr>
            <w:r w:rsidRPr="00E043E1">
              <w:rPr>
                <w:rFonts w:ascii="Times New Roman" w:eastAsia="Calibri" w:hAnsi="Times New Roman" w:cs="Times New Roman"/>
                <w:sz w:val="24"/>
                <w:szCs w:val="24"/>
                <w:lang w:eastAsia="ru-RU"/>
              </w:rPr>
              <w:t>–</w:t>
            </w:r>
          </w:p>
        </w:tc>
        <w:tc>
          <w:tcPr>
            <w:tcW w:w="3093" w:type="pct"/>
          </w:tcPr>
          <w:p w:rsidR="00E043E1" w:rsidRPr="00E043E1" w:rsidRDefault="00E043E1" w:rsidP="00E043E1">
            <w:pPr>
              <w:autoSpaceDE w:val="0"/>
              <w:autoSpaceDN w:val="0"/>
              <w:adjustRightInd w:val="0"/>
              <w:spacing w:after="0" w:line="240" w:lineRule="auto"/>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повышение обеспеченности населения услугами дошкольного образования;</w:t>
            </w:r>
          </w:p>
          <w:p w:rsidR="00E043E1" w:rsidRPr="00E043E1" w:rsidRDefault="00E043E1" w:rsidP="00E043E1">
            <w:pPr>
              <w:autoSpaceDE w:val="0"/>
              <w:autoSpaceDN w:val="0"/>
              <w:adjustRightInd w:val="0"/>
              <w:spacing w:after="0" w:line="240" w:lineRule="auto"/>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доступность качественного начального общего, основного общего и среднего общего образования для всех детей независимо от места проживания и дохода родителей;</w:t>
            </w:r>
          </w:p>
          <w:p w:rsidR="00E043E1" w:rsidRPr="00E043E1" w:rsidRDefault="00E043E1" w:rsidP="00E043E1">
            <w:pPr>
              <w:autoSpaceDE w:val="0"/>
              <w:autoSpaceDN w:val="0"/>
              <w:adjustRightInd w:val="0"/>
              <w:spacing w:after="0" w:line="240" w:lineRule="auto"/>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доступность всех видов образования для детей-сирот и детей с ограниченными физическими возможностями;</w:t>
            </w:r>
          </w:p>
          <w:p w:rsidR="00E043E1" w:rsidRPr="00E043E1" w:rsidRDefault="00E043E1" w:rsidP="00E043E1">
            <w:pPr>
              <w:autoSpaceDE w:val="0"/>
              <w:autoSpaceDN w:val="0"/>
              <w:adjustRightInd w:val="0"/>
              <w:spacing w:after="0" w:line="240" w:lineRule="auto"/>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 xml:space="preserve">повышение востребованности и конкурентоспособности молодежи на рынке труда; </w:t>
            </w:r>
          </w:p>
          <w:p w:rsidR="00E043E1" w:rsidRPr="00E043E1" w:rsidRDefault="00E043E1" w:rsidP="00E043E1">
            <w:pPr>
              <w:autoSpaceDE w:val="0"/>
              <w:autoSpaceDN w:val="0"/>
              <w:adjustRightInd w:val="0"/>
              <w:spacing w:after="0" w:line="240" w:lineRule="auto"/>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 xml:space="preserve">увеличение охвата населения системой непрерывного образования; </w:t>
            </w:r>
          </w:p>
          <w:p w:rsidR="00E043E1" w:rsidRPr="00E043E1" w:rsidRDefault="00E043E1" w:rsidP="00E043E1">
            <w:pPr>
              <w:autoSpaceDE w:val="0"/>
              <w:autoSpaceDN w:val="0"/>
              <w:adjustRightInd w:val="0"/>
              <w:spacing w:after="0" w:line="240" w:lineRule="auto"/>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 xml:space="preserve">достижение сбалансированности спроса и предложения рабочей силы на рынке труда; </w:t>
            </w:r>
          </w:p>
          <w:p w:rsidR="00E043E1" w:rsidRPr="00E043E1" w:rsidRDefault="00E043E1" w:rsidP="00E043E1">
            <w:pPr>
              <w:autoSpaceDE w:val="0"/>
              <w:autoSpaceDN w:val="0"/>
              <w:adjustRightInd w:val="0"/>
              <w:spacing w:after="0" w:line="240" w:lineRule="auto"/>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формирование у молодежи социальных компетентностей, инициативности и предприимчивости, способности к самовыражению и активному участию в решении задач социально-экономического развития муниципального образования;</w:t>
            </w:r>
          </w:p>
          <w:p w:rsidR="00E043E1" w:rsidRPr="00E043E1" w:rsidRDefault="00E043E1" w:rsidP="00E043E1">
            <w:pPr>
              <w:autoSpaceDE w:val="0"/>
              <w:autoSpaceDN w:val="0"/>
              <w:adjustRightInd w:val="0"/>
              <w:spacing w:after="0" w:line="240" w:lineRule="auto"/>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расширение потенциала системы воспитания и дополнительного образования детей;</w:t>
            </w:r>
          </w:p>
          <w:p w:rsidR="00E043E1" w:rsidRPr="00E043E1" w:rsidRDefault="00E043E1" w:rsidP="00E043E1">
            <w:pPr>
              <w:autoSpaceDE w:val="0"/>
              <w:autoSpaceDN w:val="0"/>
              <w:adjustRightInd w:val="0"/>
              <w:spacing w:after="0" w:line="240" w:lineRule="auto"/>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увеличение доли детей и молодежи, охваченных дополнительными общеобразовательными программами, в общей численности детей и молодежи 5–18 лет;</w:t>
            </w:r>
          </w:p>
          <w:p w:rsidR="00E043E1" w:rsidRPr="00E043E1" w:rsidRDefault="00E043E1" w:rsidP="00E043E1">
            <w:pPr>
              <w:spacing w:after="0" w:line="240" w:lineRule="auto"/>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rPr>
              <w:t>сохранение и укрепление здоровья обучающихся, воспитание культуры здоровья, здорового образа жизни.</w:t>
            </w:r>
          </w:p>
        </w:tc>
      </w:tr>
    </w:tbl>
    <w:p w:rsidR="00E043E1" w:rsidRPr="00E043E1" w:rsidRDefault="00E043E1" w:rsidP="00E043E1">
      <w:pPr>
        <w:spacing w:after="0" w:line="240" w:lineRule="auto"/>
        <w:jc w:val="center"/>
        <w:rPr>
          <w:rFonts w:ascii="Times New Roman" w:eastAsia="Times New Roman" w:hAnsi="Times New Roman" w:cs="Times New Roman"/>
          <w:b/>
          <w:sz w:val="24"/>
          <w:szCs w:val="24"/>
          <w:lang w:eastAsia="ru-RU"/>
        </w:rPr>
      </w:pPr>
      <w:r w:rsidRPr="00E043E1">
        <w:rPr>
          <w:rFonts w:ascii="Times New Roman" w:eastAsia="Times New Roman" w:hAnsi="Times New Roman" w:cs="Times New Roman"/>
          <w:sz w:val="24"/>
          <w:szCs w:val="24"/>
          <w:lang w:eastAsia="ru-RU"/>
        </w:rPr>
        <w:br w:type="page"/>
      </w:r>
      <w:r w:rsidRPr="00E043E1">
        <w:rPr>
          <w:rFonts w:ascii="Times New Roman" w:eastAsia="Times New Roman" w:hAnsi="Times New Roman" w:cs="Times New Roman"/>
          <w:b/>
          <w:sz w:val="24"/>
          <w:szCs w:val="24"/>
          <w:lang w:eastAsia="ru-RU"/>
        </w:rPr>
        <w:lastRenderedPageBreak/>
        <w:t>Раздел I. Приоритеты государственной политики</w:t>
      </w:r>
    </w:p>
    <w:p w:rsidR="00E043E1" w:rsidRPr="00E043E1" w:rsidRDefault="00E043E1" w:rsidP="00E043E1">
      <w:pPr>
        <w:autoSpaceDE w:val="0"/>
        <w:autoSpaceDN w:val="0"/>
        <w:spacing w:after="0" w:line="240" w:lineRule="auto"/>
        <w:jc w:val="center"/>
        <w:rPr>
          <w:rFonts w:ascii="Times New Roman" w:eastAsia="Times New Roman" w:hAnsi="Times New Roman" w:cs="Times New Roman"/>
          <w:sz w:val="24"/>
          <w:szCs w:val="24"/>
          <w:lang w:eastAsia="ru-RU"/>
        </w:rPr>
      </w:pPr>
      <w:r w:rsidRPr="00E043E1">
        <w:rPr>
          <w:rFonts w:ascii="Times New Roman" w:eastAsia="Times New Roman" w:hAnsi="Times New Roman" w:cs="Times New Roman"/>
          <w:b/>
          <w:sz w:val="24"/>
          <w:szCs w:val="24"/>
          <w:lang w:eastAsia="ru-RU"/>
        </w:rPr>
        <w:t xml:space="preserve">в сфере реализации муниципальной программы Красночетайского муниципального округа Чувашской Республики «Развитие образования» </w:t>
      </w:r>
    </w:p>
    <w:p w:rsidR="00E043E1" w:rsidRPr="00E043E1" w:rsidRDefault="00E043E1" w:rsidP="00E043E1">
      <w:pPr>
        <w:autoSpaceDE w:val="0"/>
        <w:autoSpaceDN w:val="0"/>
        <w:spacing w:after="0" w:line="240" w:lineRule="auto"/>
        <w:jc w:val="center"/>
        <w:rPr>
          <w:rFonts w:ascii="Times New Roman" w:eastAsia="Times New Roman" w:hAnsi="Times New Roman" w:cs="Times New Roman"/>
          <w:sz w:val="24"/>
          <w:szCs w:val="24"/>
          <w:lang w:eastAsia="ru-RU"/>
        </w:rPr>
      </w:pPr>
    </w:p>
    <w:p w:rsidR="00E043E1" w:rsidRPr="00E043E1" w:rsidRDefault="00E043E1" w:rsidP="00E043E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 xml:space="preserve">Приоритеты муниципальной политики в сфере образования определены Указом Президента Российской Федерации от 7 мая 2018 г. № 204 «О национальных целях и стратегических задачах развития Российской Федерации на период до 2024 года», Указом Президента Российской Федерации от 21 июля 2020 г. № 474 «О национальных целях развития Российской Федерации на период до 2030 года», Законом Чувашской Республики от 26 ноября 2020 г. № 102 «О стратегии социально-экономического развития Чувашской Республики до 2035 года», в ежегодных посланиях Главы Чувашской Республики Государственному Совету Чувашской Республики, </w:t>
      </w:r>
      <w:r w:rsidRPr="00E043E1">
        <w:rPr>
          <w:rFonts w:ascii="Times New Roman" w:eastAsia="Times New Roman" w:hAnsi="Times New Roman" w:cs="Times New Roman"/>
          <w:sz w:val="24"/>
          <w:szCs w:val="24"/>
          <w:lang w:eastAsia="ru-RU"/>
        </w:rPr>
        <w:t xml:space="preserve">Стратегией социально-экономического развития </w:t>
      </w:r>
      <w:r w:rsidRPr="00E043E1">
        <w:rPr>
          <w:rFonts w:ascii="TimesET" w:eastAsia="Calibri" w:hAnsi="TimesET" w:cs="Times New Roman"/>
          <w:sz w:val="24"/>
          <w:szCs w:val="24"/>
        </w:rPr>
        <w:t xml:space="preserve">Красночетайского </w:t>
      </w:r>
      <w:r w:rsidRPr="00E043E1">
        <w:rPr>
          <w:rFonts w:ascii="Times New Roman" w:eastAsia="Times New Roman" w:hAnsi="Times New Roman" w:cs="Times New Roman"/>
          <w:sz w:val="24"/>
          <w:szCs w:val="24"/>
        </w:rPr>
        <w:t>муниципального округа.</w:t>
      </w:r>
    </w:p>
    <w:p w:rsidR="00E043E1" w:rsidRPr="00E043E1" w:rsidRDefault="00E043E1" w:rsidP="00E043E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Приоритетом муниципальной политики в сфере образования является достижение современного качества образования, обеспечивающего реализацию актуальных и перспективных потребностей личности, общества и государства.</w:t>
      </w:r>
    </w:p>
    <w:p w:rsidR="00E043E1" w:rsidRPr="00E043E1" w:rsidRDefault="00E043E1" w:rsidP="00E043E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Приоритеты муниципальной политики направлены на решение актуальных задач всех уровней образования:</w:t>
      </w:r>
    </w:p>
    <w:p w:rsidR="00E043E1" w:rsidRPr="00E043E1" w:rsidRDefault="00E043E1" w:rsidP="00E043E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системе дошкольного образования:</w:t>
      </w:r>
    </w:p>
    <w:p w:rsidR="00E043E1" w:rsidRPr="00E043E1" w:rsidRDefault="00E043E1" w:rsidP="00E043E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разработка и реализация комплекса мер по созданию гибкой сети дошкольных образовательных организаций различных типов и видов;</w:t>
      </w:r>
    </w:p>
    <w:p w:rsidR="00E043E1" w:rsidRPr="00E043E1" w:rsidRDefault="00E043E1" w:rsidP="00E043E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развитие новых организационно-экономических механизмов;</w:t>
      </w:r>
    </w:p>
    <w:p w:rsidR="00E043E1" w:rsidRPr="00E043E1" w:rsidRDefault="00E043E1" w:rsidP="00E043E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создание условий для инвестирования средств в систему дошкольного образования бизнес-структурами, частными лицами;</w:t>
      </w:r>
    </w:p>
    <w:p w:rsidR="00E043E1" w:rsidRPr="00E043E1" w:rsidRDefault="00E043E1" w:rsidP="00E043E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создание институциональных механизмов ранней диагностики и постоянного медико-психолого-педагогического сопровождения детей с учетом их индивидуальных потребностей, способностей и гендерных особенностей;</w:t>
      </w:r>
    </w:p>
    <w:p w:rsidR="00E043E1" w:rsidRPr="00E043E1" w:rsidRDefault="00E043E1" w:rsidP="00E043E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обновление содержания и повышение качества дошкольного образования;</w:t>
      </w:r>
    </w:p>
    <w:p w:rsidR="00E043E1" w:rsidRPr="00E043E1" w:rsidRDefault="00E043E1" w:rsidP="00E043E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системе начального общего, основного общего и среднего общего образования:</w:t>
      </w:r>
    </w:p>
    <w:p w:rsidR="00E043E1" w:rsidRPr="00E043E1" w:rsidRDefault="00E043E1" w:rsidP="00E043E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обеспечение доступности качественного начального общего, основного общего и среднего общего образования для детей независимо от места жительства и доходов их родителей;</w:t>
      </w:r>
    </w:p>
    <w:p w:rsidR="00E043E1" w:rsidRPr="00E043E1" w:rsidRDefault="00E043E1" w:rsidP="00E043E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достижение эквивалентного мировым образовательным стандартам качества школьного образования, использование в этих целях общепризнанных международных процедур и инструментов контроля качества образования;</w:t>
      </w:r>
    </w:p>
    <w:p w:rsidR="00E043E1" w:rsidRPr="00E043E1" w:rsidRDefault="00E043E1" w:rsidP="00E043E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обеспечение непрерывного медико-психолого-педагогического сопровождения детей с учетом их индивидуальных потребностей, способностей и гендерных особенностей;</w:t>
      </w:r>
    </w:p>
    <w:p w:rsidR="00E043E1" w:rsidRPr="00E043E1" w:rsidRDefault="00E043E1" w:rsidP="00E043E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создание условий для обеспечения роста самосознания и гражданского взросления общества путем воспитания личности с высоким уровнем экологической культуры, активно участвующей в общественной жизни, осознающей свой долг перед Отечеством и малой родиной, уважающей национальные традиции и культуру народов мира;</w:t>
      </w:r>
    </w:p>
    <w:p w:rsidR="00E043E1" w:rsidRPr="00E043E1" w:rsidRDefault="00E043E1" w:rsidP="00E043E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создание условий для сохранения и укрепления здоровья школьников, физического воспитания и формирования культуры здоровья;</w:t>
      </w:r>
    </w:p>
    <w:p w:rsidR="00E043E1" w:rsidRPr="00E043E1" w:rsidRDefault="00E043E1" w:rsidP="00E043E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обеспечение всеобщего доступа к образовательным ресурсам информационно-телекоммуникационной сети «Интернет», широкое внедрение образовательных программ с применением электронного обучения и дистанционных образовательных технологий;</w:t>
      </w:r>
    </w:p>
    <w:p w:rsidR="00E043E1" w:rsidRPr="00E043E1" w:rsidRDefault="00E043E1" w:rsidP="00E043E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создание нормативно-правовых и организационных условий для устройства в семью каждого ребенка, оставшегося без попечения родителей;</w:t>
      </w:r>
    </w:p>
    <w:p w:rsidR="00E043E1" w:rsidRPr="00E043E1" w:rsidRDefault="00E043E1" w:rsidP="00E043E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разработка организационно-экономических и нормативно-правовых механизмов, способствующих формированию педагогических кадров с квалификацией мирового уровня, несущих высокую социальную ответственность за качество образования, гибко управляющих образовательными траекториями школьников, населения;</w:t>
      </w:r>
    </w:p>
    <w:p w:rsidR="00E043E1" w:rsidRPr="00E043E1" w:rsidRDefault="00E043E1" w:rsidP="00E043E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lastRenderedPageBreak/>
        <w:t>развитие институтов общественного участия в образовательной деятельности;</w:t>
      </w:r>
    </w:p>
    <w:p w:rsidR="00E043E1" w:rsidRPr="00E043E1" w:rsidRDefault="00E043E1" w:rsidP="00E043E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 xml:space="preserve">повышение доступности образовательных организаций всех уровней для обучающихся с ограниченными возможностями здоровья; </w:t>
      </w:r>
    </w:p>
    <w:p w:rsidR="00E043E1" w:rsidRPr="00E043E1" w:rsidRDefault="00E043E1" w:rsidP="00E043E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 xml:space="preserve">создание в образовательных организациях условий для реализации обучающимися персональных образовательных маршрутов, для формирования базовых компетенций цифровой экономики; </w:t>
      </w:r>
    </w:p>
    <w:p w:rsidR="00E043E1" w:rsidRPr="00E043E1" w:rsidRDefault="00E043E1" w:rsidP="00E043E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 xml:space="preserve">создание инфраструктуры для развития предпринимательских навыков, в том числе формирование акселераторов, венчурных фондов, реализация программы стимулирования деловой активности обучающихся. </w:t>
      </w:r>
    </w:p>
    <w:p w:rsidR="00E043E1" w:rsidRPr="00E043E1" w:rsidRDefault="00E043E1" w:rsidP="00E043E1">
      <w:pPr>
        <w:autoSpaceDE w:val="0"/>
        <w:autoSpaceDN w:val="0"/>
        <w:adjustRightInd w:val="0"/>
        <w:spacing w:after="0" w:line="230" w:lineRule="auto"/>
        <w:jc w:val="center"/>
        <w:outlineLvl w:val="0"/>
        <w:rPr>
          <w:rFonts w:ascii="Times New Roman" w:eastAsia="Times New Roman" w:hAnsi="Times New Roman" w:cs="Times New Roman"/>
          <w:sz w:val="24"/>
          <w:szCs w:val="24"/>
          <w:lang w:eastAsia="ru-RU"/>
        </w:rPr>
      </w:pPr>
    </w:p>
    <w:p w:rsidR="00E043E1" w:rsidRPr="00E043E1" w:rsidRDefault="00E043E1" w:rsidP="00E043E1">
      <w:pPr>
        <w:autoSpaceDE w:val="0"/>
        <w:autoSpaceDN w:val="0"/>
        <w:adjustRightInd w:val="0"/>
        <w:spacing w:after="0" w:line="230" w:lineRule="auto"/>
        <w:jc w:val="center"/>
        <w:outlineLvl w:val="0"/>
        <w:rPr>
          <w:rFonts w:ascii="Times New Roman" w:eastAsia="Times New Roman" w:hAnsi="Times New Roman" w:cs="Times New Roman"/>
          <w:b/>
          <w:sz w:val="24"/>
          <w:szCs w:val="24"/>
          <w:lang w:eastAsia="ru-RU"/>
        </w:rPr>
      </w:pPr>
      <w:r w:rsidRPr="00E043E1">
        <w:rPr>
          <w:rFonts w:ascii="Times New Roman" w:eastAsia="Times New Roman" w:hAnsi="Times New Roman" w:cs="Times New Roman"/>
          <w:b/>
          <w:sz w:val="24"/>
          <w:szCs w:val="24"/>
          <w:lang w:eastAsia="ru-RU"/>
        </w:rPr>
        <w:t>Раздел II. Обобщенная характеристика основных мероприятий</w:t>
      </w:r>
    </w:p>
    <w:p w:rsidR="00E043E1" w:rsidRPr="00E043E1" w:rsidRDefault="00E043E1" w:rsidP="00E043E1">
      <w:pPr>
        <w:autoSpaceDE w:val="0"/>
        <w:autoSpaceDN w:val="0"/>
        <w:adjustRightInd w:val="0"/>
        <w:spacing w:after="0" w:line="230" w:lineRule="auto"/>
        <w:jc w:val="center"/>
        <w:outlineLvl w:val="0"/>
        <w:rPr>
          <w:rFonts w:ascii="Times New Roman" w:eastAsia="Times New Roman" w:hAnsi="Times New Roman" w:cs="Times New Roman"/>
          <w:b/>
          <w:sz w:val="24"/>
          <w:szCs w:val="24"/>
          <w:lang w:eastAsia="ru-RU"/>
        </w:rPr>
      </w:pPr>
      <w:r w:rsidRPr="00E043E1">
        <w:rPr>
          <w:rFonts w:ascii="Times New Roman" w:eastAsia="Times New Roman" w:hAnsi="Times New Roman" w:cs="Times New Roman"/>
          <w:b/>
          <w:sz w:val="24"/>
          <w:szCs w:val="24"/>
          <w:lang w:eastAsia="ru-RU"/>
        </w:rPr>
        <w:t xml:space="preserve"> подпрограмм муниципальной программы </w:t>
      </w:r>
    </w:p>
    <w:p w:rsidR="00E043E1" w:rsidRPr="00E043E1" w:rsidRDefault="00E043E1" w:rsidP="00E043E1">
      <w:pPr>
        <w:autoSpaceDE w:val="0"/>
        <w:autoSpaceDN w:val="0"/>
        <w:adjustRightInd w:val="0"/>
        <w:spacing w:after="0" w:line="230" w:lineRule="auto"/>
        <w:jc w:val="both"/>
        <w:rPr>
          <w:rFonts w:ascii="Times New Roman" w:eastAsia="Times New Roman" w:hAnsi="Times New Roman" w:cs="Times New Roman"/>
          <w:sz w:val="24"/>
          <w:szCs w:val="24"/>
          <w:lang w:eastAsia="ru-RU"/>
        </w:rPr>
      </w:pPr>
    </w:p>
    <w:p w:rsidR="00E043E1" w:rsidRPr="00E043E1" w:rsidRDefault="00E043E1" w:rsidP="00E043E1">
      <w:pPr>
        <w:autoSpaceDE w:val="0"/>
        <w:autoSpaceDN w:val="0"/>
        <w:adjustRightInd w:val="0"/>
        <w:spacing w:after="0" w:line="230" w:lineRule="auto"/>
        <w:ind w:firstLine="709"/>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Достижение цели и решение задач муниципальной программы осуществляются путем скоординированного выполнения комплекса взаимоувязанных по срокам, ресурсам, исполнителям и результатам мероприятий.</w:t>
      </w:r>
    </w:p>
    <w:p w:rsidR="00E043E1" w:rsidRPr="00E043E1" w:rsidRDefault="00E043E1" w:rsidP="00E043E1">
      <w:pPr>
        <w:autoSpaceDE w:val="0"/>
        <w:autoSpaceDN w:val="0"/>
        <w:adjustRightInd w:val="0"/>
        <w:spacing w:after="0" w:line="230" w:lineRule="auto"/>
        <w:ind w:firstLine="709"/>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 xml:space="preserve">Задачи </w:t>
      </w:r>
      <w:r w:rsidRPr="00E043E1">
        <w:rPr>
          <w:rFonts w:ascii="Times New Roman" w:eastAsia="Times New Roman" w:hAnsi="Times New Roman" w:cs="Times New Roman"/>
          <w:sz w:val="24"/>
          <w:szCs w:val="24"/>
        </w:rPr>
        <w:t xml:space="preserve">муниципальной </w:t>
      </w:r>
      <w:r w:rsidRPr="00E043E1">
        <w:rPr>
          <w:rFonts w:ascii="Times New Roman" w:eastAsia="Times New Roman" w:hAnsi="Times New Roman" w:cs="Times New Roman"/>
          <w:sz w:val="24"/>
          <w:szCs w:val="24"/>
          <w:lang w:eastAsia="ru-RU"/>
        </w:rPr>
        <w:t>программы будут решаться в рамках подпрограмм.</w:t>
      </w:r>
    </w:p>
    <w:p w:rsidR="00E043E1" w:rsidRPr="00E043E1" w:rsidRDefault="00E043E1" w:rsidP="00E043E1">
      <w:pPr>
        <w:spacing w:after="0" w:line="230" w:lineRule="auto"/>
        <w:ind w:firstLine="709"/>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Подпрограмма «Муниципальная поддержка развития образования» объединяет 13 основных мероприятий:</w:t>
      </w:r>
    </w:p>
    <w:p w:rsidR="00E043E1" w:rsidRPr="00E043E1" w:rsidRDefault="00E043E1" w:rsidP="00E043E1">
      <w:pPr>
        <w:autoSpaceDE w:val="0"/>
        <w:autoSpaceDN w:val="0"/>
        <w:adjustRightInd w:val="0"/>
        <w:spacing w:after="0" w:line="230" w:lineRule="auto"/>
        <w:ind w:firstLine="709"/>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lang w:eastAsia="ru-RU"/>
        </w:rPr>
        <w:t xml:space="preserve">Основное мероприятие 1. </w:t>
      </w:r>
      <w:r w:rsidRPr="00E043E1">
        <w:rPr>
          <w:rFonts w:ascii="Times New Roman" w:eastAsia="Times New Roman" w:hAnsi="Times New Roman" w:cs="Times New Roman"/>
          <w:sz w:val="24"/>
          <w:szCs w:val="24"/>
        </w:rPr>
        <w:t>Обеспечение деятельности организаций в сфере образования</w:t>
      </w:r>
    </w:p>
    <w:p w:rsidR="00E043E1" w:rsidRPr="00E043E1" w:rsidRDefault="00E043E1" w:rsidP="00E043E1">
      <w:pPr>
        <w:autoSpaceDE w:val="0"/>
        <w:autoSpaceDN w:val="0"/>
        <w:adjustRightInd w:val="0"/>
        <w:spacing w:after="0" w:line="230" w:lineRule="auto"/>
        <w:ind w:firstLine="709"/>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рамках данного основного мероприятия будет обеспечена деятельность муниципальных общеобразовательных организаций, организаций дополнительного образования, дошкольного образования,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p w:rsidR="00E043E1" w:rsidRPr="00E043E1" w:rsidRDefault="00E043E1" w:rsidP="00E043E1">
      <w:pPr>
        <w:spacing w:after="0" w:line="230" w:lineRule="auto"/>
        <w:ind w:firstLine="709"/>
        <w:jc w:val="both"/>
        <w:rPr>
          <w:rFonts w:ascii="Times New Roman" w:eastAsia="Calibri" w:hAnsi="Times New Roman" w:cs="Times New Roman"/>
          <w:sz w:val="24"/>
          <w:szCs w:val="24"/>
          <w:lang w:eastAsia="ru-RU"/>
        </w:rPr>
      </w:pPr>
      <w:r w:rsidRPr="00E043E1">
        <w:rPr>
          <w:rFonts w:ascii="Times New Roman" w:eastAsia="Times New Roman" w:hAnsi="Times New Roman" w:cs="Times New Roman"/>
          <w:sz w:val="24"/>
          <w:szCs w:val="24"/>
          <w:lang w:eastAsia="ru-RU"/>
        </w:rPr>
        <w:t>Основное мероприятие 2. Финансовое обеспечение получения дошкольного образования, начального общего, основного общего и среднего общего образования, среднего профессионального образования</w:t>
      </w:r>
      <w:r w:rsidRPr="00E043E1">
        <w:rPr>
          <w:rFonts w:ascii="Times New Roman" w:eastAsia="Calibri" w:hAnsi="Times New Roman" w:cs="Times New Roman"/>
          <w:sz w:val="24"/>
          <w:szCs w:val="24"/>
          <w:lang w:eastAsia="ru-RU"/>
        </w:rPr>
        <w:t xml:space="preserve"> </w:t>
      </w:r>
    </w:p>
    <w:p w:rsidR="00E043E1" w:rsidRPr="00E043E1" w:rsidRDefault="00E043E1" w:rsidP="00E043E1">
      <w:pPr>
        <w:spacing w:after="0" w:line="230" w:lineRule="auto"/>
        <w:ind w:firstLine="709"/>
        <w:jc w:val="both"/>
        <w:rPr>
          <w:rFonts w:ascii="Times New Roman" w:eastAsia="Calibri" w:hAnsi="Times New Roman" w:cs="Times New Roman"/>
          <w:sz w:val="24"/>
          <w:szCs w:val="24"/>
          <w:lang w:eastAsia="ru-RU"/>
        </w:rPr>
      </w:pPr>
      <w:r w:rsidRPr="00E043E1">
        <w:rPr>
          <w:rFonts w:ascii="Times New Roman" w:eastAsia="Calibri" w:hAnsi="Times New Roman" w:cs="Times New Roman"/>
          <w:sz w:val="24"/>
          <w:szCs w:val="24"/>
          <w:lang w:eastAsia="ru-RU"/>
        </w:rPr>
        <w:t>В рамках основного мероприятия будет осуществляться государственные полномочия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получение общедоступного и бесплатного дошкольного образования, начального общего, основного общего, среднего общего образования в муниципальных общеобразовательных организациях, по обеспечению дополнительным образованием детей в муниципальных образовательных организациях за счет субвенции, предоставляемой из республиканского бюджета Чувашской Республики</w:t>
      </w:r>
    </w:p>
    <w:p w:rsidR="00E043E1" w:rsidRPr="00E043E1" w:rsidRDefault="00E043E1" w:rsidP="00E043E1">
      <w:pPr>
        <w:spacing w:after="0" w:line="240" w:lineRule="auto"/>
        <w:ind w:firstLine="567"/>
        <w:jc w:val="both"/>
        <w:rPr>
          <w:rFonts w:ascii="Times New Roman" w:eastAsia="Times New Roman" w:hAnsi="Times New Roman" w:cs="Times New Roman"/>
          <w:sz w:val="24"/>
          <w:szCs w:val="24"/>
          <w:lang w:eastAsia="ru-RU"/>
        </w:rPr>
      </w:pPr>
      <w:r w:rsidRPr="00E043E1">
        <w:rPr>
          <w:rFonts w:ascii="Times New Roman" w:eastAsia="Cambria" w:hAnsi="Times New Roman" w:cs="Times New Roman"/>
          <w:sz w:val="24"/>
          <w:szCs w:val="24"/>
          <w:lang w:eastAsia="ru-RU"/>
        </w:rPr>
        <w:t>Основное мероприятие 3. 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w:t>
      </w:r>
      <w:r w:rsidRPr="00E043E1">
        <w:rPr>
          <w:rFonts w:ascii="Times New Roman" w:eastAsia="Times New Roman" w:hAnsi="Times New Roman" w:cs="Times New Roman"/>
          <w:sz w:val="24"/>
          <w:szCs w:val="24"/>
        </w:rPr>
        <w:t>.</w:t>
      </w:r>
    </w:p>
    <w:p w:rsidR="00E043E1" w:rsidRPr="00E043E1" w:rsidRDefault="00E043E1" w:rsidP="00E043E1">
      <w:pPr>
        <w:spacing w:after="0" w:line="240" w:lineRule="auto"/>
        <w:ind w:firstLine="567"/>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 xml:space="preserve">В рамках мероприятия предусмотрена выплата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в </w:t>
      </w:r>
      <w:r w:rsidRPr="00E043E1">
        <w:rPr>
          <w:rFonts w:ascii="Times New Roman" w:eastAsia="Times New Roman" w:hAnsi="Times New Roman" w:cs="Times New Roman"/>
          <w:sz w:val="24"/>
          <w:szCs w:val="24"/>
        </w:rPr>
        <w:t>муниципальном округе</w:t>
      </w:r>
      <w:r w:rsidRPr="00E043E1">
        <w:rPr>
          <w:rFonts w:ascii="Times New Roman" w:eastAsia="Times New Roman" w:hAnsi="Times New Roman" w:cs="Times New Roman"/>
          <w:sz w:val="24"/>
          <w:szCs w:val="24"/>
          <w:lang w:eastAsia="ru-RU"/>
        </w:rPr>
        <w:t>.</w:t>
      </w:r>
    </w:p>
    <w:p w:rsidR="00E043E1" w:rsidRPr="00E043E1" w:rsidRDefault="00E043E1" w:rsidP="00E043E1">
      <w:pPr>
        <w:autoSpaceDE w:val="0"/>
        <w:autoSpaceDN w:val="0"/>
        <w:adjustRightInd w:val="0"/>
        <w:spacing w:after="0" w:line="230" w:lineRule="auto"/>
        <w:ind w:firstLine="709"/>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lang w:eastAsia="ru-RU"/>
        </w:rPr>
        <w:t xml:space="preserve">Основное мероприятие 4. </w:t>
      </w:r>
      <w:r w:rsidRPr="00E043E1">
        <w:rPr>
          <w:rFonts w:ascii="Times New Roman" w:eastAsia="Times New Roman" w:hAnsi="Times New Roman" w:cs="Times New Roman"/>
          <w:sz w:val="24"/>
          <w:szCs w:val="24"/>
        </w:rPr>
        <w:t>Организационно-методическое сопровождение проведения олимпиад школьников</w:t>
      </w:r>
    </w:p>
    <w:p w:rsidR="00E043E1" w:rsidRPr="00E043E1" w:rsidRDefault="00E043E1" w:rsidP="00E043E1">
      <w:pPr>
        <w:autoSpaceDE w:val="0"/>
        <w:autoSpaceDN w:val="0"/>
        <w:adjustRightInd w:val="0"/>
        <w:spacing w:after="0" w:line="230" w:lineRule="auto"/>
        <w:ind w:firstLine="709"/>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Мероприятие позволяет обеспечивать фундаментальную подготовку обучающихся к различным олимпиадам, содействовать развитию интеллектуального и творческого потенциала учащихся.</w:t>
      </w:r>
    </w:p>
    <w:p w:rsidR="00E043E1" w:rsidRPr="00E043E1" w:rsidRDefault="00E043E1" w:rsidP="00E043E1">
      <w:pPr>
        <w:autoSpaceDE w:val="0"/>
        <w:autoSpaceDN w:val="0"/>
        <w:adjustRightInd w:val="0"/>
        <w:spacing w:after="0" w:line="230" w:lineRule="auto"/>
        <w:ind w:firstLine="709"/>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Основное мероприятие 5. Реализация мероприятий регионального проекта «Учитель будущего»</w:t>
      </w:r>
    </w:p>
    <w:p w:rsidR="00E043E1" w:rsidRPr="00E043E1" w:rsidRDefault="00E043E1" w:rsidP="00E043E1">
      <w:pPr>
        <w:spacing w:after="0" w:line="230" w:lineRule="auto"/>
        <w:ind w:firstLine="709"/>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Мероприятие направлено на 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p w:rsidR="00E043E1" w:rsidRPr="00E043E1" w:rsidRDefault="00E043E1" w:rsidP="00E043E1">
      <w:pPr>
        <w:spacing w:after="0" w:line="230" w:lineRule="auto"/>
        <w:ind w:firstLine="709"/>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lastRenderedPageBreak/>
        <w:t xml:space="preserve">В рамках реализации проекта будет организована системная работа по непрерывному развитию профессионального мастерства работников системы образования и обновлено содержание программ повышения квалификации. </w:t>
      </w:r>
    </w:p>
    <w:p w:rsidR="00E043E1" w:rsidRPr="00E043E1" w:rsidRDefault="00E043E1" w:rsidP="00E043E1">
      <w:pPr>
        <w:spacing w:after="0" w:line="230" w:lineRule="auto"/>
        <w:ind w:firstLine="709"/>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 xml:space="preserve">В рамках мероприятия внедряется система аттестации руководителей общеобразовательных организаций, сформирован порядок аттестации педагогов-психологов образовательных организаций. Будут разработаны и внедрены модели единых оценочных требований и стандартов для оценки компетенций работников систем общего, дополнительного и профессионального образования. </w:t>
      </w:r>
    </w:p>
    <w:p w:rsidR="00E043E1" w:rsidRPr="00E043E1" w:rsidRDefault="00E043E1" w:rsidP="00E043E1">
      <w:pPr>
        <w:autoSpaceDE w:val="0"/>
        <w:autoSpaceDN w:val="0"/>
        <w:adjustRightInd w:val="0"/>
        <w:spacing w:after="0" w:line="230" w:lineRule="auto"/>
        <w:ind w:firstLine="709"/>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Основное мероприятие 6. Реализация отдельных мероприятий регионального проекта «Современная школа».</w:t>
      </w:r>
    </w:p>
    <w:p w:rsidR="00E043E1" w:rsidRPr="00E043E1" w:rsidRDefault="00E043E1" w:rsidP="00E043E1">
      <w:pPr>
        <w:autoSpaceDE w:val="0"/>
        <w:autoSpaceDN w:val="0"/>
        <w:adjustRightInd w:val="0"/>
        <w:spacing w:after="0" w:line="230" w:lineRule="auto"/>
        <w:ind w:firstLine="709"/>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Данное мероприятие направлено на обеспечение модернизации и развития системы образования с учетом перспектив и основных направлений социально-экономического развития.</w:t>
      </w:r>
    </w:p>
    <w:p w:rsidR="00E043E1" w:rsidRPr="00E043E1" w:rsidRDefault="00E043E1" w:rsidP="00E043E1">
      <w:pPr>
        <w:autoSpaceDE w:val="0"/>
        <w:autoSpaceDN w:val="0"/>
        <w:adjustRightInd w:val="0"/>
        <w:spacing w:after="0" w:line="230" w:lineRule="auto"/>
        <w:ind w:firstLine="709"/>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Основное мероприятие 7. Проведение обязательных периодических медицинских осмотров работников муниципальных образовательных организаций</w:t>
      </w:r>
    </w:p>
    <w:p w:rsidR="00E043E1" w:rsidRPr="00E043E1" w:rsidRDefault="00E043E1" w:rsidP="00E043E1">
      <w:pPr>
        <w:autoSpaceDE w:val="0"/>
        <w:autoSpaceDN w:val="0"/>
        <w:adjustRightInd w:val="0"/>
        <w:spacing w:after="0" w:line="230" w:lineRule="auto"/>
        <w:ind w:firstLine="709"/>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Мероприятие направлено на обеспечение социальных гарантий педагогическим работникам муниципальных образовательных организаций.</w:t>
      </w:r>
    </w:p>
    <w:p w:rsidR="00E043E1" w:rsidRPr="00E043E1" w:rsidRDefault="00E043E1" w:rsidP="00E043E1">
      <w:pPr>
        <w:autoSpaceDE w:val="0"/>
        <w:autoSpaceDN w:val="0"/>
        <w:adjustRightInd w:val="0"/>
        <w:spacing w:after="0" w:line="230" w:lineRule="auto"/>
        <w:ind w:firstLine="709"/>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Основное мероприятие 8. Стипендии, гранты, премии и денежные поощрения</w:t>
      </w:r>
    </w:p>
    <w:p w:rsidR="00E043E1" w:rsidRPr="00E043E1" w:rsidRDefault="00E043E1" w:rsidP="00E043E1">
      <w:pPr>
        <w:autoSpaceDE w:val="0"/>
        <w:autoSpaceDN w:val="0"/>
        <w:adjustRightInd w:val="0"/>
        <w:spacing w:after="0" w:line="230" w:lineRule="auto"/>
        <w:ind w:firstLine="709"/>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Основное мероприятие направлено на осуществление мер государственной поддержки одаренных детей, снижение оттока талантливой и одаренной молодежи за пределы муниципального округа и республики, стимулирование повышения качества работы педагогических работников.</w:t>
      </w:r>
    </w:p>
    <w:p w:rsidR="00E043E1" w:rsidRPr="00E043E1" w:rsidRDefault="00E043E1" w:rsidP="00E043E1">
      <w:pPr>
        <w:autoSpaceDE w:val="0"/>
        <w:autoSpaceDN w:val="0"/>
        <w:adjustRightInd w:val="0"/>
        <w:spacing w:after="0" w:line="233" w:lineRule="auto"/>
        <w:ind w:firstLine="709"/>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Основное мероприятие 9. Меры социальной поддержки</w:t>
      </w:r>
    </w:p>
    <w:p w:rsidR="00E043E1" w:rsidRPr="00E043E1" w:rsidRDefault="00E043E1" w:rsidP="00E043E1">
      <w:pPr>
        <w:autoSpaceDE w:val="0"/>
        <w:autoSpaceDN w:val="0"/>
        <w:adjustRightInd w:val="0"/>
        <w:spacing w:after="0" w:line="233" w:lineRule="auto"/>
        <w:ind w:firstLine="709"/>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Основное мероприятие направлено на обеспечение государственных гарантий получения социальных пособий на приобретение проездных билетов; выплату компенсации платы, взимаемой с родителей (законных представителей) за присмотр и уход за детьми, осваивающими образовательную программу дошкольного образования на территории Чувашской Республики; субсидирование первоначального взноса по ипотечным кредитам, привлекаемым молодыми учителями на улучшение жилищных условий.</w:t>
      </w:r>
    </w:p>
    <w:p w:rsidR="00E043E1" w:rsidRPr="00E043E1" w:rsidRDefault="00E043E1" w:rsidP="00E043E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Основное мероприятие 10.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p w:rsidR="00E043E1" w:rsidRPr="00E043E1" w:rsidRDefault="00E043E1" w:rsidP="00E043E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Мероприятие направлено на повышение доступности качественного образования в Чувашской Республике через организацию системы мер, направленных на поддержку общеобразовательных организаций, работающих в сложных социальных условиях и показывающих низкие образовательные результаты, через создание, апробацию и реализацию модельного макета республиканской программы повышения качества образования в школах с низкими результатами обучения и в школах, функционирующих в неблагоприятных социальных условиях.</w:t>
      </w:r>
    </w:p>
    <w:p w:rsidR="00E043E1" w:rsidRPr="00E043E1" w:rsidRDefault="00E043E1" w:rsidP="00E043E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Основное мероприятие 11. Реализация мероприятий регионального проекта «Успех каждого ребенка»</w:t>
      </w:r>
    </w:p>
    <w:p w:rsidR="00E043E1" w:rsidRPr="00E043E1" w:rsidRDefault="00E043E1" w:rsidP="00E043E1">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В рамках реализации регионального проекта «Успех каждого ребенка» предполагается сформировать эффективную систему выявления, поддержки и развития способностей и талантов у детей и молодежи, основанную на принципах справедливости, всеобщности и направленную на самоопределение и профессиональную ориентацию всех обучающихся.</w:t>
      </w:r>
    </w:p>
    <w:p w:rsidR="00E043E1" w:rsidRPr="00E043E1" w:rsidRDefault="00E043E1" w:rsidP="00E043E1">
      <w:pPr>
        <w:spacing w:after="0" w:line="240" w:lineRule="auto"/>
        <w:ind w:firstLine="709"/>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 xml:space="preserve">В рамках мероприятия будет реализована целевая модель развития региональных систем дополнительного образования детей, включающая мероприятия по созданию конкурентной среды и повышению доступности и качества дополнительного образования детей путем применения механизмов персонифицированного финансирования, создания эффективной системы управления сферой дополнительного образования детей, обеспечения учета потребностей и возможностей детей различных категорий, в том числе </w:t>
      </w:r>
      <w:r w:rsidRPr="00E043E1">
        <w:rPr>
          <w:rFonts w:ascii="Times New Roman" w:eastAsia="Times New Roman" w:hAnsi="Times New Roman" w:cs="Times New Roman"/>
          <w:sz w:val="24"/>
          <w:szCs w:val="24"/>
          <w:lang w:eastAsia="ru-RU"/>
        </w:rPr>
        <w:lastRenderedPageBreak/>
        <w:t>детей с ограниченными возможностями здоровья, детей, проживающих в сельской местности, детей, попавших в трудную жизненную ситуацию.</w:t>
      </w:r>
    </w:p>
    <w:p w:rsidR="00E043E1" w:rsidRPr="00E043E1" w:rsidRDefault="00E043E1" w:rsidP="00E043E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Основное мероприятие 12 Реализация мероприятий регионального проекта «Цифровая образовательная среда»</w:t>
      </w:r>
    </w:p>
    <w:p w:rsidR="00E043E1" w:rsidRPr="00E043E1" w:rsidRDefault="00E043E1" w:rsidP="00E043E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043E1">
        <w:rPr>
          <w:rFonts w:ascii="Times New Roman" w:eastAsia="Times New Roman" w:hAnsi="Times New Roman" w:cs="Times New Roman"/>
          <w:sz w:val="24"/>
          <w:szCs w:val="24"/>
          <w:lang w:eastAsia="ru-RU"/>
        </w:rPr>
        <w:t xml:space="preserve">В рамках мероприятия предусмотрено создание </w:t>
      </w:r>
      <w:r w:rsidRPr="00E043E1">
        <w:rPr>
          <w:rFonts w:ascii="Times New Roman" w:eastAsia="Times New Roman" w:hAnsi="Times New Roman" w:cs="Times New Roman"/>
          <w:bCs/>
          <w:sz w:val="24"/>
          <w:szCs w:val="24"/>
          <w:lang w:eastAsia="ru-RU"/>
        </w:rPr>
        <w:t xml:space="preserve">современной и безопасной цифровой образовательной среды, обеспечивающей высокое качество и доступность образования всех видов и уровней. Образовательные организации всех типов обновят информационное наполнение и функциональные возможности официальных сайтов. </w:t>
      </w:r>
    </w:p>
    <w:p w:rsidR="00E043E1" w:rsidRPr="00E043E1" w:rsidRDefault="00E043E1" w:rsidP="00E043E1">
      <w:pPr>
        <w:spacing w:after="0" w:line="240" w:lineRule="auto"/>
        <w:ind w:firstLine="709"/>
        <w:jc w:val="both"/>
        <w:rPr>
          <w:rFonts w:ascii="Times New Roman" w:eastAsia="Times New Roman" w:hAnsi="Times New Roman" w:cs="Times New Roman"/>
          <w:color w:val="000000"/>
          <w:sz w:val="24"/>
          <w:szCs w:val="24"/>
          <w:lang w:eastAsia="ru-RU"/>
        </w:rPr>
      </w:pPr>
      <w:r w:rsidRPr="00E043E1">
        <w:rPr>
          <w:rFonts w:ascii="Times New Roman" w:eastAsia="Times New Roman" w:hAnsi="Times New Roman" w:cs="Times New Roman"/>
          <w:color w:val="000000"/>
          <w:sz w:val="24"/>
          <w:szCs w:val="24"/>
          <w:lang w:eastAsia="ru-RU"/>
        </w:rPr>
        <w:t>Основное мероприятие 13 Модернизация инфраструктуры муниципальных образовательных организация. В рамках мероприятия будет укрепление материально-технической базы муниципальных образовательных организаций (в части модернизации инфраструктуры).</w:t>
      </w:r>
    </w:p>
    <w:p w:rsidR="00E043E1" w:rsidRPr="00E043E1" w:rsidRDefault="00E043E1" w:rsidP="00E043E1">
      <w:pPr>
        <w:spacing w:after="0" w:line="240" w:lineRule="auto"/>
        <w:ind w:firstLine="709"/>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 xml:space="preserve"> Подпрограмма «Молодежь» объединяет четыре основных мероприятия:</w:t>
      </w:r>
    </w:p>
    <w:p w:rsidR="00E043E1" w:rsidRPr="00E043E1" w:rsidRDefault="00E043E1" w:rsidP="00E043E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Основное мероприятие 1. Мероприятия по вовлечению молодежи в социальную практику</w:t>
      </w:r>
    </w:p>
    <w:p w:rsidR="00E043E1" w:rsidRPr="00E043E1" w:rsidRDefault="00E043E1" w:rsidP="00E043E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рамках данного основного мероприятия предполагается реализация комплекса мероприятий, направленных на:</w:t>
      </w:r>
    </w:p>
    <w:p w:rsidR="00E043E1" w:rsidRPr="00E043E1" w:rsidRDefault="00E043E1" w:rsidP="00E043E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повышение эффективности организации работы с детьми и молодежью;</w:t>
      </w:r>
    </w:p>
    <w:p w:rsidR="00E043E1" w:rsidRPr="00E043E1" w:rsidRDefault="00E043E1" w:rsidP="00E043E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совершенствование системы общественно-государственного партнерства в сфере реализации государственной молодежной политики;</w:t>
      </w:r>
    </w:p>
    <w:p w:rsidR="00E043E1" w:rsidRPr="00E043E1" w:rsidRDefault="00E043E1" w:rsidP="00E043E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государственную поддержку молодых людей в трудной жизненной ситуации;</w:t>
      </w:r>
    </w:p>
    <w:p w:rsidR="00E043E1" w:rsidRPr="00E043E1" w:rsidRDefault="00E043E1" w:rsidP="00E043E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информационное обеспечение государственной молодежной политики.</w:t>
      </w:r>
    </w:p>
    <w:p w:rsidR="00E043E1" w:rsidRPr="00E043E1" w:rsidRDefault="00E043E1" w:rsidP="00E043E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Основное мероприятие 2. Организация отдыха детей</w:t>
      </w:r>
    </w:p>
    <w:p w:rsidR="00E043E1" w:rsidRPr="00E043E1" w:rsidRDefault="00E043E1" w:rsidP="00E043E1">
      <w:pPr>
        <w:autoSpaceDE w:val="0"/>
        <w:autoSpaceDN w:val="0"/>
        <w:adjustRightInd w:val="0"/>
        <w:spacing w:after="0" w:line="233" w:lineRule="auto"/>
        <w:ind w:firstLine="709"/>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рамках основного мероприятия предполагаются:</w:t>
      </w:r>
    </w:p>
    <w:p w:rsidR="00E043E1" w:rsidRPr="00E043E1" w:rsidRDefault="00E043E1" w:rsidP="00E043E1">
      <w:pPr>
        <w:autoSpaceDE w:val="0"/>
        <w:autoSpaceDN w:val="0"/>
        <w:adjustRightInd w:val="0"/>
        <w:spacing w:after="0" w:line="233" w:lineRule="auto"/>
        <w:ind w:firstLine="709"/>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организация отдыха детей в загородных, пришкольных и других лагерях.</w:t>
      </w:r>
    </w:p>
    <w:p w:rsidR="00E043E1" w:rsidRPr="00E043E1" w:rsidRDefault="00E043E1" w:rsidP="00E043E1">
      <w:pPr>
        <w:autoSpaceDE w:val="0"/>
        <w:autoSpaceDN w:val="0"/>
        <w:adjustRightInd w:val="0"/>
        <w:spacing w:after="0" w:line="233" w:lineRule="auto"/>
        <w:ind w:firstLine="709"/>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направление детей в федеральное государственное бюджетное образовательное учреждение «Всероссийский детский центр «Орленок», федеральное государственное бюджетное образовательное учреждение «Международный детский центр «Артек» и федеральное государственное бюджетное образовательное учреждение «Всероссийский детский центр «Смена».</w:t>
      </w:r>
    </w:p>
    <w:p w:rsidR="00E043E1" w:rsidRPr="00E043E1" w:rsidRDefault="00E043E1" w:rsidP="00E043E1">
      <w:pPr>
        <w:spacing w:after="0" w:line="233" w:lineRule="auto"/>
        <w:ind w:firstLine="709"/>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Основное мероприятие 3. Патриотическое воспитание и допризывная подготовка молодежи.</w:t>
      </w:r>
    </w:p>
    <w:p w:rsidR="00E043E1" w:rsidRPr="00E043E1" w:rsidRDefault="00E043E1" w:rsidP="00E043E1">
      <w:pPr>
        <w:spacing w:after="0" w:line="233" w:lineRule="auto"/>
        <w:ind w:firstLine="709"/>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рамках основного мероприятия предполагается организация и проведение мероприятий, направленных на патриотическое воспитание детей и допризывную подготовку молодежи.</w:t>
      </w:r>
    </w:p>
    <w:p w:rsidR="00E043E1" w:rsidRPr="00E043E1" w:rsidRDefault="00E043E1" w:rsidP="00E043E1">
      <w:pPr>
        <w:spacing w:after="0" w:line="233" w:lineRule="auto"/>
        <w:ind w:firstLine="709"/>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rPr>
        <w:t xml:space="preserve">Основное мероприятие 4. </w:t>
      </w:r>
      <w:r w:rsidRPr="00E043E1">
        <w:rPr>
          <w:rFonts w:ascii="Times New Roman" w:eastAsia="Times New Roman" w:hAnsi="Times New Roman" w:cs="Times New Roman"/>
          <w:sz w:val="24"/>
          <w:szCs w:val="24"/>
          <w:lang w:eastAsia="ru-RU"/>
        </w:rPr>
        <w:t>Реализация мероприятий регионального проекта «Социальная активность»</w:t>
      </w:r>
    </w:p>
    <w:p w:rsidR="00E043E1" w:rsidRPr="00E043E1" w:rsidRDefault="00E043E1" w:rsidP="00E043E1">
      <w:pPr>
        <w:spacing w:after="0" w:line="233" w:lineRule="auto"/>
        <w:ind w:firstLine="709"/>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В рамках основного мероприятия предполагается создать условия для развития наставничества, поддержки общественных инициатив и проектов, в том числе в сфере добровольчества (волонтерства).</w:t>
      </w:r>
    </w:p>
    <w:p w:rsidR="00E043E1" w:rsidRPr="00E043E1" w:rsidRDefault="00E043E1" w:rsidP="00E043E1">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E043E1">
        <w:rPr>
          <w:rFonts w:ascii="Times New Roman" w:eastAsia="Times New Roman" w:hAnsi="Times New Roman" w:cs="Times New Roman"/>
          <w:bCs/>
          <w:sz w:val="24"/>
          <w:szCs w:val="24"/>
        </w:rPr>
        <w:t>Подпрограмма «Развитие воспитания в образовательных организациях» объединяет три основных мероприятия:</w:t>
      </w:r>
    </w:p>
    <w:p w:rsidR="00E043E1" w:rsidRPr="00E043E1" w:rsidRDefault="00E043E1" w:rsidP="00E043E1">
      <w:pPr>
        <w:autoSpaceDE w:val="0"/>
        <w:autoSpaceDN w:val="0"/>
        <w:adjustRightInd w:val="0"/>
        <w:spacing w:after="0" w:line="240" w:lineRule="auto"/>
        <w:ind w:firstLine="540"/>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Основное мероприятие 1. Совершенствование нормативно-правового регулирования и организационно-управленческих механизмов в сфере воспитания</w:t>
      </w:r>
    </w:p>
    <w:p w:rsidR="00E043E1" w:rsidRPr="00E043E1" w:rsidRDefault="00E043E1" w:rsidP="00E043E1">
      <w:pPr>
        <w:autoSpaceDE w:val="0"/>
        <w:autoSpaceDN w:val="0"/>
        <w:adjustRightInd w:val="0"/>
        <w:spacing w:after="0" w:line="240" w:lineRule="auto"/>
        <w:ind w:firstLine="540"/>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Данное мероприятие направлено на обеспечение взаимодействия с традиционными религиозными организациями по вопросам духовно-нравственного воспитания обучающихся, организацию информационно-методического обеспечения мероприятий по просвещению родителей (законных представителей) в области повышения компетенций в вопросах детско-родительских и семейных отношений, воспитания детей.</w:t>
      </w:r>
    </w:p>
    <w:p w:rsidR="00E043E1" w:rsidRPr="00E043E1" w:rsidRDefault="00E043E1" w:rsidP="00E043E1">
      <w:pPr>
        <w:autoSpaceDE w:val="0"/>
        <w:autoSpaceDN w:val="0"/>
        <w:adjustRightInd w:val="0"/>
        <w:spacing w:after="0" w:line="240" w:lineRule="auto"/>
        <w:ind w:firstLine="540"/>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Основное мероприятие 2. Реализация отдельных мероприятий приоритетного проекта «Доступное дополнительное образование для детей Чувашской Республики», направленных на развитие, социализацию и воспитание личности.</w:t>
      </w:r>
    </w:p>
    <w:p w:rsidR="00E043E1" w:rsidRPr="00E043E1" w:rsidRDefault="00E043E1" w:rsidP="00E043E1">
      <w:pPr>
        <w:autoSpaceDE w:val="0"/>
        <w:autoSpaceDN w:val="0"/>
        <w:adjustRightInd w:val="0"/>
        <w:spacing w:after="0" w:line="240" w:lineRule="auto"/>
        <w:ind w:firstLine="540"/>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lastRenderedPageBreak/>
        <w:t>В рамках мероприятия предусмотрено участие в фестивалях, конкурсах, смотрах, выставках и иных мероприятиях, направленных на гражданское, патриотическое, эстетическое, экологическое, духовно-нравственное, физическое, инженерно-техническое и трудовое развитие, социализацию и воспитание личности.</w:t>
      </w:r>
    </w:p>
    <w:p w:rsidR="00E043E1" w:rsidRPr="00E043E1" w:rsidRDefault="00E043E1" w:rsidP="00E043E1">
      <w:pPr>
        <w:autoSpaceDE w:val="0"/>
        <w:autoSpaceDN w:val="0"/>
        <w:adjustRightInd w:val="0"/>
        <w:spacing w:after="0" w:line="240" w:lineRule="auto"/>
        <w:ind w:firstLine="540"/>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Основное мероприятие 3. Мероприятия, направленные на экологическое просвещение обучающихся.</w:t>
      </w:r>
    </w:p>
    <w:p w:rsidR="00E043E1" w:rsidRPr="00E043E1" w:rsidRDefault="00E043E1" w:rsidP="00E043E1">
      <w:pPr>
        <w:autoSpaceDE w:val="0"/>
        <w:autoSpaceDN w:val="0"/>
        <w:adjustRightInd w:val="0"/>
        <w:spacing w:after="0" w:line="240" w:lineRule="auto"/>
        <w:ind w:firstLine="540"/>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рамках основного мероприятия предусмотрено участие в мероприятиях, направленных на экологическое воспитание и формирование экологической культуры обучающихся.</w:t>
      </w:r>
    </w:p>
    <w:p w:rsidR="00E043E1" w:rsidRPr="00E043E1" w:rsidRDefault="00E043E1" w:rsidP="00E043E1">
      <w:pPr>
        <w:spacing w:after="0" w:line="240" w:lineRule="auto"/>
        <w:ind w:firstLine="540"/>
        <w:jc w:val="both"/>
        <w:textAlignment w:val="baseline"/>
        <w:rPr>
          <w:rFonts w:ascii="Times New Roman" w:eastAsia="Calibri" w:hAnsi="Times New Roman" w:cs="Times New Roman"/>
          <w:sz w:val="24"/>
          <w:szCs w:val="24"/>
          <w:lang w:eastAsia="ru-RU"/>
        </w:rPr>
      </w:pPr>
      <w:r w:rsidRPr="00E043E1">
        <w:rPr>
          <w:rFonts w:ascii="Times New Roman" w:eastAsia="Calibri" w:hAnsi="Times New Roman" w:cs="Times New Roman"/>
          <w:sz w:val="24"/>
          <w:szCs w:val="24"/>
          <w:lang w:eastAsia="ru-RU"/>
        </w:rPr>
        <w:t>Подпрограмма "Региональный проект по модернизации школьных систем образования в Чувашской Республике" объединяет 7 основных мероприятий:</w:t>
      </w:r>
    </w:p>
    <w:p w:rsidR="00E043E1" w:rsidRPr="00E043E1" w:rsidRDefault="00E043E1" w:rsidP="00E043E1">
      <w:pPr>
        <w:spacing w:after="0" w:line="240" w:lineRule="auto"/>
        <w:ind w:firstLine="567"/>
        <w:jc w:val="both"/>
        <w:textAlignment w:val="baseline"/>
        <w:rPr>
          <w:rFonts w:ascii="Times New Roman" w:eastAsia="Calibri" w:hAnsi="Times New Roman" w:cs="Times New Roman"/>
          <w:sz w:val="24"/>
          <w:szCs w:val="24"/>
          <w:lang w:eastAsia="ru-RU"/>
        </w:rPr>
      </w:pPr>
      <w:r w:rsidRPr="00E043E1">
        <w:rPr>
          <w:rFonts w:ascii="Times New Roman" w:eastAsia="Calibri" w:hAnsi="Times New Roman" w:cs="Times New Roman"/>
          <w:sz w:val="24"/>
          <w:szCs w:val="24"/>
          <w:lang w:eastAsia="ru-RU"/>
        </w:rPr>
        <w:t>Основное мероприятие 1. Проведение работ по капитальному ремонту зданий государственных (муниципальных) общеобразовательных организаций.</w:t>
      </w:r>
    </w:p>
    <w:p w:rsidR="00E043E1" w:rsidRPr="00E043E1" w:rsidRDefault="00E043E1" w:rsidP="00E043E1">
      <w:pPr>
        <w:spacing w:after="0" w:line="240" w:lineRule="auto"/>
        <w:ind w:firstLine="567"/>
        <w:jc w:val="both"/>
        <w:textAlignment w:val="baseline"/>
        <w:rPr>
          <w:rFonts w:ascii="Times New Roman" w:eastAsia="Calibri" w:hAnsi="Times New Roman" w:cs="Times New Roman"/>
          <w:sz w:val="24"/>
          <w:szCs w:val="24"/>
          <w:lang w:eastAsia="ru-RU"/>
        </w:rPr>
      </w:pPr>
      <w:r w:rsidRPr="00E043E1">
        <w:rPr>
          <w:rFonts w:ascii="Times New Roman" w:eastAsia="Calibri" w:hAnsi="Times New Roman" w:cs="Times New Roman"/>
          <w:sz w:val="24"/>
          <w:szCs w:val="24"/>
          <w:lang w:eastAsia="ru-RU"/>
        </w:rPr>
        <w:t xml:space="preserve">В рамках данного основного мероприятия планируется осуществление работ по капитальному ремонту нуждающихся в нем помещений и площадей, расположенных непосредственно в контуре зданий общеобразовательных организаций, включая ремонты санитарных узлов, пищеблоков, подвальных помещений и коммуникаций, внутри объектовых спортивных сооружений, в том числе плавательных бассейнов. </w:t>
      </w:r>
    </w:p>
    <w:p w:rsidR="00E043E1" w:rsidRPr="00E043E1" w:rsidRDefault="00E043E1" w:rsidP="00E043E1">
      <w:pPr>
        <w:spacing w:after="0" w:line="240" w:lineRule="auto"/>
        <w:ind w:firstLine="567"/>
        <w:jc w:val="both"/>
        <w:textAlignment w:val="baseline"/>
        <w:rPr>
          <w:rFonts w:ascii="Times New Roman" w:eastAsia="Calibri" w:hAnsi="Times New Roman" w:cs="Times New Roman"/>
          <w:sz w:val="24"/>
          <w:szCs w:val="24"/>
          <w:lang w:eastAsia="ru-RU"/>
        </w:rPr>
      </w:pPr>
      <w:r w:rsidRPr="00E043E1">
        <w:rPr>
          <w:rFonts w:ascii="Times New Roman" w:eastAsia="Calibri" w:hAnsi="Times New Roman" w:cs="Times New Roman"/>
          <w:sz w:val="24"/>
          <w:szCs w:val="24"/>
          <w:lang w:eastAsia="ru-RU"/>
        </w:rPr>
        <w:t>Основное мероприятие 2. Оснащение отремонтированных зданий общеобразовательных организаций средствами обучения и воспитания.</w:t>
      </w:r>
    </w:p>
    <w:p w:rsidR="00E043E1" w:rsidRPr="00E043E1" w:rsidRDefault="00E043E1" w:rsidP="00E043E1">
      <w:pPr>
        <w:spacing w:after="0" w:line="240" w:lineRule="auto"/>
        <w:ind w:firstLine="567"/>
        <w:jc w:val="both"/>
        <w:textAlignment w:val="baseline"/>
        <w:rPr>
          <w:rFonts w:ascii="Times New Roman" w:eastAsia="Calibri" w:hAnsi="Times New Roman" w:cs="Times New Roman"/>
          <w:sz w:val="24"/>
          <w:szCs w:val="24"/>
          <w:lang w:eastAsia="ru-RU"/>
        </w:rPr>
      </w:pPr>
      <w:r w:rsidRPr="00E043E1">
        <w:rPr>
          <w:rFonts w:ascii="Times New Roman" w:eastAsia="Calibri" w:hAnsi="Times New Roman" w:cs="Times New Roman"/>
          <w:sz w:val="24"/>
          <w:szCs w:val="24"/>
          <w:lang w:eastAsia="ru-RU"/>
        </w:rPr>
        <w:t>В рамках данного основного мероприятия планируется осуществление работ по оснащению включенных в подпрограмму зданий общеобразовательных организаций недостающими или нуждающимися в замене средствами обучения и воспитания в соответствии с перечнем средств обучения и воспитания, соответствующих современным условиям обучения и необходимых при оснащении общеобразовательных организаций, утвержденным Министерством просвещения Российской Федерации в соответствии с подпунктом "г" пункта 5 Правил предоставления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(исходя из прогнозируемой потребности) новых мест в общеобразовательных организациях в рамках государственной программы Российской Федерации "Развитие образования", приведенных в приложении N 3 к государственной программе Российской Федерации "Развитие образования".</w:t>
      </w:r>
    </w:p>
    <w:p w:rsidR="00E043E1" w:rsidRPr="00E043E1" w:rsidRDefault="00E043E1" w:rsidP="00E043E1">
      <w:pPr>
        <w:spacing w:after="0" w:line="240" w:lineRule="auto"/>
        <w:ind w:firstLine="567"/>
        <w:jc w:val="both"/>
        <w:textAlignment w:val="baseline"/>
        <w:rPr>
          <w:rFonts w:ascii="Times New Roman" w:eastAsia="Calibri" w:hAnsi="Times New Roman" w:cs="Times New Roman"/>
          <w:sz w:val="24"/>
          <w:szCs w:val="24"/>
          <w:lang w:eastAsia="ru-RU"/>
        </w:rPr>
      </w:pPr>
      <w:r w:rsidRPr="00E043E1">
        <w:rPr>
          <w:rFonts w:ascii="Times New Roman" w:eastAsia="Calibri" w:hAnsi="Times New Roman" w:cs="Times New Roman"/>
          <w:sz w:val="24"/>
          <w:szCs w:val="24"/>
          <w:lang w:eastAsia="ru-RU"/>
        </w:rPr>
        <w:t>Основное мероприятие 3. 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p w:rsidR="00E043E1" w:rsidRPr="00E043E1" w:rsidRDefault="00E043E1" w:rsidP="00E043E1">
      <w:pPr>
        <w:spacing w:after="0" w:line="240" w:lineRule="auto"/>
        <w:ind w:firstLine="567"/>
        <w:jc w:val="both"/>
        <w:textAlignment w:val="baseline"/>
        <w:rPr>
          <w:rFonts w:ascii="Times New Roman" w:eastAsia="Calibri" w:hAnsi="Times New Roman" w:cs="Times New Roman"/>
          <w:sz w:val="24"/>
          <w:szCs w:val="24"/>
          <w:lang w:eastAsia="ru-RU"/>
        </w:rPr>
      </w:pPr>
      <w:r w:rsidRPr="00E043E1">
        <w:rPr>
          <w:rFonts w:ascii="Times New Roman" w:eastAsia="Calibri" w:hAnsi="Times New Roman" w:cs="Times New Roman"/>
          <w:sz w:val="24"/>
          <w:szCs w:val="24"/>
          <w:lang w:eastAsia="ru-RU"/>
        </w:rPr>
        <w:t>В рамках мероприятия обеспечивается нормативное соответствие объектов капитального ремонта, относящихся к сфере деятельности Министерства образования и молодежной политики Чувашской Республики, требованиям к антитеррористической защищенности объектов (территорий), утвержденных Правительством Российской Федерации в установленном порядке.</w:t>
      </w:r>
    </w:p>
    <w:p w:rsidR="00E043E1" w:rsidRPr="00E043E1" w:rsidRDefault="00E043E1" w:rsidP="00E043E1">
      <w:pPr>
        <w:spacing w:after="0" w:line="240" w:lineRule="auto"/>
        <w:ind w:firstLine="567"/>
        <w:jc w:val="both"/>
        <w:textAlignment w:val="baseline"/>
        <w:rPr>
          <w:rFonts w:ascii="Times New Roman" w:eastAsia="Calibri" w:hAnsi="Times New Roman" w:cs="Times New Roman"/>
          <w:sz w:val="24"/>
          <w:szCs w:val="24"/>
          <w:lang w:eastAsia="ru-RU"/>
        </w:rPr>
      </w:pPr>
      <w:r w:rsidRPr="00E043E1">
        <w:rPr>
          <w:rFonts w:ascii="Times New Roman" w:eastAsia="Calibri" w:hAnsi="Times New Roman" w:cs="Times New Roman"/>
          <w:sz w:val="24"/>
          <w:szCs w:val="24"/>
          <w:lang w:eastAsia="ru-RU"/>
        </w:rPr>
        <w:t>Основное мероприятие 4. Обеспечение повышения квалификации/профессиональной переподготовки учителей, осуществляющих учебный процесс в объектах капитального ремонта, сверх минимальных требований, установленных законодательством, и (или) обучения управленческих команд, состоящих из представителей администраций и педагогических работников объектов капитального ремонта.</w:t>
      </w:r>
    </w:p>
    <w:p w:rsidR="00E043E1" w:rsidRPr="00E043E1" w:rsidRDefault="00E043E1" w:rsidP="00E043E1">
      <w:pPr>
        <w:spacing w:after="0" w:line="240" w:lineRule="auto"/>
        <w:ind w:firstLine="567"/>
        <w:jc w:val="both"/>
        <w:textAlignment w:val="baseline"/>
        <w:rPr>
          <w:rFonts w:ascii="Times New Roman" w:eastAsia="Calibri" w:hAnsi="Times New Roman" w:cs="Times New Roman"/>
          <w:sz w:val="24"/>
          <w:szCs w:val="24"/>
          <w:lang w:eastAsia="ru-RU"/>
        </w:rPr>
      </w:pPr>
      <w:r w:rsidRPr="00E043E1">
        <w:rPr>
          <w:rFonts w:ascii="Times New Roman" w:eastAsia="Calibri" w:hAnsi="Times New Roman" w:cs="Times New Roman"/>
          <w:sz w:val="24"/>
          <w:szCs w:val="24"/>
          <w:lang w:eastAsia="ru-RU"/>
        </w:rPr>
        <w:t xml:space="preserve">В рамках основного мероприятия обеспечиваются опережающие темпы (или охват) повышения квалификации/профессиональной переподготовки учителей, осуществляющих учебный процесс в объектах капитального ремонта, сверх минимальных требований, установленных пунктом 2 части 5 статьи 47 Федерального закона от 29 декабря 2012 г. N 273-ФЗ "Об образовании в Российской Федерации", и (или) целевое обучение </w:t>
      </w:r>
      <w:r w:rsidRPr="00E043E1">
        <w:rPr>
          <w:rFonts w:ascii="Times New Roman" w:eastAsia="Calibri" w:hAnsi="Times New Roman" w:cs="Times New Roman"/>
          <w:sz w:val="24"/>
          <w:szCs w:val="24"/>
          <w:lang w:eastAsia="ru-RU"/>
        </w:rPr>
        <w:lastRenderedPageBreak/>
        <w:t>управленческих команд, состоящих из представителей администраций и педагогических работников общеобразовательных организаций, включенных в подпрограмму.</w:t>
      </w:r>
    </w:p>
    <w:p w:rsidR="00E043E1" w:rsidRPr="00E043E1" w:rsidRDefault="00E043E1" w:rsidP="00E043E1">
      <w:pPr>
        <w:spacing w:after="0" w:line="240" w:lineRule="auto"/>
        <w:ind w:firstLine="709"/>
        <w:jc w:val="both"/>
        <w:textAlignment w:val="baseline"/>
        <w:rPr>
          <w:rFonts w:ascii="Times New Roman" w:eastAsia="Calibri" w:hAnsi="Times New Roman" w:cs="Times New Roman"/>
          <w:sz w:val="24"/>
          <w:szCs w:val="24"/>
          <w:lang w:eastAsia="ru-RU"/>
        </w:rPr>
      </w:pPr>
      <w:r w:rsidRPr="00E043E1">
        <w:rPr>
          <w:rFonts w:ascii="Times New Roman" w:eastAsia="Calibri" w:hAnsi="Times New Roman" w:cs="Times New Roman"/>
          <w:sz w:val="24"/>
          <w:szCs w:val="24"/>
          <w:lang w:eastAsia="ru-RU"/>
        </w:rPr>
        <w:t>Основное мероприятие 5. Обновление в объектах капитального ремонта 100% учебников и учебных пособий, не позволяющих их дальнейшее использование в образовательном процессе по причинам ветхости и дефектности.</w:t>
      </w:r>
    </w:p>
    <w:p w:rsidR="00E043E1" w:rsidRPr="00E043E1" w:rsidRDefault="00E043E1" w:rsidP="00E043E1">
      <w:pPr>
        <w:spacing w:after="0" w:line="240" w:lineRule="auto"/>
        <w:ind w:firstLine="709"/>
        <w:jc w:val="both"/>
        <w:textAlignment w:val="baseline"/>
        <w:rPr>
          <w:rFonts w:ascii="Times New Roman" w:eastAsia="Calibri" w:hAnsi="Times New Roman" w:cs="Times New Roman"/>
          <w:sz w:val="24"/>
          <w:szCs w:val="24"/>
          <w:lang w:eastAsia="ru-RU"/>
        </w:rPr>
      </w:pPr>
      <w:r w:rsidRPr="00E043E1">
        <w:rPr>
          <w:rFonts w:ascii="Times New Roman" w:eastAsia="Calibri" w:hAnsi="Times New Roman" w:cs="Times New Roman"/>
          <w:sz w:val="24"/>
          <w:szCs w:val="24"/>
          <w:lang w:eastAsia="ru-RU"/>
        </w:rPr>
        <w:t>В рамках данного основного мероприятия в случае наличия в библиотечном фонде общеобразовательной организации учебников и учебных пособий, не позволяющих их дальнейшее использование в образовательном процессе по причинам ветхости и дефектности, предусматривается их замена.</w:t>
      </w:r>
    </w:p>
    <w:p w:rsidR="00E043E1" w:rsidRPr="00E043E1" w:rsidRDefault="00E043E1" w:rsidP="00E043E1">
      <w:pPr>
        <w:spacing w:after="0" w:line="240" w:lineRule="auto"/>
        <w:ind w:firstLine="709"/>
        <w:jc w:val="both"/>
        <w:textAlignment w:val="baseline"/>
        <w:rPr>
          <w:rFonts w:ascii="Times New Roman" w:eastAsia="Calibri" w:hAnsi="Times New Roman" w:cs="Times New Roman"/>
          <w:sz w:val="24"/>
          <w:szCs w:val="24"/>
          <w:lang w:eastAsia="ru-RU"/>
        </w:rPr>
      </w:pPr>
      <w:r w:rsidRPr="00E043E1">
        <w:rPr>
          <w:rFonts w:ascii="Times New Roman" w:eastAsia="Calibri" w:hAnsi="Times New Roman" w:cs="Times New Roman"/>
          <w:sz w:val="24"/>
          <w:szCs w:val="24"/>
          <w:lang w:eastAsia="ru-RU"/>
        </w:rPr>
        <w:t>Основное мероприятие 6. Привлечение учащихся, учителей и родительского сообщества к обсуждению дизайнерских и иных решений в рамках подготовки к проведению и к приемке ремонтных работ.</w:t>
      </w:r>
    </w:p>
    <w:p w:rsidR="00E043E1" w:rsidRPr="00E043E1" w:rsidRDefault="00E043E1" w:rsidP="00E043E1">
      <w:pPr>
        <w:spacing w:after="0" w:line="240" w:lineRule="auto"/>
        <w:ind w:firstLine="709"/>
        <w:jc w:val="both"/>
        <w:textAlignment w:val="baseline"/>
        <w:rPr>
          <w:rFonts w:ascii="Times New Roman" w:eastAsia="Calibri" w:hAnsi="Times New Roman" w:cs="Times New Roman"/>
          <w:sz w:val="24"/>
          <w:szCs w:val="24"/>
          <w:lang w:eastAsia="ru-RU"/>
        </w:rPr>
      </w:pPr>
      <w:r w:rsidRPr="00E043E1">
        <w:rPr>
          <w:rFonts w:ascii="Times New Roman" w:eastAsia="Calibri" w:hAnsi="Times New Roman" w:cs="Times New Roman"/>
          <w:sz w:val="24"/>
          <w:szCs w:val="24"/>
          <w:lang w:eastAsia="ru-RU"/>
        </w:rPr>
        <w:t>Данное основное мероприятие направлено на повышение эффективности мероприятий по капитальному ремонту общеобразовательных организаций путем максимального учета пожеланий учащихся, учителей и родительского сообщества при планировании капитального ремонта, а также на обеспечение роста удовлетворенности учащихся, учителей и родительского сообщества условиями образовательной инфраструктуры.</w:t>
      </w:r>
    </w:p>
    <w:p w:rsidR="00E043E1" w:rsidRPr="00E043E1" w:rsidRDefault="00E043E1" w:rsidP="00E043E1">
      <w:pPr>
        <w:spacing w:after="0" w:line="240" w:lineRule="auto"/>
        <w:ind w:firstLine="709"/>
        <w:jc w:val="both"/>
        <w:textAlignment w:val="baseline"/>
        <w:rPr>
          <w:rFonts w:ascii="Times New Roman" w:eastAsia="Calibri" w:hAnsi="Times New Roman" w:cs="Times New Roman"/>
          <w:sz w:val="24"/>
          <w:szCs w:val="24"/>
          <w:lang w:eastAsia="ru-RU"/>
        </w:rPr>
      </w:pPr>
      <w:r w:rsidRPr="00E043E1">
        <w:rPr>
          <w:rFonts w:ascii="Times New Roman" w:eastAsia="Calibri" w:hAnsi="Times New Roman" w:cs="Times New Roman"/>
          <w:sz w:val="24"/>
          <w:szCs w:val="24"/>
          <w:lang w:eastAsia="ru-RU"/>
        </w:rPr>
        <w:t>Основное мероприятие 7. Модернизация территорий общеобразовательных организаций.</w:t>
      </w:r>
    </w:p>
    <w:p w:rsidR="00E043E1" w:rsidRPr="00E043E1" w:rsidRDefault="00E043E1" w:rsidP="00E043E1">
      <w:pPr>
        <w:autoSpaceDE w:val="0"/>
        <w:autoSpaceDN w:val="0"/>
        <w:adjustRightInd w:val="0"/>
        <w:spacing w:after="0" w:line="230" w:lineRule="auto"/>
        <w:ind w:firstLine="709"/>
        <w:jc w:val="both"/>
        <w:rPr>
          <w:rFonts w:ascii="Times New Roman" w:eastAsia="Times New Roman" w:hAnsi="Times New Roman" w:cs="Times New Roman"/>
          <w:sz w:val="24"/>
          <w:szCs w:val="24"/>
        </w:rPr>
      </w:pPr>
      <w:r w:rsidRPr="00E043E1">
        <w:rPr>
          <w:rFonts w:ascii="Times New Roman" w:eastAsia="Calibri" w:hAnsi="Times New Roman" w:cs="Times New Roman"/>
          <w:sz w:val="24"/>
          <w:szCs w:val="24"/>
          <w:lang w:eastAsia="ru-RU"/>
        </w:rPr>
        <w:t>В рамках данного основного мероприятия предусматривается модернизация прилегающей к общеобразовательной организации территории.</w:t>
      </w:r>
    </w:p>
    <w:p w:rsidR="00E043E1" w:rsidRPr="00E043E1" w:rsidRDefault="00E043E1" w:rsidP="00E043E1">
      <w:pPr>
        <w:autoSpaceDE w:val="0"/>
        <w:autoSpaceDN w:val="0"/>
        <w:adjustRightInd w:val="0"/>
        <w:spacing w:after="0" w:line="230" w:lineRule="auto"/>
        <w:ind w:firstLine="709"/>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Подпрограмма «Обеспечение реализации муниципальной программы «Развитие образования» включает одно основное мероприятие.</w:t>
      </w:r>
    </w:p>
    <w:p w:rsidR="00E043E1" w:rsidRPr="00E043E1" w:rsidRDefault="00E043E1" w:rsidP="00E043E1">
      <w:pPr>
        <w:autoSpaceDE w:val="0"/>
        <w:autoSpaceDN w:val="0"/>
        <w:adjustRightInd w:val="0"/>
        <w:spacing w:after="0" w:line="230" w:lineRule="auto"/>
        <w:ind w:firstLine="709"/>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Основное мероприятие 1. Общепрограммные расходы.</w:t>
      </w:r>
    </w:p>
    <w:p w:rsidR="00E043E1" w:rsidRPr="00E043E1" w:rsidRDefault="00E043E1" w:rsidP="00E043E1">
      <w:pPr>
        <w:autoSpaceDE w:val="0"/>
        <w:autoSpaceDN w:val="0"/>
        <w:adjustRightInd w:val="0"/>
        <w:spacing w:after="0" w:line="230" w:lineRule="auto"/>
        <w:ind w:firstLine="709"/>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рамках основного мероприятия планируется 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 предоставляемой из республиканского бюджета Чувашской Республики.</w:t>
      </w:r>
    </w:p>
    <w:p w:rsidR="00E043E1" w:rsidRPr="00E043E1" w:rsidRDefault="00E043E1" w:rsidP="00E043E1">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043E1" w:rsidRPr="00E043E1" w:rsidRDefault="00E043E1" w:rsidP="00E043E1">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p>
    <w:p w:rsidR="00E043E1" w:rsidRPr="00E043E1" w:rsidRDefault="00E043E1" w:rsidP="00E043E1">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E043E1">
        <w:rPr>
          <w:rFonts w:ascii="Times New Roman" w:eastAsia="Times New Roman" w:hAnsi="Times New Roman" w:cs="Times New Roman"/>
          <w:b/>
          <w:sz w:val="24"/>
          <w:szCs w:val="24"/>
          <w:lang w:eastAsia="ru-RU"/>
        </w:rPr>
        <w:t>Раздел III. Обоснование объема финансовых ресурсов,</w:t>
      </w:r>
    </w:p>
    <w:p w:rsidR="00E043E1" w:rsidRPr="00E043E1" w:rsidRDefault="00E043E1" w:rsidP="00E043E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43E1">
        <w:rPr>
          <w:rFonts w:ascii="Times New Roman" w:eastAsia="Times New Roman" w:hAnsi="Times New Roman" w:cs="Times New Roman"/>
          <w:b/>
          <w:sz w:val="24"/>
          <w:szCs w:val="24"/>
          <w:lang w:eastAsia="ru-RU"/>
        </w:rPr>
        <w:t>необходимых для реализации муниципальной программы</w:t>
      </w:r>
    </w:p>
    <w:p w:rsidR="00E043E1" w:rsidRPr="00E043E1" w:rsidRDefault="00E043E1" w:rsidP="00E043E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43E1">
        <w:rPr>
          <w:rFonts w:ascii="Times New Roman" w:eastAsia="Times New Roman" w:hAnsi="Times New Roman" w:cs="Times New Roman"/>
          <w:b/>
          <w:sz w:val="24"/>
          <w:szCs w:val="24"/>
          <w:lang w:eastAsia="ru-RU"/>
        </w:rPr>
        <w:t>(с расшифровкой по источникам финансирования, этапам и годам</w:t>
      </w:r>
    </w:p>
    <w:p w:rsidR="00E043E1" w:rsidRPr="00E043E1" w:rsidRDefault="00E043E1" w:rsidP="00E043E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43E1">
        <w:rPr>
          <w:rFonts w:ascii="Times New Roman" w:eastAsia="Times New Roman" w:hAnsi="Times New Roman" w:cs="Times New Roman"/>
          <w:b/>
          <w:sz w:val="24"/>
          <w:szCs w:val="24"/>
          <w:lang w:eastAsia="ru-RU"/>
        </w:rPr>
        <w:t xml:space="preserve"> реализации муниципальной программы)</w:t>
      </w:r>
    </w:p>
    <w:p w:rsidR="00E043E1" w:rsidRPr="00E043E1" w:rsidRDefault="00E043E1" w:rsidP="00E04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 xml:space="preserve"> </w:t>
      </w:r>
    </w:p>
    <w:p w:rsidR="00E043E1" w:rsidRPr="00E043E1" w:rsidRDefault="00E043E1" w:rsidP="00E04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Муниципальная программа предусматривает программно-целевое финансирование мероприятий, что соответствует принципам формирования бюджета Красночетайского муниципального округа Чувашской Республики.</w:t>
      </w:r>
    </w:p>
    <w:p w:rsidR="00E043E1" w:rsidRPr="00E043E1" w:rsidRDefault="00E043E1" w:rsidP="00E04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Финансовое обеспечение реализации муниципальной программы осуществляется за счет средств местного бюджета и субсидий, субвенций и иных межбюджетных трансфертов.</w:t>
      </w:r>
    </w:p>
    <w:p w:rsidR="00E043E1" w:rsidRPr="00E043E1" w:rsidRDefault="00E043E1" w:rsidP="00E04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Объемы бюджетных ассигнований на реализацию муниципальной программы устанавливаются решением собрания депутатов Красночетайского муниципального округа Чувашской Республики на очередной финансовый год и плановый период.</w:t>
      </w:r>
    </w:p>
    <w:p w:rsidR="00E043E1" w:rsidRPr="00E043E1" w:rsidRDefault="00E043E1" w:rsidP="00E04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Объемы финансирования муниципальной программы подлежат ежегодному уточнению исходя из реальных возможностей бюджета Красночетайского муниципального округа Чувашской Республики всех уровней.</w:t>
      </w:r>
    </w:p>
    <w:p w:rsidR="00E043E1" w:rsidRPr="00E043E1" w:rsidRDefault="00E043E1" w:rsidP="00E04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E043E1" w:rsidRPr="00E043E1" w:rsidRDefault="00E043E1" w:rsidP="00E043E1">
      <w:pPr>
        <w:pBdr>
          <w:bottom w:val="single" w:sz="12" w:space="1" w:color="auto"/>
        </w:pBdr>
        <w:ind w:firstLine="708"/>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lastRenderedPageBreak/>
        <w:t>В Муниципальную программу включены подпрограммы, реализуемые в рамках Муниципальной программы, согласно приложениям № 3 - 6 к настоящей Муниципальной программе.</w:t>
      </w:r>
    </w:p>
    <w:p w:rsidR="00E043E1" w:rsidRDefault="00E043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043E1" w:rsidRPr="00E043E1" w:rsidRDefault="00E043E1" w:rsidP="00E043E1">
      <w:pPr>
        <w:spacing w:after="0" w:line="240" w:lineRule="auto"/>
        <w:jc w:val="center"/>
        <w:rPr>
          <w:rFonts w:ascii="Times New Roman" w:eastAsia="Times New Roman" w:hAnsi="Times New Roman" w:cs="Times New Roman"/>
          <w:sz w:val="24"/>
          <w:szCs w:val="24"/>
          <w:lang w:eastAsia="ru-RU"/>
        </w:rPr>
      </w:pPr>
    </w:p>
    <w:p w:rsidR="00E043E1" w:rsidRPr="00276F01" w:rsidRDefault="00E043E1" w:rsidP="00E043E1">
      <w:pPr>
        <w:autoSpaceDE w:val="0"/>
        <w:autoSpaceDN w:val="0"/>
        <w:adjustRightInd w:val="0"/>
        <w:spacing w:after="0" w:line="240" w:lineRule="auto"/>
        <w:ind w:left="10980"/>
        <w:jc w:val="center"/>
        <w:outlineLvl w:val="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w:t>
      </w:r>
      <w:r w:rsidRPr="00276F01">
        <w:rPr>
          <w:rFonts w:ascii="Times New Roman" w:eastAsia="Times New Roman" w:hAnsi="Times New Roman" w:cs="Times New Roman"/>
          <w:color w:val="000000"/>
          <w:sz w:val="26"/>
          <w:szCs w:val="26"/>
        </w:rPr>
        <w:t>риложение № 1</w:t>
      </w:r>
    </w:p>
    <w:p w:rsidR="00E043E1" w:rsidRPr="00276F01" w:rsidRDefault="00E043E1" w:rsidP="00E043E1">
      <w:pPr>
        <w:autoSpaceDE w:val="0"/>
        <w:autoSpaceDN w:val="0"/>
        <w:adjustRightInd w:val="0"/>
        <w:spacing w:after="0" w:line="240" w:lineRule="auto"/>
        <w:ind w:left="10980"/>
        <w:jc w:val="center"/>
        <w:rPr>
          <w:rFonts w:ascii="Times New Roman" w:eastAsia="Times New Roman" w:hAnsi="Times New Roman" w:cs="Times New Roman"/>
          <w:color w:val="000000"/>
          <w:sz w:val="26"/>
          <w:szCs w:val="26"/>
        </w:rPr>
      </w:pPr>
      <w:r w:rsidRPr="00276F01">
        <w:rPr>
          <w:rFonts w:ascii="Times New Roman" w:eastAsia="Times New Roman" w:hAnsi="Times New Roman" w:cs="Times New Roman"/>
          <w:color w:val="000000"/>
          <w:sz w:val="26"/>
          <w:szCs w:val="26"/>
        </w:rPr>
        <w:t>к муниципальной программе</w:t>
      </w:r>
    </w:p>
    <w:p w:rsidR="00E043E1" w:rsidRDefault="00E043E1" w:rsidP="00E043E1">
      <w:pPr>
        <w:autoSpaceDE w:val="0"/>
        <w:autoSpaceDN w:val="0"/>
        <w:adjustRightInd w:val="0"/>
        <w:spacing w:after="0" w:line="240" w:lineRule="auto"/>
        <w:ind w:left="10980"/>
        <w:jc w:val="center"/>
        <w:rPr>
          <w:rFonts w:ascii="Times New Roman" w:eastAsia="Times New Roman" w:hAnsi="Times New Roman" w:cs="Times New Roman"/>
          <w:color w:val="000000"/>
          <w:sz w:val="26"/>
          <w:szCs w:val="26"/>
        </w:rPr>
      </w:pPr>
      <w:r w:rsidRPr="00276F01">
        <w:rPr>
          <w:rFonts w:ascii="Times New Roman" w:eastAsia="Times New Roman" w:hAnsi="Times New Roman" w:cs="Times New Roman"/>
          <w:color w:val="000000"/>
          <w:sz w:val="26"/>
          <w:szCs w:val="26"/>
        </w:rPr>
        <w:t xml:space="preserve"> «Развитие </w:t>
      </w:r>
      <w:r>
        <w:rPr>
          <w:rFonts w:ascii="Times New Roman" w:eastAsia="Times New Roman" w:hAnsi="Times New Roman" w:cs="Times New Roman"/>
          <w:color w:val="000000"/>
          <w:sz w:val="26"/>
          <w:szCs w:val="26"/>
        </w:rPr>
        <w:t>об</w:t>
      </w:r>
      <w:r>
        <w:rPr>
          <w:rFonts w:ascii="Times New Roman" w:eastAsia="Times New Roman" w:hAnsi="Times New Roman" w:cs="Times New Roman"/>
          <w:color w:val="000000"/>
          <w:sz w:val="26"/>
          <w:szCs w:val="26"/>
        </w:rPr>
        <w:lastRenderedPageBreak/>
        <w:t>разования»</w:t>
      </w:r>
    </w:p>
    <w:p w:rsidR="00E043E1" w:rsidRPr="00276F01" w:rsidRDefault="00E043E1" w:rsidP="00E043E1">
      <w:pPr>
        <w:autoSpaceDE w:val="0"/>
        <w:autoSpaceDN w:val="0"/>
        <w:adjustRightInd w:val="0"/>
        <w:spacing w:after="0" w:line="240" w:lineRule="auto"/>
        <w:jc w:val="center"/>
        <w:rPr>
          <w:rFonts w:ascii="Times New Roman" w:eastAsia="Times New Roman" w:hAnsi="Times New Roman" w:cs="Times New Roman"/>
          <w:b/>
          <w:color w:val="000000"/>
          <w:sz w:val="26"/>
          <w:szCs w:val="26"/>
        </w:rPr>
      </w:pPr>
      <w:r w:rsidRPr="00276F01">
        <w:rPr>
          <w:rFonts w:ascii="Times New Roman" w:eastAsia="Times New Roman" w:hAnsi="Times New Roman" w:cs="Times New Roman"/>
          <w:b/>
          <w:color w:val="000000"/>
          <w:sz w:val="26"/>
          <w:szCs w:val="26"/>
        </w:rPr>
        <w:t>С В Е Д Е Н И Я</w:t>
      </w:r>
    </w:p>
    <w:p w:rsidR="00E043E1" w:rsidRPr="00276F01" w:rsidRDefault="00E043E1" w:rsidP="00E043E1">
      <w:pPr>
        <w:autoSpaceDE w:val="0"/>
        <w:autoSpaceDN w:val="0"/>
        <w:spacing w:after="0" w:line="240" w:lineRule="auto"/>
        <w:jc w:val="center"/>
        <w:outlineLvl w:val="0"/>
        <w:rPr>
          <w:rFonts w:ascii="Times New Roman" w:eastAsia="Times New Roman" w:hAnsi="Times New Roman" w:cs="Times New Roman"/>
          <w:b/>
          <w:color w:val="000000"/>
          <w:sz w:val="26"/>
          <w:szCs w:val="26"/>
        </w:rPr>
      </w:pPr>
      <w:r w:rsidRPr="00276F01">
        <w:rPr>
          <w:rFonts w:ascii="Times New Roman" w:eastAsia="Times New Roman" w:hAnsi="Times New Roman" w:cs="Times New Roman"/>
          <w:b/>
          <w:color w:val="000000"/>
          <w:sz w:val="26"/>
          <w:szCs w:val="26"/>
        </w:rPr>
        <w:t xml:space="preserve">о целевых показателях </w:t>
      </w:r>
      <w:r>
        <w:rPr>
          <w:rFonts w:ascii="Times New Roman" w:eastAsia="Times New Roman" w:hAnsi="Times New Roman" w:cs="Times New Roman"/>
          <w:b/>
          <w:color w:val="000000"/>
          <w:sz w:val="26"/>
          <w:szCs w:val="26"/>
        </w:rPr>
        <w:t>(</w:t>
      </w:r>
      <w:r w:rsidRPr="00276F01">
        <w:rPr>
          <w:rFonts w:ascii="Times New Roman" w:eastAsia="Times New Roman" w:hAnsi="Times New Roman" w:cs="Times New Roman"/>
          <w:b/>
          <w:color w:val="000000"/>
          <w:sz w:val="26"/>
          <w:szCs w:val="26"/>
        </w:rPr>
        <w:t>индикаторах</w:t>
      </w:r>
      <w:r>
        <w:rPr>
          <w:rFonts w:ascii="Times New Roman" w:eastAsia="Times New Roman" w:hAnsi="Times New Roman" w:cs="Times New Roman"/>
          <w:b/>
          <w:color w:val="000000"/>
          <w:sz w:val="26"/>
          <w:szCs w:val="26"/>
        </w:rPr>
        <w:t>)</w:t>
      </w:r>
      <w:r w:rsidRPr="00276F01">
        <w:rPr>
          <w:rFonts w:ascii="Times New Roman" w:eastAsia="Times New Roman" w:hAnsi="Times New Roman" w:cs="Times New Roman"/>
          <w:b/>
          <w:color w:val="000000"/>
          <w:sz w:val="26"/>
          <w:szCs w:val="26"/>
        </w:rPr>
        <w:t xml:space="preserve"> муниципальной программы </w:t>
      </w:r>
    </w:p>
    <w:p w:rsidR="00E043E1" w:rsidRPr="00276F01" w:rsidRDefault="00E043E1" w:rsidP="00E043E1">
      <w:pPr>
        <w:autoSpaceDE w:val="0"/>
        <w:autoSpaceDN w:val="0"/>
        <w:spacing w:after="0" w:line="240" w:lineRule="auto"/>
        <w:jc w:val="center"/>
        <w:outlineLvl w:val="0"/>
        <w:rPr>
          <w:rFonts w:ascii="Times New Roman" w:eastAsia="Times New Roman" w:hAnsi="Times New Roman" w:cs="Times New Roman"/>
          <w:b/>
          <w:color w:val="000000"/>
          <w:sz w:val="26"/>
          <w:szCs w:val="26"/>
        </w:rPr>
      </w:pPr>
      <w:r w:rsidRPr="00276F01">
        <w:rPr>
          <w:rFonts w:ascii="Times New Roman" w:eastAsia="Times New Roman" w:hAnsi="Times New Roman" w:cs="Times New Roman"/>
          <w:b/>
          <w:color w:val="000000"/>
          <w:sz w:val="26"/>
          <w:szCs w:val="26"/>
        </w:rPr>
        <w:t xml:space="preserve"> «Развитие образования», подпрограмм муниципальной программы </w:t>
      </w:r>
    </w:p>
    <w:p w:rsidR="00E043E1" w:rsidRPr="00276F01" w:rsidRDefault="00E043E1" w:rsidP="00E043E1">
      <w:pPr>
        <w:autoSpaceDE w:val="0"/>
        <w:autoSpaceDN w:val="0"/>
        <w:spacing w:after="0" w:line="240" w:lineRule="auto"/>
        <w:jc w:val="center"/>
        <w:outlineLvl w:val="0"/>
        <w:rPr>
          <w:rFonts w:ascii="Times New Roman" w:eastAsia="Times New Roman" w:hAnsi="Times New Roman" w:cs="Times New Roman"/>
          <w:b/>
          <w:color w:val="000000"/>
          <w:sz w:val="26"/>
          <w:szCs w:val="26"/>
        </w:rPr>
      </w:pPr>
      <w:r w:rsidRPr="00276F01">
        <w:rPr>
          <w:rFonts w:ascii="Times New Roman" w:eastAsia="Times New Roman" w:hAnsi="Times New Roman" w:cs="Times New Roman"/>
          <w:b/>
          <w:color w:val="000000"/>
          <w:sz w:val="26"/>
          <w:szCs w:val="26"/>
        </w:rPr>
        <w:t>«Развитие образования» и их значениях</w:t>
      </w:r>
    </w:p>
    <w:p w:rsidR="00E043E1" w:rsidRPr="00276F01" w:rsidRDefault="00E043E1" w:rsidP="00E043E1">
      <w:pPr>
        <w:autoSpaceDE w:val="0"/>
        <w:autoSpaceDN w:val="0"/>
        <w:spacing w:after="0" w:line="240" w:lineRule="auto"/>
        <w:jc w:val="center"/>
        <w:outlineLvl w:val="0"/>
        <w:rPr>
          <w:rFonts w:ascii="Times New Roman" w:eastAsia="Times New Roman" w:hAnsi="Times New Roman" w:cs="Times New Roman"/>
          <w:color w:val="000000"/>
          <w:sz w:val="26"/>
          <w:szCs w:val="26"/>
          <w:lang w:eastAsia="ru-RU"/>
        </w:rPr>
      </w:pPr>
    </w:p>
    <w:tbl>
      <w:tblPr>
        <w:tblW w:w="15220" w:type="dxa"/>
        <w:tblInd w:w="-478"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54"/>
        <w:gridCol w:w="8388"/>
        <w:gridCol w:w="1417"/>
        <w:gridCol w:w="992"/>
        <w:gridCol w:w="993"/>
        <w:gridCol w:w="992"/>
        <w:gridCol w:w="992"/>
        <w:gridCol w:w="992"/>
      </w:tblGrid>
      <w:tr w:rsidR="00E043E1" w:rsidRPr="00276F01" w:rsidTr="00E043E1">
        <w:trPr>
          <w:trHeight w:val="20"/>
        </w:trPr>
        <w:tc>
          <w:tcPr>
            <w:tcW w:w="454" w:type="dxa"/>
            <w:vMerge w:val="restart"/>
            <w:tcBorders>
              <w:bottom w:val="nil"/>
            </w:tcBorders>
          </w:tcPr>
          <w:p w:rsidR="00E043E1" w:rsidRPr="00276F0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276F01">
              <w:rPr>
                <w:rFonts w:ascii="Times New Roman" w:eastAsia="Times New Roman" w:hAnsi="Times New Roman" w:cs="Times New Roman"/>
                <w:color w:val="000000"/>
                <w:sz w:val="24"/>
                <w:szCs w:val="24"/>
                <w:lang w:eastAsia="ru-RU"/>
              </w:rPr>
              <w:t>№</w:t>
            </w:r>
          </w:p>
          <w:p w:rsidR="00E043E1" w:rsidRPr="00276F0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276F01">
              <w:rPr>
                <w:rFonts w:ascii="Times New Roman" w:eastAsia="Times New Roman" w:hAnsi="Times New Roman" w:cs="Times New Roman"/>
                <w:color w:val="000000"/>
                <w:sz w:val="24"/>
                <w:szCs w:val="24"/>
                <w:lang w:eastAsia="ru-RU"/>
              </w:rPr>
              <w:t>пп</w:t>
            </w:r>
          </w:p>
        </w:tc>
        <w:tc>
          <w:tcPr>
            <w:tcW w:w="8388" w:type="dxa"/>
            <w:vMerge w:val="restart"/>
            <w:tcBorders>
              <w:bottom w:val="nil"/>
            </w:tcBorders>
          </w:tcPr>
          <w:p w:rsidR="00E043E1" w:rsidRPr="00276F0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276F01">
              <w:rPr>
                <w:rFonts w:ascii="Times New Roman" w:eastAsia="Times New Roman" w:hAnsi="Times New Roman" w:cs="Times New Roman"/>
                <w:color w:val="000000"/>
                <w:sz w:val="24"/>
                <w:szCs w:val="24"/>
                <w:lang w:eastAsia="ru-RU"/>
              </w:rPr>
              <w:t xml:space="preserve">Целевой показатель </w:t>
            </w:r>
            <w:r>
              <w:rPr>
                <w:rFonts w:ascii="Times New Roman" w:eastAsia="Times New Roman" w:hAnsi="Times New Roman" w:cs="Times New Roman"/>
                <w:color w:val="000000"/>
                <w:sz w:val="24"/>
                <w:szCs w:val="24"/>
                <w:lang w:eastAsia="ru-RU"/>
              </w:rPr>
              <w:t>(</w:t>
            </w:r>
            <w:r w:rsidRPr="00276F01">
              <w:rPr>
                <w:rFonts w:ascii="Times New Roman" w:eastAsia="Times New Roman" w:hAnsi="Times New Roman" w:cs="Times New Roman"/>
                <w:color w:val="000000"/>
                <w:sz w:val="24"/>
                <w:szCs w:val="24"/>
                <w:lang w:eastAsia="ru-RU"/>
              </w:rPr>
              <w:t>индикатор</w:t>
            </w:r>
            <w:r>
              <w:rPr>
                <w:rFonts w:ascii="Times New Roman" w:eastAsia="Times New Roman" w:hAnsi="Times New Roman" w:cs="Times New Roman"/>
                <w:color w:val="000000"/>
                <w:sz w:val="24"/>
                <w:szCs w:val="24"/>
                <w:lang w:eastAsia="ru-RU"/>
              </w:rPr>
              <w:t>)</w:t>
            </w:r>
            <w:r w:rsidRPr="00276F01">
              <w:rPr>
                <w:rFonts w:ascii="Times New Roman" w:eastAsia="Times New Roman" w:hAnsi="Times New Roman" w:cs="Times New Roman"/>
                <w:color w:val="000000"/>
                <w:sz w:val="24"/>
                <w:szCs w:val="24"/>
                <w:lang w:eastAsia="ru-RU"/>
              </w:rPr>
              <w:t xml:space="preserve"> (наименование)</w:t>
            </w:r>
          </w:p>
        </w:tc>
        <w:tc>
          <w:tcPr>
            <w:tcW w:w="1417" w:type="dxa"/>
            <w:vMerge w:val="restart"/>
            <w:tcBorders>
              <w:bottom w:val="nil"/>
            </w:tcBorders>
          </w:tcPr>
          <w:p w:rsidR="00E043E1" w:rsidRPr="00276F0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276F01">
              <w:rPr>
                <w:rFonts w:ascii="Times New Roman" w:eastAsia="Times New Roman" w:hAnsi="Times New Roman" w:cs="Times New Roman"/>
                <w:color w:val="000000"/>
                <w:sz w:val="24"/>
                <w:szCs w:val="24"/>
                <w:lang w:eastAsia="ru-RU"/>
              </w:rPr>
              <w:t xml:space="preserve">Единица </w:t>
            </w:r>
          </w:p>
          <w:p w:rsidR="00E043E1" w:rsidRPr="00276F0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276F01">
              <w:rPr>
                <w:rFonts w:ascii="Times New Roman" w:eastAsia="Times New Roman" w:hAnsi="Times New Roman" w:cs="Times New Roman"/>
                <w:color w:val="000000"/>
                <w:sz w:val="24"/>
                <w:szCs w:val="24"/>
                <w:lang w:eastAsia="ru-RU"/>
              </w:rPr>
              <w:t>измерения</w:t>
            </w:r>
          </w:p>
        </w:tc>
        <w:tc>
          <w:tcPr>
            <w:tcW w:w="4961" w:type="dxa"/>
            <w:gridSpan w:val="5"/>
            <w:tcBorders>
              <w:bottom w:val="single" w:sz="4" w:space="0" w:color="auto"/>
            </w:tcBorders>
          </w:tcPr>
          <w:p w:rsidR="00E043E1" w:rsidRPr="00276F0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276F01">
              <w:rPr>
                <w:rFonts w:ascii="Times New Roman" w:eastAsia="Times New Roman" w:hAnsi="Times New Roman" w:cs="Times New Roman"/>
                <w:color w:val="000000"/>
                <w:sz w:val="24"/>
                <w:szCs w:val="24"/>
                <w:lang w:eastAsia="ru-RU"/>
              </w:rPr>
              <w:t>Значения показателей по годам</w:t>
            </w:r>
          </w:p>
        </w:tc>
      </w:tr>
      <w:tr w:rsidR="00E043E1" w:rsidRPr="00276F01" w:rsidTr="00E043E1">
        <w:trPr>
          <w:trHeight w:val="20"/>
        </w:trPr>
        <w:tc>
          <w:tcPr>
            <w:tcW w:w="454" w:type="dxa"/>
            <w:vMerge/>
            <w:tcBorders>
              <w:bottom w:val="nil"/>
            </w:tcBorders>
          </w:tcPr>
          <w:p w:rsidR="00E043E1" w:rsidRPr="00276F01" w:rsidRDefault="00E043E1" w:rsidP="00E043E1">
            <w:pPr>
              <w:spacing w:after="0" w:line="240" w:lineRule="auto"/>
              <w:rPr>
                <w:rFonts w:ascii="Times New Roman" w:eastAsia="Times New Roman" w:hAnsi="Times New Roman" w:cs="Times New Roman"/>
                <w:color w:val="000000"/>
                <w:sz w:val="24"/>
                <w:szCs w:val="24"/>
                <w:lang w:eastAsia="ru-RU"/>
              </w:rPr>
            </w:pPr>
          </w:p>
        </w:tc>
        <w:tc>
          <w:tcPr>
            <w:tcW w:w="8388" w:type="dxa"/>
            <w:vMerge/>
            <w:tcBorders>
              <w:bottom w:val="nil"/>
            </w:tcBorders>
          </w:tcPr>
          <w:p w:rsidR="00E043E1" w:rsidRPr="00276F01" w:rsidRDefault="00E043E1" w:rsidP="00E043E1">
            <w:pPr>
              <w:spacing w:after="0" w:line="240" w:lineRule="auto"/>
              <w:rPr>
                <w:rFonts w:ascii="Times New Roman" w:eastAsia="Times New Roman" w:hAnsi="Times New Roman" w:cs="Times New Roman"/>
                <w:color w:val="000000"/>
                <w:sz w:val="24"/>
                <w:szCs w:val="24"/>
                <w:lang w:eastAsia="ru-RU"/>
              </w:rPr>
            </w:pPr>
          </w:p>
        </w:tc>
        <w:tc>
          <w:tcPr>
            <w:tcW w:w="1417" w:type="dxa"/>
            <w:vMerge/>
            <w:tcBorders>
              <w:bottom w:val="nil"/>
            </w:tcBorders>
          </w:tcPr>
          <w:p w:rsidR="00E043E1" w:rsidRPr="00276F01" w:rsidRDefault="00E043E1" w:rsidP="00E043E1">
            <w:pPr>
              <w:spacing w:after="0" w:line="240" w:lineRule="auto"/>
              <w:rPr>
                <w:rFonts w:ascii="Times New Roman" w:eastAsia="Times New Roman" w:hAnsi="Times New Roman" w:cs="Times New Roman"/>
                <w:color w:val="000000"/>
                <w:sz w:val="24"/>
                <w:szCs w:val="24"/>
                <w:lang w:eastAsia="ru-RU"/>
              </w:rPr>
            </w:pPr>
          </w:p>
        </w:tc>
        <w:tc>
          <w:tcPr>
            <w:tcW w:w="992" w:type="dxa"/>
            <w:tcBorders>
              <w:bottom w:val="nil"/>
            </w:tcBorders>
          </w:tcPr>
          <w:p w:rsidR="00E043E1" w:rsidRPr="00276F0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276F01">
              <w:rPr>
                <w:rFonts w:ascii="Times New Roman" w:eastAsia="Times New Roman" w:hAnsi="Times New Roman" w:cs="Times New Roman"/>
                <w:color w:val="000000"/>
                <w:sz w:val="24"/>
                <w:szCs w:val="24"/>
                <w:lang w:eastAsia="ru-RU"/>
              </w:rPr>
              <w:t>2023</w:t>
            </w:r>
          </w:p>
        </w:tc>
        <w:tc>
          <w:tcPr>
            <w:tcW w:w="993" w:type="dxa"/>
            <w:tcBorders>
              <w:bottom w:val="nil"/>
            </w:tcBorders>
          </w:tcPr>
          <w:p w:rsidR="00E043E1" w:rsidRPr="00276F0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276F01">
              <w:rPr>
                <w:rFonts w:ascii="Times New Roman" w:eastAsia="Times New Roman" w:hAnsi="Times New Roman" w:cs="Times New Roman"/>
                <w:color w:val="000000"/>
                <w:sz w:val="24"/>
                <w:szCs w:val="24"/>
                <w:lang w:eastAsia="ru-RU"/>
              </w:rPr>
              <w:t>2024</w:t>
            </w:r>
          </w:p>
        </w:tc>
        <w:tc>
          <w:tcPr>
            <w:tcW w:w="992" w:type="dxa"/>
            <w:tcBorders>
              <w:bottom w:val="nil"/>
            </w:tcBorders>
          </w:tcPr>
          <w:p w:rsidR="00E043E1" w:rsidRPr="00276F0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276F01">
              <w:rPr>
                <w:rFonts w:ascii="Times New Roman" w:eastAsia="Times New Roman" w:hAnsi="Times New Roman" w:cs="Times New Roman"/>
                <w:color w:val="000000"/>
                <w:sz w:val="24"/>
                <w:szCs w:val="24"/>
                <w:lang w:eastAsia="ru-RU"/>
              </w:rPr>
              <w:t>2025</w:t>
            </w:r>
          </w:p>
        </w:tc>
        <w:tc>
          <w:tcPr>
            <w:tcW w:w="992" w:type="dxa"/>
            <w:tcBorders>
              <w:bottom w:val="nil"/>
            </w:tcBorders>
          </w:tcPr>
          <w:p w:rsidR="00E043E1" w:rsidRPr="00276F0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276F01">
              <w:rPr>
                <w:rFonts w:ascii="Times New Roman" w:eastAsia="Times New Roman" w:hAnsi="Times New Roman" w:cs="Times New Roman"/>
                <w:color w:val="000000"/>
                <w:sz w:val="24"/>
                <w:szCs w:val="24"/>
                <w:lang w:eastAsia="ru-RU"/>
              </w:rPr>
              <w:t>2030</w:t>
            </w:r>
          </w:p>
        </w:tc>
        <w:tc>
          <w:tcPr>
            <w:tcW w:w="992" w:type="dxa"/>
            <w:tcBorders>
              <w:bottom w:val="nil"/>
            </w:tcBorders>
          </w:tcPr>
          <w:p w:rsidR="00E043E1" w:rsidRPr="00276F0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276F01">
              <w:rPr>
                <w:rFonts w:ascii="Times New Roman" w:eastAsia="Times New Roman" w:hAnsi="Times New Roman" w:cs="Times New Roman"/>
                <w:color w:val="000000"/>
                <w:sz w:val="24"/>
                <w:szCs w:val="24"/>
                <w:lang w:eastAsia="ru-RU"/>
              </w:rPr>
              <w:t>2035</w:t>
            </w:r>
          </w:p>
        </w:tc>
      </w:tr>
    </w:tbl>
    <w:p w:rsidR="00E043E1" w:rsidRPr="00276F01" w:rsidRDefault="00E043E1" w:rsidP="00E043E1">
      <w:pPr>
        <w:spacing w:after="0" w:line="240" w:lineRule="auto"/>
        <w:rPr>
          <w:rFonts w:ascii="Times New Roman" w:eastAsia="Times New Roman" w:hAnsi="Times New Roman" w:cs="Times New Roman"/>
          <w:color w:val="000000"/>
          <w:sz w:val="2"/>
          <w:szCs w:val="2"/>
          <w:lang w:eastAsia="ru-RU"/>
        </w:rPr>
      </w:pPr>
    </w:p>
    <w:tbl>
      <w:tblPr>
        <w:tblW w:w="15264" w:type="dxa"/>
        <w:tblInd w:w="-478"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52"/>
        <w:gridCol w:w="8390"/>
        <w:gridCol w:w="1417"/>
        <w:gridCol w:w="994"/>
        <w:gridCol w:w="993"/>
        <w:gridCol w:w="992"/>
        <w:gridCol w:w="992"/>
        <w:gridCol w:w="994"/>
        <w:gridCol w:w="40"/>
      </w:tblGrid>
      <w:tr w:rsidR="00E043E1" w:rsidRPr="00276F01" w:rsidTr="00E043E1">
        <w:trPr>
          <w:gridAfter w:val="1"/>
          <w:wAfter w:w="40" w:type="dxa"/>
          <w:trHeight w:val="20"/>
          <w:tblHeader/>
        </w:trPr>
        <w:tc>
          <w:tcPr>
            <w:tcW w:w="452" w:type="dxa"/>
          </w:tcPr>
          <w:p w:rsidR="00E043E1" w:rsidRPr="00276F0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276F01">
              <w:rPr>
                <w:rFonts w:ascii="Times New Roman" w:eastAsia="Times New Roman" w:hAnsi="Times New Roman" w:cs="Times New Roman"/>
                <w:color w:val="000000"/>
                <w:sz w:val="24"/>
                <w:szCs w:val="24"/>
                <w:lang w:eastAsia="ru-RU"/>
              </w:rPr>
              <w:t>1</w:t>
            </w:r>
          </w:p>
        </w:tc>
        <w:tc>
          <w:tcPr>
            <w:tcW w:w="8390" w:type="dxa"/>
          </w:tcPr>
          <w:p w:rsidR="00E043E1" w:rsidRPr="00276F0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276F01">
              <w:rPr>
                <w:rFonts w:ascii="Times New Roman" w:eastAsia="Times New Roman" w:hAnsi="Times New Roman" w:cs="Times New Roman"/>
                <w:color w:val="000000"/>
                <w:sz w:val="24"/>
                <w:szCs w:val="24"/>
                <w:lang w:eastAsia="ru-RU"/>
              </w:rPr>
              <w:t>2</w:t>
            </w:r>
          </w:p>
        </w:tc>
        <w:tc>
          <w:tcPr>
            <w:tcW w:w="1417" w:type="dxa"/>
          </w:tcPr>
          <w:p w:rsidR="00E043E1" w:rsidRPr="00276F0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276F01">
              <w:rPr>
                <w:rFonts w:ascii="Times New Roman" w:eastAsia="Times New Roman" w:hAnsi="Times New Roman" w:cs="Times New Roman"/>
                <w:color w:val="000000"/>
                <w:sz w:val="24"/>
                <w:szCs w:val="24"/>
                <w:lang w:eastAsia="ru-RU"/>
              </w:rPr>
              <w:t>3</w:t>
            </w:r>
          </w:p>
        </w:tc>
        <w:tc>
          <w:tcPr>
            <w:tcW w:w="994" w:type="dxa"/>
          </w:tcPr>
          <w:p w:rsidR="00E043E1" w:rsidRPr="00276F0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276F01">
              <w:rPr>
                <w:rFonts w:ascii="Times New Roman" w:eastAsia="Times New Roman" w:hAnsi="Times New Roman" w:cs="Times New Roman"/>
                <w:color w:val="000000"/>
                <w:sz w:val="24"/>
                <w:szCs w:val="24"/>
                <w:lang w:eastAsia="ru-RU"/>
              </w:rPr>
              <w:t>4</w:t>
            </w:r>
          </w:p>
        </w:tc>
        <w:tc>
          <w:tcPr>
            <w:tcW w:w="993" w:type="dxa"/>
          </w:tcPr>
          <w:p w:rsidR="00E043E1" w:rsidRPr="00276F0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276F01">
              <w:rPr>
                <w:rFonts w:ascii="Times New Roman" w:eastAsia="Times New Roman" w:hAnsi="Times New Roman" w:cs="Times New Roman"/>
                <w:color w:val="000000"/>
                <w:sz w:val="24"/>
                <w:szCs w:val="24"/>
                <w:lang w:eastAsia="ru-RU"/>
              </w:rPr>
              <w:t>5</w:t>
            </w:r>
          </w:p>
        </w:tc>
        <w:tc>
          <w:tcPr>
            <w:tcW w:w="992" w:type="dxa"/>
          </w:tcPr>
          <w:p w:rsidR="00E043E1" w:rsidRPr="00276F0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276F01">
              <w:rPr>
                <w:rFonts w:ascii="Times New Roman" w:eastAsia="Times New Roman" w:hAnsi="Times New Roman" w:cs="Times New Roman"/>
                <w:color w:val="000000"/>
                <w:sz w:val="24"/>
                <w:szCs w:val="24"/>
                <w:lang w:eastAsia="ru-RU"/>
              </w:rPr>
              <w:t>6</w:t>
            </w:r>
          </w:p>
        </w:tc>
        <w:tc>
          <w:tcPr>
            <w:tcW w:w="992" w:type="dxa"/>
          </w:tcPr>
          <w:p w:rsidR="00E043E1" w:rsidRPr="00276F0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276F01">
              <w:rPr>
                <w:rFonts w:ascii="Times New Roman" w:eastAsia="Times New Roman" w:hAnsi="Times New Roman" w:cs="Times New Roman"/>
                <w:color w:val="000000"/>
                <w:sz w:val="24"/>
                <w:szCs w:val="24"/>
                <w:lang w:eastAsia="ru-RU"/>
              </w:rPr>
              <w:t>7</w:t>
            </w:r>
          </w:p>
        </w:tc>
        <w:tc>
          <w:tcPr>
            <w:tcW w:w="994" w:type="dxa"/>
          </w:tcPr>
          <w:p w:rsidR="00E043E1" w:rsidRPr="00276F0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276F01">
              <w:rPr>
                <w:rFonts w:ascii="Times New Roman" w:eastAsia="Times New Roman" w:hAnsi="Times New Roman" w:cs="Times New Roman"/>
                <w:color w:val="000000"/>
                <w:sz w:val="24"/>
                <w:szCs w:val="24"/>
                <w:lang w:eastAsia="ru-RU"/>
              </w:rPr>
              <w:t>8</w:t>
            </w:r>
          </w:p>
        </w:tc>
      </w:tr>
      <w:tr w:rsidR="00E043E1" w:rsidRPr="00276F01" w:rsidTr="00E043E1">
        <w:trPr>
          <w:trHeight w:val="20"/>
        </w:trPr>
        <w:tc>
          <w:tcPr>
            <w:tcW w:w="15264" w:type="dxa"/>
            <w:gridSpan w:val="9"/>
          </w:tcPr>
          <w:p w:rsidR="00E043E1" w:rsidRPr="00276F01" w:rsidRDefault="00E043E1" w:rsidP="00E043E1">
            <w:pPr>
              <w:autoSpaceDE w:val="0"/>
              <w:autoSpaceDN w:val="0"/>
              <w:spacing w:after="0" w:line="240" w:lineRule="auto"/>
              <w:jc w:val="center"/>
              <w:rPr>
                <w:rFonts w:ascii="Times New Roman" w:eastAsia="Times New Roman" w:hAnsi="Times New Roman" w:cs="Times New Roman"/>
                <w:b/>
                <w:color w:val="000000"/>
                <w:sz w:val="24"/>
                <w:szCs w:val="24"/>
                <w:lang w:eastAsia="ru-RU"/>
              </w:rPr>
            </w:pPr>
            <w:r w:rsidRPr="00276F01">
              <w:rPr>
                <w:rFonts w:ascii="Times New Roman" w:eastAsia="Times New Roman" w:hAnsi="Times New Roman" w:cs="Times New Roman"/>
                <w:b/>
                <w:color w:val="000000"/>
                <w:sz w:val="24"/>
                <w:szCs w:val="24"/>
                <w:lang w:eastAsia="ru-RU"/>
              </w:rPr>
              <w:t>Муниципальная программа «Развитие образования»</w:t>
            </w:r>
          </w:p>
        </w:tc>
      </w:tr>
      <w:tr w:rsidR="00E043E1" w:rsidRPr="00276F01" w:rsidTr="00E043E1">
        <w:trPr>
          <w:gridAfter w:val="1"/>
          <w:wAfter w:w="40" w:type="dxa"/>
          <w:trHeight w:val="20"/>
        </w:trPr>
        <w:tc>
          <w:tcPr>
            <w:tcW w:w="452" w:type="dxa"/>
          </w:tcPr>
          <w:p w:rsidR="00E043E1" w:rsidRPr="00276F0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276F01">
              <w:rPr>
                <w:rFonts w:ascii="Times New Roman" w:eastAsia="Times New Roman" w:hAnsi="Times New Roman" w:cs="Times New Roman"/>
                <w:color w:val="000000"/>
                <w:sz w:val="24"/>
                <w:szCs w:val="24"/>
                <w:lang w:eastAsia="ru-RU"/>
              </w:rPr>
              <w:t>1.</w:t>
            </w:r>
          </w:p>
        </w:tc>
        <w:tc>
          <w:tcPr>
            <w:tcW w:w="8390" w:type="dxa"/>
          </w:tcPr>
          <w:p w:rsidR="00E043E1" w:rsidRPr="00276F01" w:rsidRDefault="00E043E1" w:rsidP="00E043E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76F01">
              <w:rPr>
                <w:rFonts w:ascii="Times New Roman" w:eastAsia="Times New Roman" w:hAnsi="Times New Roman" w:cs="Times New Roman"/>
                <w:color w:val="000000"/>
                <w:sz w:val="24"/>
                <w:szCs w:val="24"/>
              </w:rPr>
              <w:t>Удовлетворенность населения качеством начального общего, основного общего, среднего общего образования</w:t>
            </w:r>
          </w:p>
        </w:tc>
        <w:tc>
          <w:tcPr>
            <w:tcW w:w="1417" w:type="dxa"/>
          </w:tcPr>
          <w:p w:rsidR="00E043E1" w:rsidRPr="00276F01" w:rsidRDefault="00E043E1" w:rsidP="00E043E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76F01">
              <w:rPr>
                <w:rFonts w:ascii="Times New Roman" w:eastAsia="Times New Roman" w:hAnsi="Times New Roman" w:cs="Times New Roman"/>
                <w:color w:val="000000"/>
                <w:sz w:val="24"/>
                <w:szCs w:val="24"/>
              </w:rPr>
              <w:t>процентов от числа опрошенных</w:t>
            </w:r>
          </w:p>
        </w:tc>
        <w:tc>
          <w:tcPr>
            <w:tcW w:w="994" w:type="dxa"/>
          </w:tcPr>
          <w:p w:rsidR="00E043E1" w:rsidRPr="00276F01" w:rsidRDefault="00E043E1" w:rsidP="00E043E1">
            <w:pPr>
              <w:spacing w:after="0" w:line="240" w:lineRule="auto"/>
              <w:jc w:val="center"/>
              <w:rPr>
                <w:rFonts w:ascii="Times New Roman" w:eastAsia="Times New Roman" w:hAnsi="Times New Roman" w:cs="Times New Roman"/>
                <w:color w:val="000000"/>
                <w:sz w:val="24"/>
                <w:szCs w:val="24"/>
                <w:lang w:eastAsia="ru-RU"/>
              </w:rPr>
            </w:pPr>
            <w:r w:rsidRPr="00276F01">
              <w:rPr>
                <w:rFonts w:ascii="Times New Roman" w:eastAsia="Times New Roman" w:hAnsi="Times New Roman" w:cs="Times New Roman"/>
                <w:color w:val="000000"/>
                <w:sz w:val="24"/>
                <w:szCs w:val="24"/>
                <w:lang w:eastAsia="ru-RU"/>
              </w:rPr>
              <w:t>85</w:t>
            </w:r>
          </w:p>
        </w:tc>
        <w:tc>
          <w:tcPr>
            <w:tcW w:w="993" w:type="dxa"/>
          </w:tcPr>
          <w:p w:rsidR="00E043E1" w:rsidRPr="00276F01" w:rsidRDefault="00E043E1" w:rsidP="00E043E1">
            <w:pPr>
              <w:spacing w:after="0" w:line="240" w:lineRule="auto"/>
              <w:jc w:val="center"/>
              <w:rPr>
                <w:rFonts w:ascii="Times New Roman" w:eastAsia="Times New Roman" w:hAnsi="Times New Roman" w:cs="Times New Roman"/>
                <w:color w:val="000000"/>
                <w:sz w:val="24"/>
                <w:szCs w:val="24"/>
                <w:lang w:eastAsia="ru-RU"/>
              </w:rPr>
            </w:pPr>
            <w:r w:rsidRPr="00276F01">
              <w:rPr>
                <w:rFonts w:ascii="Times New Roman" w:eastAsia="Times New Roman" w:hAnsi="Times New Roman" w:cs="Times New Roman"/>
                <w:color w:val="000000"/>
                <w:sz w:val="24"/>
                <w:szCs w:val="24"/>
                <w:lang w:eastAsia="ru-RU"/>
              </w:rPr>
              <w:t>85</w:t>
            </w:r>
          </w:p>
        </w:tc>
        <w:tc>
          <w:tcPr>
            <w:tcW w:w="992" w:type="dxa"/>
          </w:tcPr>
          <w:p w:rsidR="00E043E1" w:rsidRPr="00276F01" w:rsidRDefault="00E043E1" w:rsidP="00E043E1">
            <w:pPr>
              <w:spacing w:after="0" w:line="240" w:lineRule="auto"/>
              <w:jc w:val="center"/>
              <w:rPr>
                <w:rFonts w:ascii="Times New Roman" w:eastAsia="Times New Roman" w:hAnsi="Times New Roman" w:cs="Times New Roman"/>
                <w:color w:val="000000"/>
                <w:sz w:val="24"/>
                <w:szCs w:val="24"/>
                <w:lang w:eastAsia="ru-RU"/>
              </w:rPr>
            </w:pPr>
            <w:r w:rsidRPr="00276F01">
              <w:rPr>
                <w:rFonts w:ascii="Times New Roman" w:eastAsia="Times New Roman" w:hAnsi="Times New Roman" w:cs="Times New Roman"/>
                <w:color w:val="000000"/>
                <w:sz w:val="24"/>
                <w:szCs w:val="24"/>
                <w:lang w:eastAsia="ru-RU"/>
              </w:rPr>
              <w:t>85</w:t>
            </w:r>
          </w:p>
        </w:tc>
        <w:tc>
          <w:tcPr>
            <w:tcW w:w="992" w:type="dxa"/>
          </w:tcPr>
          <w:p w:rsidR="00E043E1" w:rsidRPr="00276F01" w:rsidRDefault="00E043E1" w:rsidP="00E043E1">
            <w:pPr>
              <w:spacing w:after="0" w:line="240" w:lineRule="auto"/>
              <w:jc w:val="center"/>
              <w:rPr>
                <w:rFonts w:ascii="Times New Roman" w:eastAsia="Times New Roman" w:hAnsi="Times New Roman" w:cs="Times New Roman"/>
                <w:color w:val="000000"/>
                <w:sz w:val="24"/>
                <w:szCs w:val="24"/>
                <w:lang w:eastAsia="ru-RU"/>
              </w:rPr>
            </w:pPr>
            <w:r w:rsidRPr="00276F01">
              <w:rPr>
                <w:rFonts w:ascii="Times New Roman" w:eastAsia="Times New Roman" w:hAnsi="Times New Roman" w:cs="Times New Roman"/>
                <w:color w:val="000000"/>
                <w:sz w:val="24"/>
                <w:szCs w:val="24"/>
                <w:lang w:eastAsia="ru-RU"/>
              </w:rPr>
              <w:t>85</w:t>
            </w:r>
          </w:p>
        </w:tc>
        <w:tc>
          <w:tcPr>
            <w:tcW w:w="994" w:type="dxa"/>
          </w:tcPr>
          <w:p w:rsidR="00E043E1" w:rsidRPr="00276F01" w:rsidRDefault="00E043E1" w:rsidP="00E043E1">
            <w:pPr>
              <w:spacing w:after="0" w:line="240" w:lineRule="auto"/>
              <w:jc w:val="center"/>
              <w:rPr>
                <w:rFonts w:ascii="Times New Roman" w:eastAsia="Times New Roman" w:hAnsi="Times New Roman" w:cs="Times New Roman"/>
                <w:color w:val="000000"/>
                <w:sz w:val="24"/>
                <w:szCs w:val="24"/>
                <w:lang w:eastAsia="ru-RU"/>
              </w:rPr>
            </w:pPr>
            <w:r w:rsidRPr="00276F01">
              <w:rPr>
                <w:rFonts w:ascii="Times New Roman" w:eastAsia="Times New Roman" w:hAnsi="Times New Roman" w:cs="Times New Roman"/>
                <w:color w:val="000000"/>
                <w:sz w:val="24"/>
                <w:szCs w:val="24"/>
                <w:lang w:eastAsia="ru-RU"/>
              </w:rPr>
              <w:t>85</w:t>
            </w:r>
          </w:p>
        </w:tc>
      </w:tr>
      <w:tr w:rsidR="00E043E1" w:rsidRPr="00276F01" w:rsidTr="00E043E1">
        <w:trPr>
          <w:gridAfter w:val="1"/>
          <w:wAfter w:w="40" w:type="dxa"/>
          <w:trHeight w:val="20"/>
        </w:trPr>
        <w:tc>
          <w:tcPr>
            <w:tcW w:w="452" w:type="dxa"/>
          </w:tcPr>
          <w:p w:rsidR="00E043E1" w:rsidRPr="00276F0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276F01">
              <w:rPr>
                <w:rFonts w:ascii="Times New Roman" w:eastAsia="Times New Roman" w:hAnsi="Times New Roman" w:cs="Times New Roman"/>
                <w:color w:val="000000"/>
                <w:sz w:val="24"/>
                <w:szCs w:val="24"/>
                <w:lang w:eastAsia="ru-RU"/>
              </w:rPr>
              <w:t>.</w:t>
            </w:r>
          </w:p>
        </w:tc>
        <w:tc>
          <w:tcPr>
            <w:tcW w:w="8390" w:type="dxa"/>
          </w:tcPr>
          <w:p w:rsidR="00E043E1" w:rsidRPr="00276F01" w:rsidRDefault="00E043E1" w:rsidP="00E043E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76F01">
              <w:rPr>
                <w:rFonts w:ascii="Times New Roman" w:eastAsia="Times New Roman" w:hAnsi="Times New Roman" w:cs="Times New Roman"/>
                <w:color w:val="000000"/>
                <w:sz w:val="24"/>
                <w:szCs w:val="24"/>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417" w:type="dxa"/>
          </w:tcPr>
          <w:p w:rsidR="00E043E1" w:rsidRPr="00276F01" w:rsidRDefault="00E043E1" w:rsidP="00E043E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76F01">
              <w:rPr>
                <w:rFonts w:ascii="Times New Roman" w:eastAsia="Times New Roman" w:hAnsi="Times New Roman" w:cs="Times New Roman"/>
                <w:color w:val="000000"/>
                <w:sz w:val="24"/>
                <w:szCs w:val="24"/>
              </w:rPr>
              <w:t>процентов</w:t>
            </w:r>
          </w:p>
        </w:tc>
        <w:tc>
          <w:tcPr>
            <w:tcW w:w="994" w:type="dxa"/>
          </w:tcPr>
          <w:p w:rsidR="00E043E1" w:rsidRPr="00276F01" w:rsidRDefault="00E043E1" w:rsidP="00E043E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76F01">
              <w:rPr>
                <w:rFonts w:ascii="Times New Roman" w:eastAsia="Times New Roman" w:hAnsi="Times New Roman" w:cs="Times New Roman"/>
                <w:color w:val="000000"/>
                <w:sz w:val="24"/>
                <w:szCs w:val="24"/>
              </w:rPr>
              <w:t>100</w:t>
            </w:r>
          </w:p>
        </w:tc>
        <w:tc>
          <w:tcPr>
            <w:tcW w:w="993" w:type="dxa"/>
          </w:tcPr>
          <w:p w:rsidR="00E043E1" w:rsidRPr="00276F01" w:rsidRDefault="00E043E1" w:rsidP="00E043E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76F01">
              <w:rPr>
                <w:rFonts w:ascii="Times New Roman" w:eastAsia="Times New Roman" w:hAnsi="Times New Roman" w:cs="Times New Roman"/>
                <w:color w:val="000000"/>
                <w:sz w:val="24"/>
                <w:szCs w:val="24"/>
              </w:rPr>
              <w:t>100</w:t>
            </w:r>
          </w:p>
        </w:tc>
        <w:tc>
          <w:tcPr>
            <w:tcW w:w="992" w:type="dxa"/>
          </w:tcPr>
          <w:p w:rsidR="00E043E1" w:rsidRPr="00276F01" w:rsidRDefault="00E043E1" w:rsidP="00E043E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76F01">
              <w:rPr>
                <w:rFonts w:ascii="Times New Roman" w:eastAsia="Times New Roman" w:hAnsi="Times New Roman" w:cs="Times New Roman"/>
                <w:color w:val="000000"/>
                <w:sz w:val="24"/>
                <w:szCs w:val="24"/>
              </w:rPr>
              <w:t>100</w:t>
            </w:r>
          </w:p>
        </w:tc>
        <w:tc>
          <w:tcPr>
            <w:tcW w:w="992" w:type="dxa"/>
          </w:tcPr>
          <w:p w:rsidR="00E043E1" w:rsidRPr="00276F0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276F01">
              <w:rPr>
                <w:rFonts w:ascii="Times New Roman" w:eastAsia="Times New Roman" w:hAnsi="Times New Roman" w:cs="Times New Roman"/>
                <w:color w:val="000000"/>
                <w:sz w:val="24"/>
                <w:szCs w:val="24"/>
                <w:lang w:eastAsia="ru-RU"/>
              </w:rPr>
              <w:t>100</w:t>
            </w:r>
          </w:p>
        </w:tc>
        <w:tc>
          <w:tcPr>
            <w:tcW w:w="994" w:type="dxa"/>
          </w:tcPr>
          <w:p w:rsidR="00E043E1" w:rsidRPr="00276F0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276F01">
              <w:rPr>
                <w:rFonts w:ascii="Times New Roman" w:eastAsia="Times New Roman" w:hAnsi="Times New Roman" w:cs="Times New Roman"/>
                <w:color w:val="000000"/>
                <w:sz w:val="24"/>
                <w:szCs w:val="24"/>
                <w:lang w:eastAsia="ru-RU"/>
              </w:rPr>
              <w:t>100</w:t>
            </w:r>
          </w:p>
        </w:tc>
      </w:tr>
      <w:tr w:rsidR="00E043E1" w:rsidRPr="00276F01" w:rsidTr="00E043E1">
        <w:trPr>
          <w:gridAfter w:val="1"/>
          <w:wAfter w:w="40" w:type="dxa"/>
          <w:trHeight w:val="20"/>
        </w:trPr>
        <w:tc>
          <w:tcPr>
            <w:tcW w:w="452" w:type="dxa"/>
          </w:tcPr>
          <w:p w:rsidR="00E043E1" w:rsidRPr="00276F0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276F01">
              <w:rPr>
                <w:rFonts w:ascii="Times New Roman" w:eastAsia="Times New Roman" w:hAnsi="Times New Roman" w:cs="Times New Roman"/>
                <w:color w:val="000000"/>
                <w:sz w:val="24"/>
                <w:szCs w:val="24"/>
                <w:lang w:eastAsia="ru-RU"/>
              </w:rPr>
              <w:t>.</w:t>
            </w:r>
          </w:p>
        </w:tc>
        <w:tc>
          <w:tcPr>
            <w:tcW w:w="8390" w:type="dxa"/>
          </w:tcPr>
          <w:p w:rsidR="00E043E1" w:rsidRPr="00276F01" w:rsidRDefault="00E043E1" w:rsidP="00E043E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76F01">
              <w:rPr>
                <w:rFonts w:ascii="Times New Roman" w:eastAsia="Times New Roman" w:hAnsi="Times New Roman" w:cs="Times New Roman"/>
                <w:color w:val="000000"/>
                <w:sz w:val="24"/>
                <w:szCs w:val="24"/>
              </w:rPr>
              <w:t>Удельный вес численности обучающихся, занимающихся в одну смену, в общей численности обучающихся в общеобразовательных организациях</w:t>
            </w:r>
          </w:p>
        </w:tc>
        <w:tc>
          <w:tcPr>
            <w:tcW w:w="1417" w:type="dxa"/>
          </w:tcPr>
          <w:p w:rsidR="00E043E1" w:rsidRPr="00276F01" w:rsidRDefault="00E043E1" w:rsidP="00E043E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76F01">
              <w:rPr>
                <w:rFonts w:ascii="Times New Roman" w:eastAsia="Times New Roman" w:hAnsi="Times New Roman" w:cs="Times New Roman"/>
                <w:color w:val="000000"/>
                <w:sz w:val="24"/>
                <w:szCs w:val="24"/>
              </w:rPr>
              <w:t>процентов</w:t>
            </w:r>
          </w:p>
        </w:tc>
        <w:tc>
          <w:tcPr>
            <w:tcW w:w="994" w:type="dxa"/>
          </w:tcPr>
          <w:p w:rsidR="00E043E1" w:rsidRPr="00276F01" w:rsidRDefault="00E043E1" w:rsidP="00E043E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76F01">
              <w:rPr>
                <w:rFonts w:ascii="Times New Roman" w:eastAsia="Times New Roman" w:hAnsi="Times New Roman" w:cs="Times New Roman"/>
                <w:color w:val="000000"/>
                <w:sz w:val="24"/>
                <w:szCs w:val="24"/>
              </w:rPr>
              <w:t xml:space="preserve">100 </w:t>
            </w:r>
          </w:p>
        </w:tc>
        <w:tc>
          <w:tcPr>
            <w:tcW w:w="993" w:type="dxa"/>
          </w:tcPr>
          <w:p w:rsidR="00E043E1" w:rsidRPr="00276F01" w:rsidRDefault="00E043E1" w:rsidP="00E043E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76F01">
              <w:rPr>
                <w:rFonts w:ascii="Times New Roman" w:eastAsia="Times New Roman" w:hAnsi="Times New Roman" w:cs="Times New Roman"/>
                <w:color w:val="000000"/>
                <w:sz w:val="24"/>
                <w:szCs w:val="24"/>
              </w:rPr>
              <w:t xml:space="preserve">100 </w:t>
            </w:r>
          </w:p>
        </w:tc>
        <w:tc>
          <w:tcPr>
            <w:tcW w:w="992" w:type="dxa"/>
          </w:tcPr>
          <w:p w:rsidR="00E043E1" w:rsidRPr="00276F01" w:rsidRDefault="00E043E1" w:rsidP="00E043E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76F01">
              <w:rPr>
                <w:rFonts w:ascii="Times New Roman" w:eastAsia="Times New Roman" w:hAnsi="Times New Roman" w:cs="Times New Roman"/>
                <w:color w:val="000000"/>
                <w:sz w:val="24"/>
                <w:szCs w:val="24"/>
              </w:rPr>
              <w:t xml:space="preserve">100 </w:t>
            </w:r>
          </w:p>
        </w:tc>
        <w:tc>
          <w:tcPr>
            <w:tcW w:w="992" w:type="dxa"/>
          </w:tcPr>
          <w:p w:rsidR="00E043E1" w:rsidRPr="00276F0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276F01">
              <w:rPr>
                <w:rFonts w:ascii="Times New Roman" w:eastAsia="Times New Roman" w:hAnsi="Times New Roman" w:cs="Times New Roman"/>
                <w:color w:val="000000"/>
                <w:sz w:val="24"/>
                <w:szCs w:val="24"/>
                <w:lang w:eastAsia="ru-RU"/>
              </w:rPr>
              <w:t>100</w:t>
            </w:r>
          </w:p>
        </w:tc>
        <w:tc>
          <w:tcPr>
            <w:tcW w:w="994" w:type="dxa"/>
          </w:tcPr>
          <w:p w:rsidR="00E043E1" w:rsidRPr="00276F0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276F01">
              <w:rPr>
                <w:rFonts w:ascii="Times New Roman" w:eastAsia="Times New Roman" w:hAnsi="Times New Roman" w:cs="Times New Roman"/>
                <w:color w:val="000000"/>
                <w:sz w:val="24"/>
                <w:szCs w:val="24"/>
                <w:lang w:eastAsia="ru-RU"/>
              </w:rPr>
              <w:t>100</w:t>
            </w:r>
          </w:p>
        </w:tc>
      </w:tr>
      <w:tr w:rsidR="00E043E1" w:rsidRPr="00276F01" w:rsidTr="00E043E1">
        <w:trPr>
          <w:trHeight w:val="20"/>
        </w:trPr>
        <w:tc>
          <w:tcPr>
            <w:tcW w:w="15264" w:type="dxa"/>
            <w:gridSpan w:val="9"/>
          </w:tcPr>
          <w:p w:rsidR="00E043E1" w:rsidRPr="00276F0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276F01">
              <w:rPr>
                <w:rFonts w:ascii="Times New Roman" w:eastAsia="Times New Roman" w:hAnsi="Times New Roman" w:cs="Times New Roman"/>
                <w:b/>
                <w:color w:val="000000"/>
                <w:sz w:val="24"/>
                <w:szCs w:val="24"/>
                <w:lang w:eastAsia="ru-RU"/>
              </w:rPr>
              <w:t>Подпрограмма «Муниципальная поддержка развития образования»</w:t>
            </w:r>
          </w:p>
        </w:tc>
      </w:tr>
      <w:tr w:rsidR="00E043E1" w:rsidRPr="00276F01" w:rsidTr="00E043E1">
        <w:trPr>
          <w:gridAfter w:val="1"/>
          <w:wAfter w:w="40" w:type="dxa"/>
          <w:trHeight w:val="20"/>
        </w:trPr>
        <w:tc>
          <w:tcPr>
            <w:tcW w:w="452" w:type="dxa"/>
          </w:tcPr>
          <w:p w:rsidR="00E043E1" w:rsidRPr="00276F0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276F01">
              <w:rPr>
                <w:rFonts w:ascii="Times New Roman" w:eastAsia="Times New Roman" w:hAnsi="Times New Roman" w:cs="Times New Roman"/>
                <w:color w:val="000000"/>
                <w:sz w:val="24"/>
                <w:szCs w:val="24"/>
                <w:lang w:eastAsia="ru-RU"/>
              </w:rPr>
              <w:t xml:space="preserve">1. </w:t>
            </w:r>
          </w:p>
        </w:tc>
        <w:tc>
          <w:tcPr>
            <w:tcW w:w="8390" w:type="dxa"/>
          </w:tcPr>
          <w:p w:rsidR="00E043E1" w:rsidRPr="00634C22" w:rsidRDefault="00E043E1" w:rsidP="00E043E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34C22">
              <w:rPr>
                <w:rFonts w:ascii="Times New Roman" w:eastAsia="Times New Roman" w:hAnsi="Times New Roman" w:cs="Times New Roman"/>
                <w:color w:val="000000"/>
                <w:sz w:val="24"/>
                <w:szCs w:val="24"/>
              </w:rPr>
              <w:t>Охват детей дошкольного возраста образовательными программами дошкольного образования</w:t>
            </w:r>
          </w:p>
        </w:tc>
        <w:tc>
          <w:tcPr>
            <w:tcW w:w="1417" w:type="dxa"/>
          </w:tcPr>
          <w:p w:rsidR="00E043E1" w:rsidRPr="00276F01" w:rsidRDefault="00E043E1" w:rsidP="00E043E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76F01">
              <w:rPr>
                <w:rFonts w:ascii="Times New Roman" w:eastAsia="Times New Roman" w:hAnsi="Times New Roman" w:cs="Times New Roman"/>
                <w:color w:val="000000"/>
                <w:sz w:val="24"/>
                <w:szCs w:val="24"/>
              </w:rPr>
              <w:t>процентов</w:t>
            </w:r>
          </w:p>
        </w:tc>
        <w:tc>
          <w:tcPr>
            <w:tcW w:w="994" w:type="dxa"/>
          </w:tcPr>
          <w:p w:rsidR="00E043E1" w:rsidRPr="00276F0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276F01">
              <w:rPr>
                <w:rFonts w:ascii="Times New Roman" w:eastAsia="Times New Roman" w:hAnsi="Times New Roman" w:cs="Times New Roman"/>
                <w:color w:val="000000"/>
                <w:sz w:val="24"/>
                <w:szCs w:val="24"/>
                <w:lang w:eastAsia="ru-RU"/>
              </w:rPr>
              <w:t>91,5</w:t>
            </w:r>
          </w:p>
        </w:tc>
        <w:tc>
          <w:tcPr>
            <w:tcW w:w="993" w:type="dxa"/>
          </w:tcPr>
          <w:p w:rsidR="00E043E1" w:rsidRPr="00276F0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276F01">
              <w:rPr>
                <w:rFonts w:ascii="Times New Roman" w:eastAsia="Times New Roman" w:hAnsi="Times New Roman" w:cs="Times New Roman"/>
                <w:color w:val="000000"/>
                <w:sz w:val="24"/>
                <w:szCs w:val="24"/>
                <w:lang w:eastAsia="ru-RU"/>
              </w:rPr>
              <w:t>95,0</w:t>
            </w:r>
          </w:p>
        </w:tc>
        <w:tc>
          <w:tcPr>
            <w:tcW w:w="992" w:type="dxa"/>
          </w:tcPr>
          <w:p w:rsidR="00E043E1" w:rsidRPr="00276F0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276F01">
              <w:rPr>
                <w:rFonts w:ascii="Times New Roman" w:eastAsia="Times New Roman" w:hAnsi="Times New Roman" w:cs="Times New Roman"/>
                <w:color w:val="000000"/>
                <w:sz w:val="24"/>
                <w:szCs w:val="24"/>
                <w:lang w:eastAsia="ru-RU"/>
              </w:rPr>
              <w:t>95,0</w:t>
            </w:r>
          </w:p>
        </w:tc>
        <w:tc>
          <w:tcPr>
            <w:tcW w:w="992" w:type="dxa"/>
          </w:tcPr>
          <w:p w:rsidR="00E043E1" w:rsidRPr="00276F0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276F01">
              <w:rPr>
                <w:rFonts w:ascii="Times New Roman" w:eastAsia="Times New Roman" w:hAnsi="Times New Roman" w:cs="Times New Roman"/>
                <w:color w:val="000000"/>
                <w:sz w:val="24"/>
                <w:szCs w:val="24"/>
                <w:lang w:eastAsia="ru-RU"/>
              </w:rPr>
              <w:t>95,0</w:t>
            </w:r>
          </w:p>
        </w:tc>
        <w:tc>
          <w:tcPr>
            <w:tcW w:w="994" w:type="dxa"/>
          </w:tcPr>
          <w:p w:rsidR="00E043E1" w:rsidRPr="00276F0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276F01">
              <w:rPr>
                <w:rFonts w:ascii="Times New Roman" w:eastAsia="Times New Roman" w:hAnsi="Times New Roman" w:cs="Times New Roman"/>
                <w:color w:val="000000"/>
                <w:sz w:val="24"/>
                <w:szCs w:val="24"/>
                <w:lang w:eastAsia="ru-RU"/>
              </w:rPr>
              <w:t>95,0</w:t>
            </w:r>
          </w:p>
        </w:tc>
      </w:tr>
      <w:tr w:rsidR="00E043E1" w:rsidRPr="00276F01" w:rsidTr="00E043E1">
        <w:trPr>
          <w:gridAfter w:val="1"/>
          <w:wAfter w:w="40" w:type="dxa"/>
          <w:trHeight w:val="20"/>
        </w:trPr>
        <w:tc>
          <w:tcPr>
            <w:tcW w:w="452" w:type="dxa"/>
          </w:tcPr>
          <w:p w:rsidR="00E043E1" w:rsidRPr="00276F0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276F01">
              <w:rPr>
                <w:rFonts w:ascii="Times New Roman" w:eastAsia="Times New Roman" w:hAnsi="Times New Roman" w:cs="Times New Roman"/>
                <w:color w:val="000000"/>
                <w:sz w:val="24"/>
                <w:szCs w:val="24"/>
                <w:lang w:eastAsia="ru-RU"/>
              </w:rPr>
              <w:t>2.</w:t>
            </w:r>
          </w:p>
        </w:tc>
        <w:tc>
          <w:tcPr>
            <w:tcW w:w="8390" w:type="dxa"/>
          </w:tcPr>
          <w:p w:rsidR="00E043E1" w:rsidRPr="00634C22" w:rsidRDefault="00E043E1" w:rsidP="00E043E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34C22">
              <w:rPr>
                <w:rFonts w:ascii="Times New Roman" w:eastAsia="Times New Roman" w:hAnsi="Times New Roman" w:cs="Times New Roman"/>
                <w:color w:val="000000"/>
                <w:sz w:val="24"/>
                <w:szCs w:val="24"/>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417" w:type="dxa"/>
          </w:tcPr>
          <w:p w:rsidR="00E043E1" w:rsidRPr="00276F01" w:rsidRDefault="00E043E1" w:rsidP="00E043E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76F01">
              <w:rPr>
                <w:rFonts w:ascii="Times New Roman" w:eastAsia="Times New Roman" w:hAnsi="Times New Roman" w:cs="Times New Roman"/>
                <w:color w:val="000000"/>
                <w:sz w:val="24"/>
                <w:szCs w:val="24"/>
              </w:rPr>
              <w:t>процентов</w:t>
            </w:r>
          </w:p>
        </w:tc>
        <w:tc>
          <w:tcPr>
            <w:tcW w:w="994" w:type="dxa"/>
          </w:tcPr>
          <w:p w:rsidR="00E043E1" w:rsidRPr="00276F01" w:rsidRDefault="00E043E1" w:rsidP="00E043E1">
            <w:pPr>
              <w:spacing w:after="0" w:line="240" w:lineRule="auto"/>
              <w:jc w:val="center"/>
              <w:rPr>
                <w:rFonts w:ascii="Times New Roman" w:eastAsia="Times New Roman" w:hAnsi="Times New Roman" w:cs="Times New Roman"/>
                <w:color w:val="000000"/>
                <w:sz w:val="24"/>
                <w:szCs w:val="24"/>
                <w:lang w:eastAsia="ru-RU"/>
              </w:rPr>
            </w:pPr>
            <w:r w:rsidRPr="00276F01">
              <w:rPr>
                <w:rFonts w:ascii="Times New Roman" w:eastAsia="Times New Roman" w:hAnsi="Times New Roman" w:cs="Times New Roman"/>
                <w:color w:val="000000"/>
                <w:sz w:val="24"/>
                <w:szCs w:val="24"/>
              </w:rPr>
              <w:t>100</w:t>
            </w:r>
          </w:p>
        </w:tc>
        <w:tc>
          <w:tcPr>
            <w:tcW w:w="993" w:type="dxa"/>
          </w:tcPr>
          <w:p w:rsidR="00E043E1" w:rsidRPr="00276F01" w:rsidRDefault="00E043E1" w:rsidP="00E043E1">
            <w:pPr>
              <w:spacing w:after="0" w:line="240" w:lineRule="auto"/>
              <w:jc w:val="center"/>
              <w:rPr>
                <w:rFonts w:ascii="Times New Roman" w:eastAsia="Times New Roman" w:hAnsi="Times New Roman" w:cs="Times New Roman"/>
                <w:color w:val="000000"/>
                <w:sz w:val="24"/>
                <w:szCs w:val="24"/>
                <w:lang w:eastAsia="ru-RU"/>
              </w:rPr>
            </w:pPr>
            <w:r w:rsidRPr="00276F01">
              <w:rPr>
                <w:rFonts w:ascii="Times New Roman" w:eastAsia="Times New Roman" w:hAnsi="Times New Roman" w:cs="Times New Roman"/>
                <w:color w:val="000000"/>
                <w:sz w:val="24"/>
                <w:szCs w:val="24"/>
              </w:rPr>
              <w:t>100</w:t>
            </w:r>
          </w:p>
        </w:tc>
        <w:tc>
          <w:tcPr>
            <w:tcW w:w="992" w:type="dxa"/>
          </w:tcPr>
          <w:p w:rsidR="00E043E1" w:rsidRPr="00276F01" w:rsidRDefault="00E043E1" w:rsidP="00E043E1">
            <w:pPr>
              <w:spacing w:after="0" w:line="240" w:lineRule="auto"/>
              <w:jc w:val="center"/>
              <w:rPr>
                <w:rFonts w:ascii="Times New Roman" w:eastAsia="Times New Roman" w:hAnsi="Times New Roman" w:cs="Times New Roman"/>
                <w:color w:val="000000"/>
                <w:sz w:val="24"/>
                <w:szCs w:val="24"/>
                <w:lang w:eastAsia="ru-RU"/>
              </w:rPr>
            </w:pPr>
            <w:r w:rsidRPr="00276F01">
              <w:rPr>
                <w:rFonts w:ascii="Times New Roman" w:eastAsia="Times New Roman" w:hAnsi="Times New Roman" w:cs="Times New Roman"/>
                <w:color w:val="000000"/>
                <w:sz w:val="24"/>
                <w:szCs w:val="24"/>
              </w:rPr>
              <w:t>100</w:t>
            </w:r>
          </w:p>
        </w:tc>
        <w:tc>
          <w:tcPr>
            <w:tcW w:w="992" w:type="dxa"/>
          </w:tcPr>
          <w:p w:rsidR="00E043E1" w:rsidRPr="00276F01" w:rsidRDefault="00E043E1" w:rsidP="00E043E1">
            <w:pPr>
              <w:spacing w:after="0" w:line="240" w:lineRule="auto"/>
              <w:jc w:val="center"/>
              <w:rPr>
                <w:rFonts w:ascii="Times New Roman" w:eastAsia="Times New Roman" w:hAnsi="Times New Roman" w:cs="Times New Roman"/>
                <w:color w:val="000000"/>
                <w:sz w:val="24"/>
                <w:szCs w:val="24"/>
                <w:lang w:eastAsia="ru-RU"/>
              </w:rPr>
            </w:pPr>
            <w:r w:rsidRPr="00276F01">
              <w:rPr>
                <w:rFonts w:ascii="Times New Roman" w:eastAsia="Times New Roman" w:hAnsi="Times New Roman" w:cs="Times New Roman"/>
                <w:color w:val="000000"/>
                <w:sz w:val="24"/>
                <w:szCs w:val="24"/>
              </w:rPr>
              <w:t>100</w:t>
            </w:r>
          </w:p>
        </w:tc>
        <w:tc>
          <w:tcPr>
            <w:tcW w:w="994" w:type="dxa"/>
          </w:tcPr>
          <w:p w:rsidR="00E043E1" w:rsidRPr="00276F01" w:rsidRDefault="00E043E1" w:rsidP="00E043E1">
            <w:pPr>
              <w:spacing w:after="0" w:line="240" w:lineRule="auto"/>
              <w:jc w:val="center"/>
              <w:rPr>
                <w:rFonts w:ascii="Times New Roman" w:eastAsia="Times New Roman" w:hAnsi="Times New Roman" w:cs="Times New Roman"/>
                <w:color w:val="000000"/>
                <w:sz w:val="24"/>
                <w:szCs w:val="24"/>
                <w:lang w:eastAsia="ru-RU"/>
              </w:rPr>
            </w:pPr>
            <w:r w:rsidRPr="00276F01">
              <w:rPr>
                <w:rFonts w:ascii="Times New Roman" w:eastAsia="Times New Roman" w:hAnsi="Times New Roman" w:cs="Times New Roman"/>
                <w:color w:val="000000"/>
                <w:sz w:val="24"/>
                <w:szCs w:val="24"/>
              </w:rPr>
              <w:t>100</w:t>
            </w:r>
          </w:p>
        </w:tc>
      </w:tr>
      <w:tr w:rsidR="00E043E1" w:rsidRPr="00276F01" w:rsidTr="00E043E1">
        <w:trPr>
          <w:gridAfter w:val="1"/>
          <w:wAfter w:w="40" w:type="dxa"/>
          <w:trHeight w:val="20"/>
        </w:trPr>
        <w:tc>
          <w:tcPr>
            <w:tcW w:w="452" w:type="dxa"/>
          </w:tcPr>
          <w:p w:rsidR="00E043E1" w:rsidRPr="00276F0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276F01">
              <w:rPr>
                <w:rFonts w:ascii="Times New Roman" w:eastAsia="Times New Roman" w:hAnsi="Times New Roman" w:cs="Times New Roman"/>
                <w:color w:val="000000"/>
                <w:sz w:val="24"/>
                <w:szCs w:val="24"/>
                <w:lang w:eastAsia="ru-RU"/>
              </w:rPr>
              <w:t>.</w:t>
            </w:r>
          </w:p>
        </w:tc>
        <w:tc>
          <w:tcPr>
            <w:tcW w:w="8390" w:type="dxa"/>
          </w:tcPr>
          <w:p w:rsidR="00E043E1" w:rsidRPr="00634C22" w:rsidRDefault="00E043E1" w:rsidP="00E043E1">
            <w:pPr>
              <w:spacing w:line="240" w:lineRule="auto"/>
              <w:jc w:val="both"/>
              <w:rPr>
                <w:rFonts w:ascii="TimesET" w:eastAsia="Calibri" w:hAnsi="TimesET"/>
              </w:rPr>
            </w:pPr>
            <w:r w:rsidRPr="00634C22">
              <w:rPr>
                <w:rFonts w:ascii="TimesET" w:eastAsia="Calibri" w:hAnsi="TimesET"/>
              </w:rPr>
              <w:t>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w:t>
            </w:r>
          </w:p>
        </w:tc>
        <w:tc>
          <w:tcPr>
            <w:tcW w:w="1417" w:type="dxa"/>
          </w:tcPr>
          <w:p w:rsidR="00E043E1" w:rsidRPr="00276F01" w:rsidRDefault="00E043E1" w:rsidP="00E043E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76F01">
              <w:rPr>
                <w:rFonts w:ascii="Times New Roman" w:eastAsia="Times New Roman" w:hAnsi="Times New Roman" w:cs="Times New Roman"/>
                <w:color w:val="000000"/>
                <w:sz w:val="24"/>
                <w:szCs w:val="24"/>
              </w:rPr>
              <w:t>процентов</w:t>
            </w:r>
          </w:p>
        </w:tc>
        <w:tc>
          <w:tcPr>
            <w:tcW w:w="994" w:type="dxa"/>
          </w:tcPr>
          <w:p w:rsidR="00E043E1" w:rsidRPr="00276F01" w:rsidRDefault="00E043E1" w:rsidP="00E043E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76F01">
              <w:rPr>
                <w:rFonts w:ascii="Times New Roman" w:eastAsia="Times New Roman" w:hAnsi="Times New Roman" w:cs="Times New Roman"/>
                <w:color w:val="000000"/>
                <w:sz w:val="24"/>
                <w:szCs w:val="24"/>
              </w:rPr>
              <w:t xml:space="preserve">100 </w:t>
            </w:r>
          </w:p>
        </w:tc>
        <w:tc>
          <w:tcPr>
            <w:tcW w:w="993" w:type="dxa"/>
          </w:tcPr>
          <w:p w:rsidR="00E043E1" w:rsidRPr="00276F01" w:rsidRDefault="00E043E1" w:rsidP="00E043E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76F01">
              <w:rPr>
                <w:rFonts w:ascii="Times New Roman" w:eastAsia="Times New Roman" w:hAnsi="Times New Roman" w:cs="Times New Roman"/>
                <w:color w:val="000000"/>
                <w:sz w:val="24"/>
                <w:szCs w:val="24"/>
              </w:rPr>
              <w:t xml:space="preserve">100 </w:t>
            </w:r>
          </w:p>
        </w:tc>
        <w:tc>
          <w:tcPr>
            <w:tcW w:w="992" w:type="dxa"/>
          </w:tcPr>
          <w:p w:rsidR="00E043E1" w:rsidRPr="00276F01" w:rsidRDefault="00E043E1" w:rsidP="00E043E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76F01">
              <w:rPr>
                <w:rFonts w:ascii="Times New Roman" w:eastAsia="Times New Roman" w:hAnsi="Times New Roman" w:cs="Times New Roman"/>
                <w:color w:val="000000"/>
                <w:sz w:val="24"/>
                <w:szCs w:val="24"/>
              </w:rPr>
              <w:t xml:space="preserve">100 </w:t>
            </w:r>
          </w:p>
        </w:tc>
        <w:tc>
          <w:tcPr>
            <w:tcW w:w="992" w:type="dxa"/>
          </w:tcPr>
          <w:p w:rsidR="00E043E1" w:rsidRPr="00276F01" w:rsidRDefault="00E043E1" w:rsidP="00E043E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76F01">
              <w:rPr>
                <w:rFonts w:ascii="Times New Roman" w:eastAsia="Times New Roman" w:hAnsi="Times New Roman" w:cs="Times New Roman"/>
                <w:color w:val="000000"/>
                <w:sz w:val="24"/>
                <w:szCs w:val="24"/>
              </w:rPr>
              <w:t xml:space="preserve">100 </w:t>
            </w:r>
          </w:p>
        </w:tc>
        <w:tc>
          <w:tcPr>
            <w:tcW w:w="994" w:type="dxa"/>
          </w:tcPr>
          <w:p w:rsidR="00E043E1" w:rsidRPr="00276F01" w:rsidRDefault="00E043E1" w:rsidP="00E043E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76F01">
              <w:rPr>
                <w:rFonts w:ascii="Times New Roman" w:eastAsia="Times New Roman" w:hAnsi="Times New Roman" w:cs="Times New Roman"/>
                <w:color w:val="000000"/>
                <w:sz w:val="24"/>
                <w:szCs w:val="24"/>
              </w:rPr>
              <w:t xml:space="preserve">100 </w:t>
            </w:r>
          </w:p>
        </w:tc>
      </w:tr>
      <w:tr w:rsidR="00E043E1" w:rsidRPr="00276F01" w:rsidTr="00E043E1">
        <w:trPr>
          <w:gridAfter w:val="1"/>
          <w:wAfter w:w="40" w:type="dxa"/>
          <w:trHeight w:val="20"/>
        </w:trPr>
        <w:tc>
          <w:tcPr>
            <w:tcW w:w="452" w:type="dxa"/>
          </w:tcPr>
          <w:p w:rsidR="00E043E1" w:rsidRPr="00276F0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276F01">
              <w:rPr>
                <w:rFonts w:ascii="Times New Roman" w:eastAsia="Times New Roman" w:hAnsi="Times New Roman" w:cs="Times New Roman"/>
                <w:color w:val="000000"/>
                <w:sz w:val="24"/>
                <w:szCs w:val="24"/>
                <w:lang w:eastAsia="ru-RU"/>
              </w:rPr>
              <w:t>.</w:t>
            </w:r>
          </w:p>
        </w:tc>
        <w:tc>
          <w:tcPr>
            <w:tcW w:w="8390" w:type="dxa"/>
          </w:tcPr>
          <w:p w:rsidR="00E043E1" w:rsidRPr="00634C22" w:rsidRDefault="00E043E1" w:rsidP="00E043E1">
            <w:pPr>
              <w:spacing w:line="240" w:lineRule="auto"/>
              <w:jc w:val="both"/>
              <w:rPr>
                <w:rFonts w:ascii="TimesET" w:eastAsia="Calibri" w:hAnsi="TimesET"/>
              </w:rPr>
            </w:pPr>
            <w:r w:rsidRPr="00634C22">
              <w:rPr>
                <w:rFonts w:ascii="TimesET" w:eastAsia="Calibri" w:hAnsi="TimesET"/>
              </w:rPr>
              <w:t>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w:t>
            </w:r>
          </w:p>
        </w:tc>
        <w:tc>
          <w:tcPr>
            <w:tcW w:w="1417" w:type="dxa"/>
          </w:tcPr>
          <w:p w:rsidR="00E043E1" w:rsidRPr="00276F01" w:rsidRDefault="00E043E1" w:rsidP="00E043E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76F01">
              <w:rPr>
                <w:rFonts w:ascii="Times New Roman" w:eastAsia="Times New Roman" w:hAnsi="Times New Roman" w:cs="Times New Roman"/>
                <w:color w:val="000000"/>
                <w:sz w:val="24"/>
                <w:szCs w:val="24"/>
              </w:rPr>
              <w:t>процентов</w:t>
            </w:r>
          </w:p>
        </w:tc>
        <w:tc>
          <w:tcPr>
            <w:tcW w:w="994" w:type="dxa"/>
          </w:tcPr>
          <w:p w:rsidR="00E043E1" w:rsidRPr="00276F0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276F01">
              <w:rPr>
                <w:rFonts w:ascii="Times New Roman" w:eastAsia="Times New Roman" w:hAnsi="Times New Roman" w:cs="Times New Roman"/>
                <w:color w:val="000000"/>
                <w:sz w:val="24"/>
                <w:szCs w:val="24"/>
                <w:lang w:eastAsia="ru-RU"/>
              </w:rPr>
              <w:t>100</w:t>
            </w:r>
          </w:p>
        </w:tc>
        <w:tc>
          <w:tcPr>
            <w:tcW w:w="993" w:type="dxa"/>
          </w:tcPr>
          <w:p w:rsidR="00E043E1" w:rsidRPr="00276F0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276F01">
              <w:rPr>
                <w:rFonts w:ascii="Times New Roman" w:eastAsia="Times New Roman" w:hAnsi="Times New Roman" w:cs="Times New Roman"/>
                <w:color w:val="000000"/>
                <w:sz w:val="24"/>
                <w:szCs w:val="24"/>
                <w:lang w:eastAsia="ru-RU"/>
              </w:rPr>
              <w:t>100</w:t>
            </w:r>
          </w:p>
        </w:tc>
        <w:tc>
          <w:tcPr>
            <w:tcW w:w="992" w:type="dxa"/>
          </w:tcPr>
          <w:p w:rsidR="00E043E1" w:rsidRPr="00276F0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276F01">
              <w:rPr>
                <w:rFonts w:ascii="Times New Roman" w:eastAsia="Times New Roman" w:hAnsi="Times New Roman" w:cs="Times New Roman"/>
                <w:color w:val="000000"/>
                <w:sz w:val="24"/>
                <w:szCs w:val="24"/>
                <w:lang w:eastAsia="ru-RU"/>
              </w:rPr>
              <w:t>100</w:t>
            </w:r>
          </w:p>
        </w:tc>
        <w:tc>
          <w:tcPr>
            <w:tcW w:w="992" w:type="dxa"/>
          </w:tcPr>
          <w:p w:rsidR="00E043E1" w:rsidRPr="00276F0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276F01">
              <w:rPr>
                <w:rFonts w:ascii="Times New Roman" w:eastAsia="Times New Roman" w:hAnsi="Times New Roman" w:cs="Times New Roman"/>
                <w:color w:val="000000"/>
                <w:sz w:val="24"/>
                <w:szCs w:val="24"/>
                <w:lang w:eastAsia="ru-RU"/>
              </w:rPr>
              <w:t>100</w:t>
            </w:r>
          </w:p>
        </w:tc>
        <w:tc>
          <w:tcPr>
            <w:tcW w:w="994" w:type="dxa"/>
          </w:tcPr>
          <w:p w:rsidR="00E043E1" w:rsidRPr="00276F0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276F01">
              <w:rPr>
                <w:rFonts w:ascii="Times New Roman" w:eastAsia="Times New Roman" w:hAnsi="Times New Roman" w:cs="Times New Roman"/>
                <w:color w:val="000000"/>
                <w:sz w:val="24"/>
                <w:szCs w:val="24"/>
                <w:lang w:eastAsia="ru-RU"/>
              </w:rPr>
              <w:t>100</w:t>
            </w:r>
          </w:p>
        </w:tc>
      </w:tr>
      <w:tr w:rsidR="00E043E1" w:rsidRPr="00276F01" w:rsidTr="00E043E1">
        <w:trPr>
          <w:gridAfter w:val="1"/>
          <w:wAfter w:w="40" w:type="dxa"/>
          <w:trHeight w:val="20"/>
        </w:trPr>
        <w:tc>
          <w:tcPr>
            <w:tcW w:w="452" w:type="dxa"/>
          </w:tcPr>
          <w:p w:rsidR="00E043E1" w:rsidRPr="00276F0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8390" w:type="dxa"/>
          </w:tcPr>
          <w:p w:rsidR="00E043E1" w:rsidRPr="00634C22" w:rsidRDefault="00E043E1" w:rsidP="00E043E1">
            <w:pPr>
              <w:spacing w:line="240" w:lineRule="auto"/>
              <w:jc w:val="both"/>
              <w:rPr>
                <w:rFonts w:ascii="TimesET" w:eastAsia="Calibri" w:hAnsi="TimesET"/>
              </w:rPr>
            </w:pPr>
            <w:r w:rsidRPr="00634C22">
              <w:rPr>
                <w:rFonts w:ascii="TimesET" w:eastAsia="Calibri" w:hAnsi="TimesET"/>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1417" w:type="dxa"/>
          </w:tcPr>
          <w:p w:rsidR="00E043E1" w:rsidRPr="00276F01" w:rsidRDefault="00E043E1" w:rsidP="00E043E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76F01">
              <w:rPr>
                <w:rFonts w:ascii="Times New Roman" w:eastAsia="Times New Roman" w:hAnsi="Times New Roman" w:cs="Times New Roman"/>
                <w:color w:val="000000"/>
                <w:sz w:val="24"/>
                <w:szCs w:val="24"/>
              </w:rPr>
              <w:t>процентов</w:t>
            </w:r>
          </w:p>
        </w:tc>
        <w:tc>
          <w:tcPr>
            <w:tcW w:w="994" w:type="dxa"/>
          </w:tcPr>
          <w:p w:rsidR="00E043E1" w:rsidRPr="00276F0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276F01">
              <w:rPr>
                <w:rFonts w:ascii="Times New Roman" w:eastAsia="Times New Roman" w:hAnsi="Times New Roman" w:cs="Times New Roman"/>
                <w:color w:val="000000"/>
                <w:sz w:val="24"/>
                <w:szCs w:val="24"/>
                <w:lang w:eastAsia="ru-RU"/>
              </w:rPr>
              <w:t>100</w:t>
            </w:r>
          </w:p>
        </w:tc>
        <w:tc>
          <w:tcPr>
            <w:tcW w:w="993" w:type="dxa"/>
          </w:tcPr>
          <w:p w:rsidR="00E043E1" w:rsidRPr="00276F0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276F01">
              <w:rPr>
                <w:rFonts w:ascii="Times New Roman" w:eastAsia="Times New Roman" w:hAnsi="Times New Roman" w:cs="Times New Roman"/>
                <w:color w:val="000000"/>
                <w:sz w:val="24"/>
                <w:szCs w:val="24"/>
                <w:lang w:eastAsia="ru-RU"/>
              </w:rPr>
              <w:t>100</w:t>
            </w:r>
          </w:p>
        </w:tc>
        <w:tc>
          <w:tcPr>
            <w:tcW w:w="992" w:type="dxa"/>
          </w:tcPr>
          <w:p w:rsidR="00E043E1" w:rsidRPr="00276F0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276F01">
              <w:rPr>
                <w:rFonts w:ascii="Times New Roman" w:eastAsia="Times New Roman" w:hAnsi="Times New Roman" w:cs="Times New Roman"/>
                <w:color w:val="000000"/>
                <w:sz w:val="24"/>
                <w:szCs w:val="24"/>
                <w:lang w:eastAsia="ru-RU"/>
              </w:rPr>
              <w:t>100</w:t>
            </w:r>
          </w:p>
        </w:tc>
        <w:tc>
          <w:tcPr>
            <w:tcW w:w="992" w:type="dxa"/>
          </w:tcPr>
          <w:p w:rsidR="00E043E1" w:rsidRPr="00276F0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276F01">
              <w:rPr>
                <w:rFonts w:ascii="Times New Roman" w:eastAsia="Times New Roman" w:hAnsi="Times New Roman" w:cs="Times New Roman"/>
                <w:color w:val="000000"/>
                <w:sz w:val="24"/>
                <w:szCs w:val="24"/>
                <w:lang w:eastAsia="ru-RU"/>
              </w:rPr>
              <w:t>100</w:t>
            </w:r>
          </w:p>
        </w:tc>
        <w:tc>
          <w:tcPr>
            <w:tcW w:w="994" w:type="dxa"/>
          </w:tcPr>
          <w:p w:rsidR="00E043E1" w:rsidRPr="00276F0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276F01">
              <w:rPr>
                <w:rFonts w:ascii="Times New Roman" w:eastAsia="Times New Roman" w:hAnsi="Times New Roman" w:cs="Times New Roman"/>
                <w:color w:val="000000"/>
                <w:sz w:val="24"/>
                <w:szCs w:val="24"/>
                <w:lang w:eastAsia="ru-RU"/>
              </w:rPr>
              <w:t>100</w:t>
            </w:r>
          </w:p>
        </w:tc>
      </w:tr>
      <w:tr w:rsidR="00E043E1" w:rsidRPr="00276F01" w:rsidTr="00E043E1">
        <w:trPr>
          <w:gridAfter w:val="1"/>
          <w:wAfter w:w="40" w:type="dxa"/>
          <w:trHeight w:val="20"/>
        </w:trPr>
        <w:tc>
          <w:tcPr>
            <w:tcW w:w="452" w:type="dxa"/>
          </w:tcPr>
          <w:p w:rsidR="00E043E1" w:rsidRPr="00276F0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8390" w:type="dxa"/>
          </w:tcPr>
          <w:p w:rsidR="00E043E1" w:rsidRPr="00634C22" w:rsidRDefault="00E043E1" w:rsidP="00E043E1">
            <w:pPr>
              <w:spacing w:line="240" w:lineRule="auto"/>
              <w:jc w:val="both"/>
              <w:rPr>
                <w:rFonts w:ascii="TimesET" w:eastAsia="Calibri" w:hAnsi="TimesET"/>
              </w:rPr>
            </w:pPr>
            <w:r w:rsidRPr="00634C22">
              <w:rPr>
                <w:rFonts w:ascii="TimesET" w:eastAsia="Calibri" w:hAnsi="TimesET"/>
              </w:rPr>
              <w:t>Доля педагогических работников системы общего, дополнительного образования, повысивших уровень профессионального мастерства в форматах непрерывного образования</w:t>
            </w:r>
          </w:p>
        </w:tc>
        <w:tc>
          <w:tcPr>
            <w:tcW w:w="1417" w:type="dxa"/>
          </w:tcPr>
          <w:p w:rsidR="00E043E1" w:rsidRPr="00276F01" w:rsidRDefault="00E043E1" w:rsidP="00E043E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C01FA">
              <w:rPr>
                <w:rFonts w:ascii="Times New Roman" w:eastAsia="Times New Roman" w:hAnsi="Times New Roman" w:cs="Times New Roman"/>
                <w:color w:val="000000"/>
                <w:sz w:val="24"/>
                <w:szCs w:val="24"/>
              </w:rPr>
              <w:t>процентов</w:t>
            </w:r>
          </w:p>
        </w:tc>
        <w:tc>
          <w:tcPr>
            <w:tcW w:w="994" w:type="dxa"/>
          </w:tcPr>
          <w:p w:rsidR="00E043E1" w:rsidRPr="00276F0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993" w:type="dxa"/>
          </w:tcPr>
          <w:p w:rsidR="00E043E1" w:rsidRPr="00276F0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992" w:type="dxa"/>
          </w:tcPr>
          <w:p w:rsidR="00E043E1" w:rsidRPr="00276F0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c>
          <w:tcPr>
            <w:tcW w:w="992" w:type="dxa"/>
          </w:tcPr>
          <w:p w:rsidR="00E043E1" w:rsidRPr="00276F0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w:t>
            </w:r>
          </w:p>
        </w:tc>
        <w:tc>
          <w:tcPr>
            <w:tcW w:w="994" w:type="dxa"/>
          </w:tcPr>
          <w:p w:rsidR="00E043E1" w:rsidRPr="00276F0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w:t>
            </w:r>
          </w:p>
        </w:tc>
      </w:tr>
      <w:tr w:rsidR="00E043E1" w:rsidRPr="00276F01" w:rsidTr="00E043E1">
        <w:trPr>
          <w:gridAfter w:val="1"/>
          <w:wAfter w:w="40" w:type="dxa"/>
          <w:trHeight w:val="20"/>
        </w:trPr>
        <w:tc>
          <w:tcPr>
            <w:tcW w:w="452" w:type="dxa"/>
          </w:tcPr>
          <w:p w:rsidR="00E043E1" w:rsidRPr="00276F0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7.</w:t>
            </w:r>
          </w:p>
        </w:tc>
        <w:tc>
          <w:tcPr>
            <w:tcW w:w="8390" w:type="dxa"/>
          </w:tcPr>
          <w:p w:rsidR="00E043E1" w:rsidRPr="00634C22" w:rsidRDefault="00E043E1" w:rsidP="00E043E1">
            <w:pPr>
              <w:autoSpaceDE w:val="0"/>
              <w:autoSpaceDN w:val="0"/>
              <w:adjustRightInd w:val="0"/>
              <w:spacing w:after="0" w:line="240" w:lineRule="auto"/>
              <w:jc w:val="both"/>
              <w:rPr>
                <w:rFonts w:ascii="Times New Roman" w:eastAsia="Times New Roman" w:hAnsi="Times New Roman" w:cs="Times New Roman"/>
                <w:bCs/>
                <w:color w:val="000000"/>
                <w:sz w:val="24"/>
                <w:szCs w:val="24"/>
                <w:lang w:bidi="ru-RU"/>
              </w:rPr>
            </w:pPr>
            <w:r w:rsidRPr="00634C22">
              <w:rPr>
                <w:rFonts w:ascii="Times New Roman" w:eastAsia="Times New Roman" w:hAnsi="Times New Roman" w:cs="Times New Roman"/>
                <w:bCs/>
                <w:color w:val="000000"/>
                <w:sz w:val="24"/>
                <w:szCs w:val="24"/>
                <w:lang w:bidi="ru-RU"/>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1417" w:type="dxa"/>
          </w:tcPr>
          <w:p w:rsidR="00E043E1" w:rsidRPr="00276F01" w:rsidRDefault="00E043E1" w:rsidP="00E043E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единиц</w:t>
            </w:r>
          </w:p>
        </w:tc>
        <w:tc>
          <w:tcPr>
            <w:tcW w:w="994" w:type="dxa"/>
          </w:tcPr>
          <w:p w:rsidR="00E043E1" w:rsidRPr="00276F01" w:rsidRDefault="00E043E1" w:rsidP="00E043E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993" w:type="dxa"/>
          </w:tcPr>
          <w:p w:rsidR="00E043E1" w:rsidRPr="00276F01" w:rsidRDefault="00E043E1" w:rsidP="00E043E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992" w:type="dxa"/>
          </w:tcPr>
          <w:p w:rsidR="00E043E1" w:rsidRPr="00276F01" w:rsidRDefault="00E043E1" w:rsidP="00E043E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992" w:type="dxa"/>
          </w:tcPr>
          <w:p w:rsidR="00E043E1" w:rsidRPr="00276F0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w:t>
            </w:r>
          </w:p>
        </w:tc>
        <w:tc>
          <w:tcPr>
            <w:tcW w:w="994" w:type="dxa"/>
          </w:tcPr>
          <w:p w:rsidR="00E043E1" w:rsidRPr="00276F0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w:t>
            </w:r>
          </w:p>
        </w:tc>
      </w:tr>
      <w:tr w:rsidR="00E043E1" w:rsidRPr="00276F01" w:rsidTr="00E043E1">
        <w:trPr>
          <w:gridAfter w:val="1"/>
          <w:wAfter w:w="40" w:type="dxa"/>
          <w:trHeight w:val="20"/>
        </w:trPr>
        <w:tc>
          <w:tcPr>
            <w:tcW w:w="452" w:type="dxa"/>
          </w:tcPr>
          <w:p w:rsidR="00E043E1" w:rsidRPr="00276F0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8390" w:type="dxa"/>
          </w:tcPr>
          <w:p w:rsidR="00E043E1" w:rsidRPr="00634C22" w:rsidRDefault="00E043E1" w:rsidP="00E043E1">
            <w:pPr>
              <w:autoSpaceDE w:val="0"/>
              <w:autoSpaceDN w:val="0"/>
              <w:adjustRightInd w:val="0"/>
              <w:spacing w:after="0" w:line="240" w:lineRule="auto"/>
              <w:jc w:val="both"/>
              <w:rPr>
                <w:rFonts w:ascii="Times New Roman" w:eastAsia="Times New Roman" w:hAnsi="Times New Roman" w:cs="Times New Roman"/>
                <w:bCs/>
                <w:color w:val="000000"/>
                <w:sz w:val="24"/>
                <w:szCs w:val="24"/>
                <w:lang w:bidi="ru-RU"/>
              </w:rPr>
            </w:pPr>
            <w:r w:rsidRPr="00634C22">
              <w:rPr>
                <w:rFonts w:ascii="Times New Roman" w:eastAsia="Times New Roman" w:hAnsi="Times New Roman" w:cs="Times New Roman"/>
                <w:bCs/>
                <w:color w:val="000000"/>
                <w:sz w:val="24"/>
                <w:szCs w:val="24"/>
                <w:lang w:bidi="ru-RU"/>
              </w:rPr>
              <w:t>Доля муниципальных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муниципальных систем общего образования</w:t>
            </w:r>
          </w:p>
        </w:tc>
        <w:tc>
          <w:tcPr>
            <w:tcW w:w="1417" w:type="dxa"/>
          </w:tcPr>
          <w:p w:rsidR="00E043E1" w:rsidRDefault="00E043E1" w:rsidP="00E043E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3292E">
              <w:rPr>
                <w:rFonts w:ascii="Times New Roman" w:eastAsia="Times New Roman" w:hAnsi="Times New Roman" w:cs="Times New Roman"/>
                <w:color w:val="000000"/>
                <w:sz w:val="24"/>
                <w:szCs w:val="24"/>
              </w:rPr>
              <w:t>процентов</w:t>
            </w:r>
          </w:p>
        </w:tc>
        <w:tc>
          <w:tcPr>
            <w:tcW w:w="994" w:type="dxa"/>
          </w:tcPr>
          <w:p w:rsidR="00E043E1" w:rsidRPr="00852BE9" w:rsidRDefault="00E043E1" w:rsidP="00E043E1">
            <w:r w:rsidRPr="00852BE9">
              <w:t>34</w:t>
            </w:r>
          </w:p>
        </w:tc>
        <w:tc>
          <w:tcPr>
            <w:tcW w:w="993" w:type="dxa"/>
          </w:tcPr>
          <w:p w:rsidR="00E043E1" w:rsidRPr="00852BE9" w:rsidRDefault="00E043E1" w:rsidP="00E043E1">
            <w:r w:rsidRPr="00852BE9">
              <w:t>100</w:t>
            </w:r>
          </w:p>
        </w:tc>
        <w:tc>
          <w:tcPr>
            <w:tcW w:w="992" w:type="dxa"/>
          </w:tcPr>
          <w:p w:rsidR="00E043E1" w:rsidRPr="00852BE9" w:rsidRDefault="00E043E1" w:rsidP="00E043E1">
            <w:r w:rsidRPr="00852BE9">
              <w:t>100</w:t>
            </w:r>
          </w:p>
        </w:tc>
        <w:tc>
          <w:tcPr>
            <w:tcW w:w="992" w:type="dxa"/>
          </w:tcPr>
          <w:p w:rsidR="00E043E1" w:rsidRPr="00852BE9" w:rsidRDefault="00E043E1" w:rsidP="00E043E1">
            <w:r w:rsidRPr="00852BE9">
              <w:t>100</w:t>
            </w:r>
          </w:p>
        </w:tc>
        <w:tc>
          <w:tcPr>
            <w:tcW w:w="994" w:type="dxa"/>
          </w:tcPr>
          <w:p w:rsidR="00E043E1" w:rsidRDefault="00E043E1" w:rsidP="00E043E1">
            <w:r w:rsidRPr="00852BE9">
              <w:t>100</w:t>
            </w:r>
          </w:p>
        </w:tc>
      </w:tr>
      <w:tr w:rsidR="00E043E1" w:rsidRPr="00276F01" w:rsidTr="00E043E1">
        <w:trPr>
          <w:gridAfter w:val="1"/>
          <w:wAfter w:w="40" w:type="dxa"/>
          <w:trHeight w:val="20"/>
        </w:trPr>
        <w:tc>
          <w:tcPr>
            <w:tcW w:w="452" w:type="dxa"/>
          </w:tcPr>
          <w:p w:rsidR="00E043E1" w:rsidRPr="00276F0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8390" w:type="dxa"/>
          </w:tcPr>
          <w:p w:rsidR="00E043E1" w:rsidRPr="00634C22" w:rsidRDefault="00E043E1" w:rsidP="00E043E1">
            <w:pPr>
              <w:autoSpaceDE w:val="0"/>
              <w:autoSpaceDN w:val="0"/>
              <w:spacing w:line="240" w:lineRule="auto"/>
              <w:rPr>
                <w:rFonts w:ascii="TimesET" w:eastAsia="Calibri" w:hAnsi="TimesET"/>
              </w:rPr>
            </w:pPr>
            <w:r w:rsidRPr="00634C22">
              <w:rPr>
                <w:rFonts w:ascii="TimesET" w:eastAsia="Calibri" w:hAnsi="TimesET"/>
              </w:rPr>
              <w:t>Доля детей в возрасте от 5 до 18 лет, охваченных дополнительным образованием</w:t>
            </w:r>
          </w:p>
        </w:tc>
        <w:tc>
          <w:tcPr>
            <w:tcW w:w="1417" w:type="dxa"/>
          </w:tcPr>
          <w:p w:rsidR="00E043E1" w:rsidRPr="0023292E" w:rsidRDefault="00E043E1" w:rsidP="00E043E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3292E">
              <w:rPr>
                <w:rFonts w:ascii="Times New Roman" w:eastAsia="Times New Roman" w:hAnsi="Times New Roman" w:cs="Times New Roman"/>
                <w:color w:val="000000"/>
                <w:sz w:val="24"/>
                <w:szCs w:val="24"/>
              </w:rPr>
              <w:t>процентов</w:t>
            </w:r>
          </w:p>
        </w:tc>
        <w:tc>
          <w:tcPr>
            <w:tcW w:w="994" w:type="dxa"/>
          </w:tcPr>
          <w:p w:rsidR="00E043E1" w:rsidRPr="0035719F" w:rsidRDefault="00E043E1" w:rsidP="00E043E1">
            <w:r w:rsidRPr="0035719F">
              <w:t>70</w:t>
            </w:r>
          </w:p>
        </w:tc>
        <w:tc>
          <w:tcPr>
            <w:tcW w:w="993" w:type="dxa"/>
          </w:tcPr>
          <w:p w:rsidR="00E043E1" w:rsidRPr="0035719F" w:rsidRDefault="00E043E1" w:rsidP="00E043E1">
            <w:r w:rsidRPr="0035719F">
              <w:t>72</w:t>
            </w:r>
          </w:p>
        </w:tc>
        <w:tc>
          <w:tcPr>
            <w:tcW w:w="992" w:type="dxa"/>
          </w:tcPr>
          <w:p w:rsidR="00E043E1" w:rsidRPr="0035719F" w:rsidRDefault="00E043E1" w:rsidP="00E043E1">
            <w:r w:rsidRPr="0035719F">
              <w:t>74</w:t>
            </w:r>
          </w:p>
        </w:tc>
        <w:tc>
          <w:tcPr>
            <w:tcW w:w="992" w:type="dxa"/>
          </w:tcPr>
          <w:p w:rsidR="00E043E1" w:rsidRPr="0035719F" w:rsidRDefault="00E043E1" w:rsidP="00E043E1">
            <w:r w:rsidRPr="0035719F">
              <w:t>76</w:t>
            </w:r>
          </w:p>
        </w:tc>
        <w:tc>
          <w:tcPr>
            <w:tcW w:w="994" w:type="dxa"/>
          </w:tcPr>
          <w:p w:rsidR="00E043E1" w:rsidRDefault="00E043E1" w:rsidP="00E043E1">
            <w:r w:rsidRPr="0035719F">
              <w:t>80</w:t>
            </w:r>
          </w:p>
        </w:tc>
      </w:tr>
      <w:tr w:rsidR="00E043E1" w:rsidRPr="00276F01" w:rsidTr="00E043E1">
        <w:trPr>
          <w:gridAfter w:val="1"/>
          <w:wAfter w:w="40" w:type="dxa"/>
          <w:trHeight w:val="20"/>
        </w:trPr>
        <w:tc>
          <w:tcPr>
            <w:tcW w:w="452" w:type="dxa"/>
          </w:tcPr>
          <w:p w:rsidR="00E043E1" w:rsidRPr="00276F0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8390" w:type="dxa"/>
          </w:tcPr>
          <w:p w:rsidR="00E043E1" w:rsidRPr="00634C22" w:rsidRDefault="00E043E1" w:rsidP="00E043E1">
            <w:pPr>
              <w:autoSpaceDE w:val="0"/>
              <w:autoSpaceDN w:val="0"/>
              <w:spacing w:line="240" w:lineRule="auto"/>
              <w:rPr>
                <w:rFonts w:ascii="TimesET" w:eastAsia="Calibri" w:hAnsi="TimesET"/>
              </w:rPr>
            </w:pPr>
            <w:r w:rsidRPr="00634C22">
              <w:rPr>
                <w:rFonts w:ascii="TimesET" w:eastAsia="Calibri" w:hAnsi="TimesET"/>
              </w:rPr>
              <w:t xml:space="preserve">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проектах, направленных на раннюю </w:t>
            </w:r>
            <w:r w:rsidRPr="00634C22">
              <w:rPr>
                <w:rFonts w:ascii="TimesET" w:eastAsia="Calibri" w:hAnsi="TimesET"/>
                <w:lang w:val="en-US"/>
              </w:rPr>
              <w:t>профориентацию</w:t>
            </w:r>
          </w:p>
        </w:tc>
        <w:tc>
          <w:tcPr>
            <w:tcW w:w="1417" w:type="dxa"/>
          </w:tcPr>
          <w:p w:rsidR="00E043E1" w:rsidRPr="0023292E" w:rsidRDefault="00E043E1" w:rsidP="00E043E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человек</w:t>
            </w:r>
          </w:p>
        </w:tc>
        <w:tc>
          <w:tcPr>
            <w:tcW w:w="994" w:type="dxa"/>
          </w:tcPr>
          <w:p w:rsidR="00E043E1" w:rsidRPr="002C7B86" w:rsidRDefault="00E043E1" w:rsidP="00E043E1">
            <w:pPr>
              <w:autoSpaceDE w:val="0"/>
              <w:autoSpaceDN w:val="0"/>
              <w:jc w:val="center"/>
              <w:rPr>
                <w:rFonts w:ascii="TimesET" w:eastAsia="Calibri" w:hAnsi="TimesET"/>
              </w:rPr>
            </w:pPr>
            <w:r>
              <w:rPr>
                <w:rFonts w:ascii="TimesET" w:eastAsia="Calibri" w:hAnsi="TimesET"/>
              </w:rPr>
              <w:t>801</w:t>
            </w:r>
          </w:p>
        </w:tc>
        <w:tc>
          <w:tcPr>
            <w:tcW w:w="993" w:type="dxa"/>
          </w:tcPr>
          <w:p w:rsidR="00E043E1" w:rsidRPr="002C7B86" w:rsidRDefault="00E043E1" w:rsidP="00E043E1">
            <w:pPr>
              <w:autoSpaceDE w:val="0"/>
              <w:autoSpaceDN w:val="0"/>
              <w:jc w:val="center"/>
              <w:rPr>
                <w:rFonts w:ascii="TimesET" w:eastAsia="Calibri" w:hAnsi="TimesET"/>
              </w:rPr>
            </w:pPr>
            <w:r>
              <w:rPr>
                <w:rFonts w:ascii="TimesET" w:eastAsia="Calibri" w:hAnsi="TimesET"/>
              </w:rPr>
              <w:t>900</w:t>
            </w:r>
          </w:p>
        </w:tc>
        <w:tc>
          <w:tcPr>
            <w:tcW w:w="992" w:type="dxa"/>
          </w:tcPr>
          <w:p w:rsidR="00E043E1" w:rsidRPr="00A46831" w:rsidRDefault="00E043E1" w:rsidP="00E043E1">
            <w:pPr>
              <w:jc w:val="center"/>
              <w:rPr>
                <w:rFonts w:ascii="TimesET" w:eastAsia="Calibri" w:hAnsi="TimesET"/>
              </w:rPr>
            </w:pPr>
            <w:r>
              <w:rPr>
                <w:rFonts w:ascii="TimesET" w:eastAsia="Calibri" w:hAnsi="TimesET"/>
              </w:rPr>
              <w:t>1000</w:t>
            </w:r>
          </w:p>
        </w:tc>
        <w:tc>
          <w:tcPr>
            <w:tcW w:w="992" w:type="dxa"/>
          </w:tcPr>
          <w:p w:rsidR="00E043E1" w:rsidRPr="002C7B86" w:rsidRDefault="00E043E1" w:rsidP="00E043E1">
            <w:pPr>
              <w:autoSpaceDE w:val="0"/>
              <w:autoSpaceDN w:val="0"/>
              <w:jc w:val="center"/>
              <w:rPr>
                <w:rFonts w:ascii="TimesET" w:eastAsia="Calibri" w:hAnsi="TimesET"/>
              </w:rPr>
            </w:pPr>
            <w:r>
              <w:rPr>
                <w:rFonts w:ascii="TimesET" w:eastAsia="Calibri" w:hAnsi="TimesET"/>
              </w:rPr>
              <w:t>х</w:t>
            </w:r>
          </w:p>
        </w:tc>
        <w:tc>
          <w:tcPr>
            <w:tcW w:w="994" w:type="dxa"/>
          </w:tcPr>
          <w:p w:rsidR="00E043E1" w:rsidRPr="00852BE9" w:rsidRDefault="00E043E1" w:rsidP="00E043E1">
            <w:r>
              <w:t>х</w:t>
            </w:r>
          </w:p>
        </w:tc>
      </w:tr>
      <w:tr w:rsidR="00E043E1" w:rsidRPr="00276F01" w:rsidTr="00E043E1">
        <w:trPr>
          <w:gridAfter w:val="1"/>
          <w:wAfter w:w="40" w:type="dxa"/>
          <w:trHeight w:val="20"/>
        </w:trPr>
        <w:tc>
          <w:tcPr>
            <w:tcW w:w="452" w:type="dxa"/>
          </w:tcPr>
          <w:p w:rsidR="00E043E1" w:rsidRPr="00276F0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8390" w:type="dxa"/>
          </w:tcPr>
          <w:p w:rsidR="00E043E1" w:rsidRPr="00634C22" w:rsidRDefault="00E043E1" w:rsidP="00E043E1">
            <w:pPr>
              <w:autoSpaceDE w:val="0"/>
              <w:autoSpaceDN w:val="0"/>
              <w:spacing w:line="240" w:lineRule="auto"/>
              <w:rPr>
                <w:rFonts w:ascii="TimesET" w:eastAsia="Calibri" w:hAnsi="TimesET"/>
              </w:rPr>
            </w:pPr>
            <w:r w:rsidRPr="00634C22">
              <w:rPr>
                <w:rFonts w:ascii="TimesET" w:eastAsia="Calibri" w:hAnsi="TimesET"/>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417" w:type="dxa"/>
          </w:tcPr>
          <w:p w:rsidR="00E043E1" w:rsidRDefault="00E043E1" w:rsidP="00E043E1">
            <w:r w:rsidRPr="006B2F6A">
              <w:rPr>
                <w:rFonts w:ascii="Times New Roman" w:eastAsia="Times New Roman" w:hAnsi="Times New Roman" w:cs="Times New Roman"/>
                <w:color w:val="000000"/>
                <w:sz w:val="24"/>
                <w:szCs w:val="24"/>
              </w:rPr>
              <w:t>процентов</w:t>
            </w:r>
          </w:p>
        </w:tc>
        <w:tc>
          <w:tcPr>
            <w:tcW w:w="994" w:type="dxa"/>
          </w:tcPr>
          <w:p w:rsidR="00E043E1" w:rsidRPr="00A46831" w:rsidRDefault="00E043E1" w:rsidP="00E043E1">
            <w:pPr>
              <w:jc w:val="center"/>
              <w:rPr>
                <w:rFonts w:ascii="TimesET" w:eastAsia="Calibri" w:hAnsi="TimesET"/>
              </w:rPr>
            </w:pPr>
            <w:r w:rsidRPr="00A46831">
              <w:rPr>
                <w:rFonts w:ascii="TimesET" w:eastAsia="Calibri" w:hAnsi="TimesET"/>
              </w:rPr>
              <w:t>100</w:t>
            </w:r>
          </w:p>
        </w:tc>
        <w:tc>
          <w:tcPr>
            <w:tcW w:w="993" w:type="dxa"/>
          </w:tcPr>
          <w:p w:rsidR="00E043E1" w:rsidRPr="00A46831" w:rsidRDefault="00E043E1" w:rsidP="00E043E1">
            <w:pPr>
              <w:jc w:val="center"/>
              <w:rPr>
                <w:rFonts w:ascii="TimesET" w:eastAsia="Calibri" w:hAnsi="TimesET"/>
              </w:rPr>
            </w:pPr>
            <w:r w:rsidRPr="00A46831">
              <w:rPr>
                <w:rFonts w:ascii="TimesET" w:eastAsia="Calibri" w:hAnsi="TimesET"/>
              </w:rPr>
              <w:t>100</w:t>
            </w:r>
          </w:p>
        </w:tc>
        <w:tc>
          <w:tcPr>
            <w:tcW w:w="992" w:type="dxa"/>
          </w:tcPr>
          <w:p w:rsidR="00E043E1" w:rsidRPr="00A46831" w:rsidRDefault="00E043E1" w:rsidP="00E043E1">
            <w:pPr>
              <w:jc w:val="center"/>
              <w:rPr>
                <w:rFonts w:ascii="TimesET" w:eastAsia="Calibri" w:hAnsi="TimesET"/>
              </w:rPr>
            </w:pPr>
            <w:r w:rsidRPr="00A46831">
              <w:rPr>
                <w:rFonts w:ascii="TimesET" w:eastAsia="Calibri" w:hAnsi="TimesET"/>
              </w:rPr>
              <w:t>100</w:t>
            </w:r>
          </w:p>
        </w:tc>
        <w:tc>
          <w:tcPr>
            <w:tcW w:w="992" w:type="dxa"/>
          </w:tcPr>
          <w:p w:rsidR="00E043E1" w:rsidRPr="00A46831" w:rsidRDefault="00E043E1" w:rsidP="00E043E1">
            <w:pPr>
              <w:jc w:val="center"/>
              <w:rPr>
                <w:rFonts w:ascii="TimesET" w:eastAsia="Calibri" w:hAnsi="TimesET"/>
              </w:rPr>
            </w:pPr>
            <w:r w:rsidRPr="00A46831">
              <w:rPr>
                <w:rFonts w:ascii="TimesET" w:eastAsia="Calibri" w:hAnsi="TimesET"/>
              </w:rPr>
              <w:t>100</w:t>
            </w:r>
          </w:p>
        </w:tc>
        <w:tc>
          <w:tcPr>
            <w:tcW w:w="994" w:type="dxa"/>
          </w:tcPr>
          <w:p w:rsidR="00E043E1" w:rsidRDefault="00E043E1" w:rsidP="00E043E1">
            <w:r>
              <w:t>100</w:t>
            </w:r>
          </w:p>
        </w:tc>
      </w:tr>
      <w:tr w:rsidR="00E043E1" w:rsidRPr="00276F01" w:rsidTr="00E043E1">
        <w:trPr>
          <w:gridAfter w:val="1"/>
          <w:wAfter w:w="40" w:type="dxa"/>
          <w:trHeight w:val="20"/>
        </w:trPr>
        <w:tc>
          <w:tcPr>
            <w:tcW w:w="452" w:type="dxa"/>
          </w:tcPr>
          <w:p w:rsidR="00E043E1" w:rsidRPr="00276F0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8390" w:type="dxa"/>
          </w:tcPr>
          <w:p w:rsidR="00E043E1" w:rsidRPr="00634C22" w:rsidRDefault="00E043E1" w:rsidP="00E043E1">
            <w:pPr>
              <w:autoSpaceDE w:val="0"/>
              <w:autoSpaceDN w:val="0"/>
              <w:spacing w:line="240" w:lineRule="auto"/>
              <w:rPr>
                <w:rFonts w:ascii="TimesET" w:eastAsia="Calibri" w:hAnsi="TimesET"/>
              </w:rPr>
            </w:pPr>
            <w:r w:rsidRPr="00634C22">
              <w:rPr>
                <w:rFonts w:ascii="TimesET" w:eastAsia="Calibri" w:hAnsi="TimesET"/>
              </w:rPr>
              <w:t>Удельный вес образовательных организаций, в которых внедрены информационно-коммуникационные технологии в управлении</w:t>
            </w:r>
          </w:p>
        </w:tc>
        <w:tc>
          <w:tcPr>
            <w:tcW w:w="1417" w:type="dxa"/>
          </w:tcPr>
          <w:p w:rsidR="00E043E1" w:rsidRDefault="00E043E1" w:rsidP="00E043E1">
            <w:r w:rsidRPr="006B2F6A">
              <w:rPr>
                <w:rFonts w:ascii="Times New Roman" w:eastAsia="Times New Roman" w:hAnsi="Times New Roman" w:cs="Times New Roman"/>
                <w:color w:val="000000"/>
                <w:sz w:val="24"/>
                <w:szCs w:val="24"/>
              </w:rPr>
              <w:t>процентов</w:t>
            </w:r>
          </w:p>
        </w:tc>
        <w:tc>
          <w:tcPr>
            <w:tcW w:w="994" w:type="dxa"/>
          </w:tcPr>
          <w:p w:rsidR="00E043E1" w:rsidRPr="00A46831" w:rsidRDefault="00E043E1" w:rsidP="00E043E1">
            <w:pPr>
              <w:jc w:val="center"/>
              <w:rPr>
                <w:rFonts w:ascii="TimesET" w:eastAsia="Calibri" w:hAnsi="TimesET"/>
              </w:rPr>
            </w:pPr>
            <w:r>
              <w:rPr>
                <w:rFonts w:ascii="TimesET" w:eastAsia="Calibri" w:hAnsi="TimesET"/>
              </w:rPr>
              <w:t>100</w:t>
            </w:r>
          </w:p>
        </w:tc>
        <w:tc>
          <w:tcPr>
            <w:tcW w:w="993" w:type="dxa"/>
          </w:tcPr>
          <w:p w:rsidR="00E043E1" w:rsidRPr="00A46831" w:rsidRDefault="00E043E1" w:rsidP="00E043E1">
            <w:pPr>
              <w:jc w:val="center"/>
              <w:rPr>
                <w:rFonts w:ascii="TimesET" w:eastAsia="Calibri" w:hAnsi="TimesET"/>
              </w:rPr>
            </w:pPr>
            <w:r w:rsidRPr="00A46831">
              <w:rPr>
                <w:rFonts w:ascii="TimesET" w:eastAsia="Calibri" w:hAnsi="TimesET"/>
              </w:rPr>
              <w:t>100</w:t>
            </w:r>
          </w:p>
        </w:tc>
        <w:tc>
          <w:tcPr>
            <w:tcW w:w="992" w:type="dxa"/>
          </w:tcPr>
          <w:p w:rsidR="00E043E1" w:rsidRPr="00A46831" w:rsidRDefault="00E043E1" w:rsidP="00E043E1">
            <w:pPr>
              <w:jc w:val="center"/>
              <w:rPr>
                <w:rFonts w:ascii="TimesET" w:eastAsia="Calibri" w:hAnsi="TimesET"/>
              </w:rPr>
            </w:pPr>
            <w:r w:rsidRPr="00A46831">
              <w:rPr>
                <w:rFonts w:ascii="TimesET" w:eastAsia="Calibri" w:hAnsi="TimesET"/>
              </w:rPr>
              <w:t>100</w:t>
            </w:r>
          </w:p>
        </w:tc>
        <w:tc>
          <w:tcPr>
            <w:tcW w:w="992" w:type="dxa"/>
          </w:tcPr>
          <w:p w:rsidR="00E043E1" w:rsidRPr="00A46831" w:rsidRDefault="00E043E1" w:rsidP="00E043E1">
            <w:pPr>
              <w:jc w:val="center"/>
              <w:rPr>
                <w:rFonts w:ascii="TimesET" w:eastAsia="Calibri" w:hAnsi="TimesET"/>
              </w:rPr>
            </w:pPr>
            <w:r>
              <w:rPr>
                <w:rFonts w:ascii="TimesET" w:eastAsia="Calibri" w:hAnsi="TimesET"/>
              </w:rPr>
              <w:t>100</w:t>
            </w:r>
          </w:p>
        </w:tc>
        <w:tc>
          <w:tcPr>
            <w:tcW w:w="994" w:type="dxa"/>
          </w:tcPr>
          <w:p w:rsidR="00E043E1" w:rsidRDefault="00E043E1" w:rsidP="00E043E1">
            <w:r>
              <w:t>100</w:t>
            </w:r>
          </w:p>
        </w:tc>
      </w:tr>
      <w:tr w:rsidR="00E043E1" w:rsidRPr="00276F01" w:rsidTr="00E043E1">
        <w:trPr>
          <w:gridAfter w:val="1"/>
          <w:wAfter w:w="40" w:type="dxa"/>
          <w:trHeight w:val="20"/>
        </w:trPr>
        <w:tc>
          <w:tcPr>
            <w:tcW w:w="452" w:type="dxa"/>
          </w:tcPr>
          <w:p w:rsidR="00E043E1" w:rsidRPr="00276F0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8390" w:type="dxa"/>
          </w:tcPr>
          <w:p w:rsidR="00E043E1" w:rsidRPr="00634C22" w:rsidRDefault="00E043E1" w:rsidP="00E043E1">
            <w:pPr>
              <w:autoSpaceDE w:val="0"/>
              <w:autoSpaceDN w:val="0"/>
              <w:spacing w:line="240" w:lineRule="auto"/>
              <w:rPr>
                <w:rFonts w:ascii="TimesET" w:eastAsia="Calibri" w:hAnsi="TimesET"/>
              </w:rPr>
            </w:pPr>
            <w:r w:rsidRPr="00634C22">
              <w:rPr>
                <w:rFonts w:ascii="TimesET" w:eastAsia="Calibri" w:hAnsi="TimesET"/>
                <w:bCs/>
              </w:rPr>
              <w:t>Доля образовательных организаций, обеспеченных Интернет-соединением со скоростью соединения не менее 50Мб/c – для образовательных организаций, расположенных в сельской местности, а также гарантированным Интернет-трафиком</w:t>
            </w:r>
          </w:p>
        </w:tc>
        <w:tc>
          <w:tcPr>
            <w:tcW w:w="1417" w:type="dxa"/>
          </w:tcPr>
          <w:p w:rsidR="00E043E1" w:rsidRDefault="00E043E1" w:rsidP="00E043E1">
            <w:r w:rsidRPr="006B2F6A">
              <w:rPr>
                <w:rFonts w:ascii="Times New Roman" w:eastAsia="Times New Roman" w:hAnsi="Times New Roman" w:cs="Times New Roman"/>
                <w:color w:val="000000"/>
                <w:sz w:val="24"/>
                <w:szCs w:val="24"/>
              </w:rPr>
              <w:t>процентов</w:t>
            </w:r>
          </w:p>
        </w:tc>
        <w:tc>
          <w:tcPr>
            <w:tcW w:w="994" w:type="dxa"/>
          </w:tcPr>
          <w:p w:rsidR="00E043E1" w:rsidRPr="00A46831" w:rsidRDefault="00E043E1" w:rsidP="00E043E1">
            <w:pPr>
              <w:autoSpaceDE w:val="0"/>
              <w:autoSpaceDN w:val="0"/>
              <w:jc w:val="center"/>
              <w:rPr>
                <w:rFonts w:ascii="TimesET" w:eastAsia="Calibri" w:hAnsi="TimesET"/>
              </w:rPr>
            </w:pPr>
            <w:r w:rsidRPr="00A46831">
              <w:rPr>
                <w:rFonts w:ascii="TimesET" w:eastAsia="Calibri" w:hAnsi="TimesET"/>
              </w:rPr>
              <w:t>90</w:t>
            </w:r>
          </w:p>
        </w:tc>
        <w:tc>
          <w:tcPr>
            <w:tcW w:w="993" w:type="dxa"/>
          </w:tcPr>
          <w:p w:rsidR="00E043E1" w:rsidRPr="00A46831" w:rsidRDefault="00E043E1" w:rsidP="00E043E1">
            <w:pPr>
              <w:autoSpaceDE w:val="0"/>
              <w:autoSpaceDN w:val="0"/>
              <w:jc w:val="center"/>
              <w:rPr>
                <w:rFonts w:ascii="TimesET" w:eastAsia="Calibri" w:hAnsi="TimesET"/>
              </w:rPr>
            </w:pPr>
            <w:r>
              <w:rPr>
                <w:rFonts w:ascii="TimesET" w:eastAsia="Calibri" w:hAnsi="TimesET"/>
              </w:rPr>
              <w:t>100</w:t>
            </w:r>
          </w:p>
        </w:tc>
        <w:tc>
          <w:tcPr>
            <w:tcW w:w="992" w:type="dxa"/>
          </w:tcPr>
          <w:p w:rsidR="00E043E1" w:rsidRPr="00A46831" w:rsidRDefault="00E043E1" w:rsidP="00E043E1">
            <w:pPr>
              <w:autoSpaceDE w:val="0"/>
              <w:autoSpaceDN w:val="0"/>
              <w:jc w:val="center"/>
              <w:rPr>
                <w:rFonts w:ascii="TimesET" w:eastAsia="Calibri" w:hAnsi="TimesET"/>
              </w:rPr>
            </w:pPr>
            <w:r w:rsidRPr="00A46831">
              <w:rPr>
                <w:rFonts w:ascii="TimesET" w:eastAsia="Calibri" w:hAnsi="TimesET"/>
              </w:rPr>
              <w:t>100</w:t>
            </w:r>
          </w:p>
        </w:tc>
        <w:tc>
          <w:tcPr>
            <w:tcW w:w="992" w:type="dxa"/>
          </w:tcPr>
          <w:p w:rsidR="00E043E1" w:rsidRPr="00A46831" w:rsidRDefault="00E043E1" w:rsidP="00E043E1">
            <w:pPr>
              <w:jc w:val="center"/>
              <w:rPr>
                <w:rFonts w:ascii="TimesET" w:eastAsia="Calibri" w:hAnsi="TimesET"/>
              </w:rPr>
            </w:pPr>
            <w:r>
              <w:rPr>
                <w:rFonts w:ascii="TimesET" w:eastAsia="Calibri" w:hAnsi="TimesET"/>
              </w:rPr>
              <w:t>100</w:t>
            </w:r>
          </w:p>
        </w:tc>
        <w:tc>
          <w:tcPr>
            <w:tcW w:w="994" w:type="dxa"/>
          </w:tcPr>
          <w:p w:rsidR="00E043E1" w:rsidRDefault="00E043E1" w:rsidP="00E043E1">
            <w:r>
              <w:t>100</w:t>
            </w:r>
          </w:p>
        </w:tc>
      </w:tr>
      <w:tr w:rsidR="00E043E1" w:rsidRPr="00276F01" w:rsidTr="00E043E1">
        <w:trPr>
          <w:gridAfter w:val="1"/>
          <w:wAfter w:w="40" w:type="dxa"/>
          <w:trHeight w:val="20"/>
        </w:trPr>
        <w:tc>
          <w:tcPr>
            <w:tcW w:w="452" w:type="dxa"/>
          </w:tcPr>
          <w:p w:rsidR="00E043E1" w:rsidRPr="00276F0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8390" w:type="dxa"/>
          </w:tcPr>
          <w:p w:rsidR="00E043E1" w:rsidRPr="00634C22" w:rsidRDefault="00E043E1" w:rsidP="00E043E1">
            <w:pPr>
              <w:autoSpaceDE w:val="0"/>
              <w:autoSpaceDN w:val="0"/>
              <w:spacing w:line="240" w:lineRule="auto"/>
              <w:rPr>
                <w:rFonts w:ascii="TimesET" w:eastAsia="Calibri" w:hAnsi="TimesET"/>
              </w:rPr>
            </w:pPr>
            <w:r w:rsidRPr="00634C22">
              <w:rPr>
                <w:rFonts w:ascii="TimesET" w:eastAsia="Calibri" w:hAnsi="TimesET"/>
              </w:rPr>
              <w:t>Доля образовательных организаций, обновивших информационные представительства в сети Интернет и общедоступные информацион</w:t>
            </w:r>
            <w:r>
              <w:rPr>
                <w:rFonts w:ascii="TimesET" w:eastAsia="Calibri" w:hAnsi="TimesET"/>
              </w:rPr>
              <w:t>ные ресурсы – официальные сайты</w:t>
            </w:r>
          </w:p>
        </w:tc>
        <w:tc>
          <w:tcPr>
            <w:tcW w:w="1417" w:type="dxa"/>
          </w:tcPr>
          <w:p w:rsidR="00E043E1" w:rsidRDefault="00E043E1" w:rsidP="00E043E1">
            <w:r w:rsidRPr="006B2F6A">
              <w:rPr>
                <w:rFonts w:ascii="Times New Roman" w:eastAsia="Times New Roman" w:hAnsi="Times New Roman" w:cs="Times New Roman"/>
                <w:color w:val="000000"/>
                <w:sz w:val="24"/>
                <w:szCs w:val="24"/>
              </w:rPr>
              <w:t>процентов</w:t>
            </w:r>
          </w:p>
        </w:tc>
        <w:tc>
          <w:tcPr>
            <w:tcW w:w="994" w:type="dxa"/>
          </w:tcPr>
          <w:p w:rsidR="00E043E1" w:rsidRPr="00A46831" w:rsidRDefault="00E043E1" w:rsidP="00E043E1">
            <w:pPr>
              <w:autoSpaceDE w:val="0"/>
              <w:autoSpaceDN w:val="0"/>
              <w:jc w:val="center"/>
              <w:rPr>
                <w:rFonts w:ascii="TimesET" w:eastAsia="Calibri" w:hAnsi="TimesET"/>
              </w:rPr>
            </w:pPr>
            <w:r>
              <w:rPr>
                <w:rFonts w:ascii="TimesET" w:eastAsia="Calibri" w:hAnsi="TimesET"/>
              </w:rPr>
              <w:t>100</w:t>
            </w:r>
          </w:p>
        </w:tc>
        <w:tc>
          <w:tcPr>
            <w:tcW w:w="993" w:type="dxa"/>
          </w:tcPr>
          <w:p w:rsidR="00E043E1" w:rsidRPr="00A46831" w:rsidRDefault="00E043E1" w:rsidP="00E043E1">
            <w:pPr>
              <w:autoSpaceDE w:val="0"/>
              <w:autoSpaceDN w:val="0"/>
              <w:jc w:val="center"/>
              <w:rPr>
                <w:rFonts w:ascii="TimesET" w:eastAsia="Calibri" w:hAnsi="TimesET"/>
              </w:rPr>
            </w:pPr>
            <w:r w:rsidRPr="00A46831">
              <w:rPr>
                <w:rFonts w:ascii="TimesET" w:eastAsia="Calibri" w:hAnsi="TimesET"/>
              </w:rPr>
              <w:t>100</w:t>
            </w:r>
          </w:p>
        </w:tc>
        <w:tc>
          <w:tcPr>
            <w:tcW w:w="992" w:type="dxa"/>
          </w:tcPr>
          <w:p w:rsidR="00E043E1" w:rsidRPr="00A46831" w:rsidRDefault="00E043E1" w:rsidP="00E043E1">
            <w:pPr>
              <w:autoSpaceDE w:val="0"/>
              <w:autoSpaceDN w:val="0"/>
              <w:jc w:val="center"/>
              <w:rPr>
                <w:rFonts w:ascii="TimesET" w:eastAsia="Calibri" w:hAnsi="TimesET"/>
              </w:rPr>
            </w:pPr>
            <w:r w:rsidRPr="00A46831">
              <w:rPr>
                <w:rFonts w:ascii="TimesET" w:eastAsia="Calibri" w:hAnsi="TimesET"/>
              </w:rPr>
              <w:t>100</w:t>
            </w:r>
          </w:p>
        </w:tc>
        <w:tc>
          <w:tcPr>
            <w:tcW w:w="992" w:type="dxa"/>
          </w:tcPr>
          <w:p w:rsidR="00E043E1" w:rsidRPr="00A46831" w:rsidRDefault="00E043E1" w:rsidP="00E043E1">
            <w:pPr>
              <w:jc w:val="center"/>
              <w:rPr>
                <w:rFonts w:ascii="TimesET" w:eastAsia="Calibri" w:hAnsi="TimesET"/>
              </w:rPr>
            </w:pPr>
            <w:r>
              <w:rPr>
                <w:rFonts w:ascii="TimesET" w:eastAsia="Calibri" w:hAnsi="TimesET"/>
              </w:rPr>
              <w:t>100</w:t>
            </w:r>
          </w:p>
        </w:tc>
        <w:tc>
          <w:tcPr>
            <w:tcW w:w="994" w:type="dxa"/>
          </w:tcPr>
          <w:p w:rsidR="00E043E1" w:rsidRDefault="00E043E1" w:rsidP="00E043E1">
            <w:r>
              <w:t>100</w:t>
            </w:r>
          </w:p>
        </w:tc>
      </w:tr>
      <w:tr w:rsidR="00E043E1" w:rsidRPr="00276F01" w:rsidTr="00E043E1">
        <w:trPr>
          <w:gridAfter w:val="1"/>
          <w:wAfter w:w="40" w:type="dxa"/>
          <w:trHeight w:val="20"/>
        </w:trPr>
        <w:tc>
          <w:tcPr>
            <w:tcW w:w="452" w:type="dxa"/>
          </w:tcPr>
          <w:p w:rsidR="00E043E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8390" w:type="dxa"/>
          </w:tcPr>
          <w:p w:rsidR="00E043E1" w:rsidRPr="00634C22" w:rsidRDefault="00E043E1" w:rsidP="00E043E1">
            <w:pPr>
              <w:autoSpaceDE w:val="0"/>
              <w:autoSpaceDN w:val="0"/>
              <w:spacing w:line="240" w:lineRule="auto"/>
              <w:rPr>
                <w:rFonts w:ascii="TimesET" w:eastAsia="Calibri" w:hAnsi="TimesET"/>
              </w:rPr>
            </w:pPr>
            <w:r>
              <w:rPr>
                <w:rFonts w:ascii="TimesET" w:eastAsia="Calibri" w:hAnsi="TimesET"/>
              </w:rPr>
              <w:t>Д</w:t>
            </w:r>
            <w:r w:rsidRPr="00105AFA">
              <w:rPr>
                <w:rFonts w:ascii="TimesET" w:eastAsia="Calibri" w:hAnsi="TimesET"/>
              </w:rPr>
              <w:t xml:space="preserve">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w:t>
            </w:r>
            <w:r>
              <w:rPr>
                <w:rFonts w:ascii="TimesET" w:eastAsia="Calibri" w:hAnsi="TimesET"/>
              </w:rPr>
              <w:t>%</w:t>
            </w:r>
            <w:r w:rsidRPr="00105AFA">
              <w:rPr>
                <w:rFonts w:ascii="TimesET" w:eastAsia="Calibri" w:hAnsi="TimesET"/>
              </w:rPr>
              <w:t xml:space="preserve"> </w:t>
            </w:r>
          </w:p>
        </w:tc>
        <w:tc>
          <w:tcPr>
            <w:tcW w:w="1417" w:type="dxa"/>
          </w:tcPr>
          <w:p w:rsidR="00E043E1" w:rsidRPr="006B2F6A" w:rsidRDefault="00E043E1" w:rsidP="00E043E1">
            <w:pPr>
              <w:rPr>
                <w:rFonts w:ascii="Times New Roman" w:eastAsia="Times New Roman" w:hAnsi="Times New Roman" w:cs="Times New Roman"/>
                <w:color w:val="000000"/>
                <w:sz w:val="24"/>
                <w:szCs w:val="24"/>
              </w:rPr>
            </w:pPr>
            <w:r w:rsidRPr="00105AFA">
              <w:rPr>
                <w:rFonts w:ascii="TimesET" w:eastAsia="Calibri" w:hAnsi="TimesET"/>
              </w:rPr>
              <w:t>процентов</w:t>
            </w:r>
          </w:p>
        </w:tc>
        <w:tc>
          <w:tcPr>
            <w:tcW w:w="994" w:type="dxa"/>
          </w:tcPr>
          <w:p w:rsidR="00E043E1" w:rsidRDefault="00E043E1" w:rsidP="00E043E1">
            <w:pPr>
              <w:autoSpaceDE w:val="0"/>
              <w:autoSpaceDN w:val="0"/>
              <w:jc w:val="center"/>
              <w:rPr>
                <w:rFonts w:ascii="TimesET" w:eastAsia="Calibri" w:hAnsi="TimesET"/>
              </w:rPr>
            </w:pPr>
            <w:r>
              <w:rPr>
                <w:rFonts w:ascii="TimesET" w:eastAsia="Calibri" w:hAnsi="TimesET"/>
              </w:rPr>
              <w:t>100</w:t>
            </w:r>
          </w:p>
        </w:tc>
        <w:tc>
          <w:tcPr>
            <w:tcW w:w="993" w:type="dxa"/>
          </w:tcPr>
          <w:p w:rsidR="00E043E1" w:rsidRPr="00A46831" w:rsidRDefault="00E043E1" w:rsidP="00E043E1">
            <w:pPr>
              <w:autoSpaceDE w:val="0"/>
              <w:autoSpaceDN w:val="0"/>
              <w:jc w:val="center"/>
              <w:rPr>
                <w:rFonts w:ascii="TimesET" w:eastAsia="Calibri" w:hAnsi="TimesET"/>
              </w:rPr>
            </w:pPr>
            <w:r>
              <w:rPr>
                <w:rFonts w:ascii="TimesET" w:eastAsia="Calibri" w:hAnsi="TimesET"/>
              </w:rPr>
              <w:t>100</w:t>
            </w:r>
          </w:p>
        </w:tc>
        <w:tc>
          <w:tcPr>
            <w:tcW w:w="992" w:type="dxa"/>
          </w:tcPr>
          <w:p w:rsidR="00E043E1" w:rsidRPr="00A46831" w:rsidRDefault="00E043E1" w:rsidP="00E043E1">
            <w:pPr>
              <w:autoSpaceDE w:val="0"/>
              <w:autoSpaceDN w:val="0"/>
              <w:jc w:val="center"/>
              <w:rPr>
                <w:rFonts w:ascii="TimesET" w:eastAsia="Calibri" w:hAnsi="TimesET"/>
              </w:rPr>
            </w:pPr>
            <w:r>
              <w:rPr>
                <w:rFonts w:ascii="TimesET" w:eastAsia="Calibri" w:hAnsi="TimesET"/>
              </w:rPr>
              <w:t>100</w:t>
            </w:r>
          </w:p>
        </w:tc>
        <w:tc>
          <w:tcPr>
            <w:tcW w:w="992" w:type="dxa"/>
          </w:tcPr>
          <w:p w:rsidR="00E043E1" w:rsidRDefault="00E043E1" w:rsidP="00E043E1">
            <w:pPr>
              <w:jc w:val="center"/>
              <w:rPr>
                <w:rFonts w:ascii="TimesET" w:eastAsia="Calibri" w:hAnsi="TimesET"/>
              </w:rPr>
            </w:pPr>
            <w:r>
              <w:rPr>
                <w:rFonts w:ascii="TimesET" w:eastAsia="Calibri" w:hAnsi="TimesET"/>
              </w:rPr>
              <w:t>100</w:t>
            </w:r>
          </w:p>
        </w:tc>
        <w:tc>
          <w:tcPr>
            <w:tcW w:w="994" w:type="dxa"/>
          </w:tcPr>
          <w:p w:rsidR="00E043E1" w:rsidRDefault="00E043E1" w:rsidP="00E043E1">
            <w:r>
              <w:t>100</w:t>
            </w:r>
          </w:p>
        </w:tc>
      </w:tr>
      <w:tr w:rsidR="00E043E1" w:rsidRPr="00276F01" w:rsidTr="00E043E1">
        <w:trPr>
          <w:trHeight w:val="20"/>
        </w:trPr>
        <w:tc>
          <w:tcPr>
            <w:tcW w:w="15264" w:type="dxa"/>
            <w:gridSpan w:val="9"/>
          </w:tcPr>
          <w:p w:rsidR="00E043E1" w:rsidRPr="00276F01" w:rsidRDefault="00E043E1" w:rsidP="00E043E1">
            <w:pPr>
              <w:autoSpaceDE w:val="0"/>
              <w:autoSpaceDN w:val="0"/>
              <w:spacing w:after="0" w:line="240" w:lineRule="auto"/>
              <w:jc w:val="center"/>
              <w:rPr>
                <w:rFonts w:ascii="Times New Roman" w:eastAsia="Times New Roman" w:hAnsi="Times New Roman" w:cs="Times New Roman"/>
                <w:b/>
                <w:color w:val="000000"/>
                <w:sz w:val="24"/>
                <w:szCs w:val="24"/>
                <w:lang w:eastAsia="ru-RU"/>
              </w:rPr>
            </w:pPr>
            <w:r w:rsidRPr="00276F01">
              <w:rPr>
                <w:rFonts w:ascii="Times New Roman" w:eastAsia="Times New Roman" w:hAnsi="Times New Roman" w:cs="Times New Roman"/>
                <w:b/>
                <w:color w:val="000000"/>
                <w:sz w:val="24"/>
                <w:szCs w:val="24"/>
                <w:lang w:eastAsia="ru-RU"/>
              </w:rPr>
              <w:t>Подпрограмма «Молодежь</w:t>
            </w:r>
            <w:r>
              <w:rPr>
                <w:rFonts w:ascii="Times New Roman" w:eastAsia="Times New Roman" w:hAnsi="Times New Roman" w:cs="Times New Roman"/>
                <w:b/>
                <w:color w:val="000000"/>
                <w:sz w:val="24"/>
                <w:szCs w:val="24"/>
                <w:lang w:eastAsia="ru-RU"/>
              </w:rPr>
              <w:t>»</w:t>
            </w:r>
            <w:r w:rsidRPr="00276F01">
              <w:rPr>
                <w:rFonts w:ascii="Times New Roman" w:eastAsia="Times New Roman" w:hAnsi="Times New Roman" w:cs="Times New Roman"/>
                <w:b/>
                <w:color w:val="000000"/>
                <w:sz w:val="24"/>
                <w:szCs w:val="24"/>
                <w:lang w:eastAsia="ru-RU"/>
              </w:rPr>
              <w:t xml:space="preserve"> </w:t>
            </w:r>
          </w:p>
        </w:tc>
      </w:tr>
      <w:tr w:rsidR="00E043E1" w:rsidRPr="00276F01" w:rsidTr="00E043E1">
        <w:trPr>
          <w:gridAfter w:val="1"/>
          <w:wAfter w:w="40" w:type="dxa"/>
          <w:trHeight w:val="20"/>
        </w:trPr>
        <w:tc>
          <w:tcPr>
            <w:tcW w:w="452" w:type="dxa"/>
          </w:tcPr>
          <w:p w:rsidR="00E043E1" w:rsidRPr="00276F0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276F01">
              <w:rPr>
                <w:rFonts w:ascii="Times New Roman" w:eastAsia="Times New Roman" w:hAnsi="Times New Roman" w:cs="Times New Roman"/>
                <w:color w:val="000000"/>
                <w:sz w:val="24"/>
                <w:szCs w:val="24"/>
                <w:lang w:eastAsia="ru-RU"/>
              </w:rPr>
              <w:t>4.</w:t>
            </w:r>
          </w:p>
        </w:tc>
        <w:tc>
          <w:tcPr>
            <w:tcW w:w="8390" w:type="dxa"/>
          </w:tcPr>
          <w:p w:rsidR="00E043E1" w:rsidRPr="00276F01" w:rsidRDefault="00E043E1" w:rsidP="00E043E1">
            <w:pPr>
              <w:spacing w:after="0" w:line="240" w:lineRule="auto"/>
              <w:rPr>
                <w:rFonts w:ascii="Times New Roman" w:eastAsia="Times New Roman" w:hAnsi="Times New Roman" w:cs="Times New Roman"/>
                <w:color w:val="000000"/>
                <w:sz w:val="24"/>
                <w:szCs w:val="24"/>
                <w:lang w:eastAsia="ru-RU"/>
              </w:rPr>
            </w:pPr>
            <w:r w:rsidRPr="00276F01">
              <w:rPr>
                <w:rFonts w:ascii="Times New Roman" w:eastAsia="Times New Roman" w:hAnsi="Times New Roman" w:cs="Times New Roman"/>
                <w:color w:val="000000"/>
                <w:sz w:val="24"/>
                <w:szCs w:val="24"/>
                <w:lang w:eastAsia="ru-RU"/>
              </w:rPr>
              <w:t>Доля молодежи в возрасте от 14 до 30 лет, занимающейся добровольческой (волонтерской) деятельностью, в общей ее численности</w:t>
            </w:r>
          </w:p>
        </w:tc>
        <w:tc>
          <w:tcPr>
            <w:tcW w:w="1417" w:type="dxa"/>
          </w:tcPr>
          <w:p w:rsidR="00E043E1" w:rsidRPr="00276F01" w:rsidRDefault="00E043E1" w:rsidP="00E043E1">
            <w:pPr>
              <w:spacing w:after="0" w:line="240" w:lineRule="auto"/>
              <w:jc w:val="center"/>
              <w:rPr>
                <w:rFonts w:ascii="Times New Roman" w:eastAsia="Times New Roman" w:hAnsi="Times New Roman" w:cs="Times New Roman"/>
                <w:color w:val="000000"/>
                <w:sz w:val="24"/>
                <w:szCs w:val="24"/>
                <w:lang w:eastAsia="ru-RU"/>
              </w:rPr>
            </w:pPr>
            <w:r w:rsidRPr="00276F01">
              <w:rPr>
                <w:rFonts w:ascii="Times New Roman" w:eastAsia="Times New Roman" w:hAnsi="Times New Roman" w:cs="Times New Roman"/>
                <w:color w:val="000000"/>
                <w:sz w:val="24"/>
                <w:szCs w:val="24"/>
                <w:lang w:eastAsia="ru-RU"/>
              </w:rPr>
              <w:t>процентов</w:t>
            </w:r>
          </w:p>
        </w:tc>
        <w:tc>
          <w:tcPr>
            <w:tcW w:w="994" w:type="dxa"/>
          </w:tcPr>
          <w:p w:rsidR="00E043E1" w:rsidRPr="00276F01" w:rsidRDefault="00E043E1" w:rsidP="00E043E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76F01">
              <w:rPr>
                <w:rFonts w:ascii="Times New Roman" w:eastAsia="Times New Roman" w:hAnsi="Times New Roman" w:cs="Times New Roman"/>
                <w:color w:val="000000"/>
                <w:sz w:val="24"/>
                <w:szCs w:val="24"/>
                <w:lang w:eastAsia="ru-RU"/>
              </w:rPr>
              <w:t>15</w:t>
            </w:r>
          </w:p>
        </w:tc>
        <w:tc>
          <w:tcPr>
            <w:tcW w:w="993" w:type="dxa"/>
          </w:tcPr>
          <w:p w:rsidR="00E043E1" w:rsidRPr="00276F01" w:rsidRDefault="00E043E1" w:rsidP="00E043E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76F01">
              <w:rPr>
                <w:rFonts w:ascii="Times New Roman" w:eastAsia="Times New Roman" w:hAnsi="Times New Roman" w:cs="Times New Roman"/>
                <w:color w:val="000000"/>
                <w:sz w:val="24"/>
                <w:szCs w:val="24"/>
                <w:lang w:eastAsia="ru-RU"/>
              </w:rPr>
              <w:t>15</w:t>
            </w:r>
          </w:p>
        </w:tc>
        <w:tc>
          <w:tcPr>
            <w:tcW w:w="992" w:type="dxa"/>
          </w:tcPr>
          <w:p w:rsidR="00E043E1" w:rsidRPr="00276F01" w:rsidRDefault="00E043E1" w:rsidP="00E043E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76F01">
              <w:rPr>
                <w:rFonts w:ascii="Times New Roman" w:eastAsia="Times New Roman" w:hAnsi="Times New Roman" w:cs="Times New Roman"/>
                <w:color w:val="000000"/>
                <w:sz w:val="24"/>
                <w:szCs w:val="24"/>
                <w:lang w:eastAsia="ru-RU"/>
              </w:rPr>
              <w:t>20</w:t>
            </w:r>
          </w:p>
        </w:tc>
        <w:tc>
          <w:tcPr>
            <w:tcW w:w="992" w:type="dxa"/>
          </w:tcPr>
          <w:p w:rsidR="00E043E1" w:rsidRPr="00276F0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276F01">
              <w:rPr>
                <w:rFonts w:ascii="Times New Roman" w:eastAsia="Times New Roman" w:hAnsi="Times New Roman" w:cs="Times New Roman"/>
                <w:color w:val="000000"/>
                <w:sz w:val="24"/>
                <w:szCs w:val="24"/>
                <w:lang w:eastAsia="ru-RU"/>
              </w:rPr>
              <w:t>23</w:t>
            </w:r>
          </w:p>
        </w:tc>
        <w:tc>
          <w:tcPr>
            <w:tcW w:w="994" w:type="dxa"/>
            <w:tcBorders>
              <w:bottom w:val="single" w:sz="6" w:space="0" w:color="000000"/>
            </w:tcBorders>
          </w:tcPr>
          <w:p w:rsidR="00E043E1" w:rsidRPr="00276F0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276F01">
              <w:rPr>
                <w:rFonts w:ascii="Times New Roman" w:eastAsia="Times New Roman" w:hAnsi="Times New Roman" w:cs="Times New Roman"/>
                <w:color w:val="000000"/>
                <w:sz w:val="24"/>
                <w:szCs w:val="24"/>
                <w:lang w:eastAsia="ru-RU"/>
              </w:rPr>
              <w:t>25</w:t>
            </w:r>
          </w:p>
        </w:tc>
      </w:tr>
      <w:tr w:rsidR="00E043E1" w:rsidRPr="00276F01" w:rsidTr="00E043E1">
        <w:trPr>
          <w:gridAfter w:val="1"/>
          <w:wAfter w:w="40" w:type="dxa"/>
          <w:trHeight w:val="20"/>
        </w:trPr>
        <w:tc>
          <w:tcPr>
            <w:tcW w:w="452" w:type="dxa"/>
          </w:tcPr>
          <w:p w:rsidR="00E043E1" w:rsidRPr="00276F0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276F01">
              <w:rPr>
                <w:rFonts w:ascii="Times New Roman" w:eastAsia="Times New Roman" w:hAnsi="Times New Roman" w:cs="Times New Roman"/>
                <w:color w:val="000000"/>
                <w:sz w:val="24"/>
                <w:szCs w:val="24"/>
                <w:lang w:eastAsia="ru-RU"/>
              </w:rPr>
              <w:t>5.</w:t>
            </w:r>
          </w:p>
        </w:tc>
        <w:tc>
          <w:tcPr>
            <w:tcW w:w="8390" w:type="dxa"/>
            <w:tcBorders>
              <w:top w:val="single" w:sz="6" w:space="0" w:color="000000"/>
              <w:left w:val="single" w:sz="6" w:space="0" w:color="000000"/>
              <w:bottom w:val="single" w:sz="6" w:space="0" w:color="000000"/>
              <w:right w:val="single" w:sz="6" w:space="0" w:color="000000"/>
            </w:tcBorders>
            <w:shd w:val="clear" w:color="auto" w:fill="auto"/>
          </w:tcPr>
          <w:p w:rsidR="00E043E1" w:rsidRPr="00556717" w:rsidRDefault="00E043E1" w:rsidP="00E043E1">
            <w:pPr>
              <w:pStyle w:val="formattext"/>
              <w:spacing w:before="0" w:beforeAutospacing="0" w:after="0" w:afterAutospacing="0"/>
              <w:textAlignment w:val="baseline"/>
            </w:pPr>
            <w:r w:rsidRPr="00556717">
              <w:t>Доля несовершеннолетних, охваченных различными формами организованного отдыха и оздоровления, в общей их численности</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E043E1" w:rsidRPr="00556717" w:rsidRDefault="00E043E1" w:rsidP="00E043E1">
            <w:pPr>
              <w:pStyle w:val="formattext"/>
              <w:spacing w:before="0" w:beforeAutospacing="0" w:after="0" w:afterAutospacing="0"/>
              <w:jc w:val="center"/>
              <w:textAlignment w:val="baseline"/>
            </w:pPr>
            <w:r w:rsidRPr="00556717">
              <w:t>процентов</w:t>
            </w:r>
          </w:p>
        </w:tc>
        <w:tc>
          <w:tcPr>
            <w:tcW w:w="994" w:type="dxa"/>
            <w:tcBorders>
              <w:top w:val="single" w:sz="6" w:space="0" w:color="000000"/>
              <w:left w:val="single" w:sz="6" w:space="0" w:color="000000"/>
              <w:bottom w:val="single" w:sz="6" w:space="0" w:color="000000"/>
              <w:right w:val="single" w:sz="6" w:space="0" w:color="000000"/>
            </w:tcBorders>
            <w:shd w:val="clear" w:color="auto" w:fill="auto"/>
          </w:tcPr>
          <w:p w:rsidR="00E043E1" w:rsidRPr="00556717" w:rsidRDefault="00E043E1" w:rsidP="00E043E1">
            <w:pPr>
              <w:pStyle w:val="formattext"/>
              <w:spacing w:before="0" w:beforeAutospacing="0" w:after="0" w:afterAutospacing="0"/>
              <w:jc w:val="center"/>
              <w:textAlignment w:val="baseline"/>
            </w:pPr>
            <w:r w:rsidRPr="00556717">
              <w:t>62</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E043E1" w:rsidRPr="00556717" w:rsidRDefault="00E043E1" w:rsidP="00E043E1">
            <w:pPr>
              <w:pStyle w:val="formattext"/>
              <w:spacing w:before="0" w:beforeAutospacing="0" w:after="0" w:afterAutospacing="0"/>
              <w:jc w:val="center"/>
              <w:textAlignment w:val="baseline"/>
            </w:pPr>
            <w:r w:rsidRPr="00556717">
              <w:t>62</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E043E1" w:rsidRPr="00556717" w:rsidRDefault="00E043E1" w:rsidP="00E043E1">
            <w:pPr>
              <w:pStyle w:val="formattext"/>
              <w:spacing w:before="0" w:beforeAutospacing="0" w:after="0" w:afterAutospacing="0"/>
              <w:jc w:val="center"/>
              <w:textAlignment w:val="baseline"/>
            </w:pPr>
            <w:r w:rsidRPr="00556717">
              <w:t>62</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E043E1" w:rsidRPr="00556717" w:rsidRDefault="00E043E1" w:rsidP="00E043E1">
            <w:pPr>
              <w:pStyle w:val="formattext"/>
              <w:spacing w:before="0" w:beforeAutospacing="0" w:after="0" w:afterAutospacing="0"/>
              <w:jc w:val="center"/>
              <w:textAlignment w:val="baseline"/>
            </w:pPr>
            <w:r w:rsidRPr="00556717">
              <w:t>62</w:t>
            </w:r>
          </w:p>
        </w:tc>
        <w:tc>
          <w:tcPr>
            <w:tcW w:w="994" w:type="dxa"/>
            <w:tcBorders>
              <w:top w:val="single" w:sz="6" w:space="0" w:color="000000"/>
              <w:left w:val="single" w:sz="6" w:space="0" w:color="000000"/>
              <w:bottom w:val="single" w:sz="6" w:space="0" w:color="000000"/>
              <w:right w:val="nil"/>
            </w:tcBorders>
            <w:shd w:val="clear" w:color="auto" w:fill="auto"/>
          </w:tcPr>
          <w:p w:rsidR="00E043E1" w:rsidRPr="00556717" w:rsidRDefault="00E043E1" w:rsidP="00E043E1">
            <w:pPr>
              <w:pStyle w:val="formattext"/>
              <w:spacing w:before="0" w:beforeAutospacing="0" w:after="0" w:afterAutospacing="0"/>
              <w:jc w:val="center"/>
              <w:textAlignment w:val="baseline"/>
            </w:pPr>
            <w:r w:rsidRPr="00556717">
              <w:t>62</w:t>
            </w:r>
          </w:p>
        </w:tc>
      </w:tr>
      <w:tr w:rsidR="00E043E1" w:rsidRPr="00276F01" w:rsidTr="00E043E1">
        <w:trPr>
          <w:gridAfter w:val="1"/>
          <w:wAfter w:w="40" w:type="dxa"/>
          <w:trHeight w:val="20"/>
        </w:trPr>
        <w:tc>
          <w:tcPr>
            <w:tcW w:w="452" w:type="dxa"/>
          </w:tcPr>
          <w:p w:rsidR="00E043E1" w:rsidRPr="00276F0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276F01">
              <w:rPr>
                <w:rFonts w:ascii="Times New Roman" w:eastAsia="Times New Roman" w:hAnsi="Times New Roman" w:cs="Times New Roman"/>
                <w:color w:val="000000"/>
                <w:sz w:val="24"/>
                <w:szCs w:val="24"/>
                <w:lang w:eastAsia="ru-RU"/>
              </w:rPr>
              <w:t>6.</w:t>
            </w:r>
          </w:p>
        </w:tc>
        <w:tc>
          <w:tcPr>
            <w:tcW w:w="8390" w:type="dxa"/>
          </w:tcPr>
          <w:p w:rsidR="00E043E1" w:rsidRPr="00276F01" w:rsidRDefault="00E043E1" w:rsidP="00E043E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76F01">
              <w:rPr>
                <w:rFonts w:ascii="Times New Roman" w:eastAsia="Times New Roman" w:hAnsi="Times New Roman" w:cs="Times New Roman"/>
                <w:color w:val="000000"/>
                <w:sz w:val="24"/>
                <w:szCs w:val="24"/>
              </w:rPr>
              <w:t>Доля молодежи в возрасте от 14 до 30 лет, охваченной деятельностью молодежных общественных объединений, в общей ее численности</w:t>
            </w:r>
          </w:p>
        </w:tc>
        <w:tc>
          <w:tcPr>
            <w:tcW w:w="1417" w:type="dxa"/>
          </w:tcPr>
          <w:p w:rsidR="00E043E1" w:rsidRPr="00276F01" w:rsidRDefault="00E043E1" w:rsidP="00E043E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76F01">
              <w:rPr>
                <w:rFonts w:ascii="Times New Roman" w:eastAsia="Times New Roman" w:hAnsi="Times New Roman" w:cs="Times New Roman"/>
                <w:color w:val="000000"/>
                <w:sz w:val="24"/>
                <w:szCs w:val="24"/>
              </w:rPr>
              <w:t>процентов</w:t>
            </w:r>
          </w:p>
        </w:tc>
        <w:tc>
          <w:tcPr>
            <w:tcW w:w="994" w:type="dxa"/>
          </w:tcPr>
          <w:p w:rsidR="00E043E1" w:rsidRPr="00276F0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276F01">
              <w:rPr>
                <w:rFonts w:ascii="Times New Roman" w:eastAsia="Times New Roman" w:hAnsi="Times New Roman" w:cs="Times New Roman"/>
                <w:color w:val="000000"/>
                <w:sz w:val="24"/>
                <w:szCs w:val="24"/>
                <w:lang w:eastAsia="ru-RU"/>
              </w:rPr>
              <w:t>31</w:t>
            </w:r>
          </w:p>
        </w:tc>
        <w:tc>
          <w:tcPr>
            <w:tcW w:w="993" w:type="dxa"/>
          </w:tcPr>
          <w:p w:rsidR="00E043E1" w:rsidRPr="00276F0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276F01">
              <w:rPr>
                <w:rFonts w:ascii="Times New Roman" w:eastAsia="Times New Roman" w:hAnsi="Times New Roman" w:cs="Times New Roman"/>
                <w:color w:val="000000"/>
                <w:sz w:val="24"/>
                <w:szCs w:val="24"/>
                <w:lang w:eastAsia="ru-RU"/>
              </w:rPr>
              <w:t>32</w:t>
            </w:r>
          </w:p>
        </w:tc>
        <w:tc>
          <w:tcPr>
            <w:tcW w:w="992" w:type="dxa"/>
          </w:tcPr>
          <w:p w:rsidR="00E043E1" w:rsidRPr="00276F0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276F01">
              <w:rPr>
                <w:rFonts w:ascii="Times New Roman" w:eastAsia="Times New Roman" w:hAnsi="Times New Roman" w:cs="Times New Roman"/>
                <w:color w:val="000000"/>
                <w:sz w:val="24"/>
                <w:szCs w:val="24"/>
                <w:lang w:eastAsia="ru-RU"/>
              </w:rPr>
              <w:t>32</w:t>
            </w:r>
          </w:p>
        </w:tc>
        <w:tc>
          <w:tcPr>
            <w:tcW w:w="992" w:type="dxa"/>
          </w:tcPr>
          <w:p w:rsidR="00E043E1" w:rsidRPr="00276F0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276F01">
              <w:rPr>
                <w:rFonts w:ascii="Times New Roman" w:eastAsia="Times New Roman" w:hAnsi="Times New Roman" w:cs="Times New Roman"/>
                <w:color w:val="000000"/>
                <w:sz w:val="24"/>
                <w:szCs w:val="24"/>
                <w:lang w:eastAsia="ru-RU"/>
              </w:rPr>
              <w:t>36</w:t>
            </w:r>
          </w:p>
        </w:tc>
        <w:tc>
          <w:tcPr>
            <w:tcW w:w="994" w:type="dxa"/>
          </w:tcPr>
          <w:p w:rsidR="00E043E1" w:rsidRPr="00276F0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276F01">
              <w:rPr>
                <w:rFonts w:ascii="Times New Roman" w:eastAsia="Times New Roman" w:hAnsi="Times New Roman" w:cs="Times New Roman"/>
                <w:color w:val="000000"/>
                <w:sz w:val="24"/>
                <w:szCs w:val="24"/>
                <w:lang w:eastAsia="ru-RU"/>
              </w:rPr>
              <w:t>38</w:t>
            </w:r>
          </w:p>
        </w:tc>
      </w:tr>
      <w:tr w:rsidR="00E043E1" w:rsidRPr="00276F01" w:rsidTr="00E043E1">
        <w:trPr>
          <w:trHeight w:val="20"/>
        </w:trPr>
        <w:tc>
          <w:tcPr>
            <w:tcW w:w="15264" w:type="dxa"/>
            <w:gridSpan w:val="9"/>
          </w:tcPr>
          <w:p w:rsidR="00E043E1" w:rsidRPr="00276F01" w:rsidRDefault="00E043E1" w:rsidP="00E043E1">
            <w:pPr>
              <w:autoSpaceDE w:val="0"/>
              <w:autoSpaceDN w:val="0"/>
              <w:spacing w:after="0" w:line="240" w:lineRule="auto"/>
              <w:jc w:val="center"/>
              <w:rPr>
                <w:rFonts w:ascii="Times New Roman" w:eastAsia="Times New Roman" w:hAnsi="Times New Roman" w:cs="Times New Roman"/>
                <w:b/>
                <w:color w:val="000000"/>
                <w:sz w:val="24"/>
                <w:szCs w:val="24"/>
                <w:lang w:eastAsia="ru-RU"/>
              </w:rPr>
            </w:pPr>
            <w:r w:rsidRPr="00DE2276">
              <w:rPr>
                <w:rFonts w:ascii="Times New Roman" w:eastAsia="Times New Roman" w:hAnsi="Times New Roman" w:cs="Times New Roman"/>
                <w:b/>
                <w:bCs/>
                <w:color w:val="000000"/>
                <w:sz w:val="24"/>
                <w:szCs w:val="24"/>
              </w:rPr>
              <w:t>Подпрограмма «</w:t>
            </w:r>
            <w:r w:rsidRPr="00DE2276">
              <w:rPr>
                <w:rFonts w:ascii="Times New Roman" w:eastAsia="Times New Roman" w:hAnsi="Times New Roman" w:cs="Times New Roman"/>
                <w:b/>
                <w:sz w:val="24"/>
                <w:szCs w:val="24"/>
              </w:rPr>
              <w:t>Развитие воспитания в образовательных организациях</w:t>
            </w:r>
            <w:r w:rsidRPr="00DE2276">
              <w:rPr>
                <w:rFonts w:ascii="Times New Roman" w:eastAsia="Times New Roman" w:hAnsi="Times New Roman" w:cs="Times New Roman"/>
                <w:b/>
                <w:bCs/>
                <w:color w:val="000000"/>
                <w:sz w:val="24"/>
                <w:szCs w:val="24"/>
              </w:rPr>
              <w:t>»</w:t>
            </w:r>
          </w:p>
        </w:tc>
      </w:tr>
      <w:tr w:rsidR="00E043E1" w:rsidRPr="00276F01" w:rsidTr="00E043E1">
        <w:trPr>
          <w:gridAfter w:val="1"/>
          <w:wAfter w:w="40" w:type="dxa"/>
          <w:trHeight w:val="20"/>
        </w:trPr>
        <w:tc>
          <w:tcPr>
            <w:tcW w:w="452" w:type="dxa"/>
          </w:tcPr>
          <w:p w:rsidR="00E043E1" w:rsidRPr="00276F0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276F01">
              <w:rPr>
                <w:rFonts w:ascii="Times New Roman" w:eastAsia="Times New Roman" w:hAnsi="Times New Roman" w:cs="Times New Roman"/>
                <w:color w:val="000000"/>
                <w:sz w:val="24"/>
                <w:szCs w:val="24"/>
                <w:lang w:eastAsia="ru-RU"/>
              </w:rPr>
              <w:t>1.</w:t>
            </w:r>
          </w:p>
        </w:tc>
        <w:tc>
          <w:tcPr>
            <w:tcW w:w="8390" w:type="dxa"/>
          </w:tcPr>
          <w:p w:rsidR="00E043E1" w:rsidRPr="00007C47" w:rsidRDefault="00E043E1" w:rsidP="00E043E1">
            <w:pPr>
              <w:spacing w:line="240" w:lineRule="auto"/>
              <w:rPr>
                <w:rFonts w:ascii="Times New Roman" w:eastAsia="Times New Roman" w:hAnsi="Times New Roman"/>
                <w:sz w:val="24"/>
                <w:szCs w:val="24"/>
              </w:rPr>
            </w:pPr>
            <w:r w:rsidRPr="00007C47">
              <w:rPr>
                <w:rFonts w:ascii="Times New Roman" w:eastAsia="Times New Roman" w:hAnsi="Times New Roman"/>
                <w:sz w:val="24"/>
                <w:szCs w:val="24"/>
              </w:rPr>
              <w:t>Количество образовательных организаций, имеющих лицензию на дополнительные образовательные программы</w:t>
            </w:r>
          </w:p>
        </w:tc>
        <w:tc>
          <w:tcPr>
            <w:tcW w:w="1417" w:type="dxa"/>
          </w:tcPr>
          <w:p w:rsidR="00E043E1" w:rsidRPr="00007C47" w:rsidRDefault="00E043E1" w:rsidP="00E043E1">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единиц</w:t>
            </w:r>
          </w:p>
        </w:tc>
        <w:tc>
          <w:tcPr>
            <w:tcW w:w="994" w:type="dxa"/>
          </w:tcPr>
          <w:p w:rsidR="00E043E1" w:rsidRPr="00276F01" w:rsidRDefault="00E043E1" w:rsidP="00E043E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993" w:type="dxa"/>
          </w:tcPr>
          <w:p w:rsidR="00E043E1" w:rsidRPr="00276F01" w:rsidRDefault="00E043E1" w:rsidP="00E043E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992" w:type="dxa"/>
          </w:tcPr>
          <w:p w:rsidR="00E043E1" w:rsidRPr="00276F01" w:rsidRDefault="00E043E1" w:rsidP="00E043E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992" w:type="dxa"/>
          </w:tcPr>
          <w:p w:rsidR="00E043E1" w:rsidRPr="00276F0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994" w:type="dxa"/>
          </w:tcPr>
          <w:p w:rsidR="00E043E1" w:rsidRPr="00276F0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r>
      <w:tr w:rsidR="00E043E1" w:rsidRPr="00276F01" w:rsidTr="00E043E1">
        <w:trPr>
          <w:gridAfter w:val="1"/>
          <w:wAfter w:w="40" w:type="dxa"/>
          <w:trHeight w:val="20"/>
        </w:trPr>
        <w:tc>
          <w:tcPr>
            <w:tcW w:w="452" w:type="dxa"/>
          </w:tcPr>
          <w:p w:rsidR="00E043E1" w:rsidRPr="00276F0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390" w:type="dxa"/>
          </w:tcPr>
          <w:p w:rsidR="00E043E1" w:rsidRPr="00CD0F11" w:rsidRDefault="00E043E1" w:rsidP="00E043E1">
            <w:pPr>
              <w:spacing w:line="240" w:lineRule="auto"/>
              <w:rPr>
                <w:rFonts w:ascii="Times New Roman" w:eastAsia="Times New Roman" w:hAnsi="Times New Roman"/>
                <w:sz w:val="24"/>
                <w:szCs w:val="24"/>
              </w:rPr>
            </w:pPr>
            <w:r w:rsidRPr="00CD0F11">
              <w:rPr>
                <w:rFonts w:ascii="Times New Roman" w:eastAsia="Times New Roman" w:hAnsi="Times New Roman"/>
                <w:sz w:val="24"/>
                <w:szCs w:val="24"/>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w:t>
            </w:r>
          </w:p>
        </w:tc>
        <w:tc>
          <w:tcPr>
            <w:tcW w:w="1417" w:type="dxa"/>
          </w:tcPr>
          <w:p w:rsidR="00E043E1" w:rsidRPr="00007C47" w:rsidRDefault="00E043E1" w:rsidP="00E043E1">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единиц</w:t>
            </w:r>
          </w:p>
        </w:tc>
        <w:tc>
          <w:tcPr>
            <w:tcW w:w="994" w:type="dxa"/>
          </w:tcPr>
          <w:p w:rsidR="00E043E1" w:rsidRPr="00276F01" w:rsidRDefault="00E043E1" w:rsidP="00E043E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993" w:type="dxa"/>
          </w:tcPr>
          <w:p w:rsidR="00E043E1" w:rsidRPr="00276F01" w:rsidRDefault="00E043E1" w:rsidP="00E043E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992" w:type="dxa"/>
          </w:tcPr>
          <w:p w:rsidR="00E043E1" w:rsidRPr="00276F01" w:rsidRDefault="00E043E1" w:rsidP="00E043E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992" w:type="dxa"/>
          </w:tcPr>
          <w:p w:rsidR="00E043E1" w:rsidRPr="00276F0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994" w:type="dxa"/>
          </w:tcPr>
          <w:p w:rsidR="00E043E1" w:rsidRPr="00276F0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r>
      <w:tr w:rsidR="00E043E1" w:rsidRPr="00276F01" w:rsidTr="00E043E1">
        <w:trPr>
          <w:gridAfter w:val="1"/>
          <w:wAfter w:w="40" w:type="dxa"/>
          <w:trHeight w:val="20"/>
        </w:trPr>
        <w:tc>
          <w:tcPr>
            <w:tcW w:w="452" w:type="dxa"/>
          </w:tcPr>
          <w:p w:rsidR="00E043E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8390" w:type="dxa"/>
          </w:tcPr>
          <w:p w:rsidR="00E043E1" w:rsidRPr="00CD0F11" w:rsidRDefault="00E043E1" w:rsidP="00E043E1">
            <w:pPr>
              <w:spacing w:line="240" w:lineRule="auto"/>
              <w:rPr>
                <w:rFonts w:ascii="Times New Roman" w:eastAsia="Times New Roman" w:hAnsi="Times New Roman"/>
                <w:sz w:val="24"/>
                <w:szCs w:val="24"/>
              </w:rPr>
            </w:pPr>
            <w:r w:rsidRPr="00CD0F11">
              <w:rPr>
                <w:rFonts w:ascii="Times New Roman" w:eastAsia="Times New Roman" w:hAnsi="Times New Roman"/>
                <w:sz w:val="24"/>
                <w:szCs w:val="24"/>
              </w:rPr>
              <w:t>Доля родителей (законных представителей), охваченных мероприятиями по просвещению в области повышения компетенции в вопросах детско-родительских и семейных отношений, воспитания детей</w:t>
            </w:r>
          </w:p>
        </w:tc>
        <w:tc>
          <w:tcPr>
            <w:tcW w:w="1417" w:type="dxa"/>
          </w:tcPr>
          <w:p w:rsidR="00E043E1" w:rsidRDefault="00E043E1" w:rsidP="00E043E1">
            <w:r w:rsidRPr="00406E79">
              <w:rPr>
                <w:rFonts w:ascii="Times New Roman" w:eastAsia="Times New Roman" w:hAnsi="Times New Roman" w:cs="Times New Roman"/>
                <w:color w:val="000000"/>
                <w:sz w:val="24"/>
                <w:szCs w:val="24"/>
              </w:rPr>
              <w:t>процентов</w:t>
            </w:r>
          </w:p>
        </w:tc>
        <w:tc>
          <w:tcPr>
            <w:tcW w:w="994" w:type="dxa"/>
          </w:tcPr>
          <w:p w:rsidR="00E043E1" w:rsidRDefault="00E043E1" w:rsidP="00E043E1">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993" w:type="dxa"/>
          </w:tcPr>
          <w:p w:rsidR="00E043E1" w:rsidRDefault="00E043E1" w:rsidP="00E043E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992" w:type="dxa"/>
          </w:tcPr>
          <w:p w:rsidR="00E043E1" w:rsidRDefault="00E043E1" w:rsidP="00E043E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992" w:type="dxa"/>
          </w:tcPr>
          <w:p w:rsidR="00E043E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p>
        </w:tc>
        <w:tc>
          <w:tcPr>
            <w:tcW w:w="994" w:type="dxa"/>
          </w:tcPr>
          <w:p w:rsidR="00E043E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r>
      <w:tr w:rsidR="00E043E1" w:rsidRPr="00276F01" w:rsidTr="00E043E1">
        <w:trPr>
          <w:gridAfter w:val="1"/>
          <w:wAfter w:w="40" w:type="dxa"/>
          <w:trHeight w:val="20"/>
        </w:trPr>
        <w:tc>
          <w:tcPr>
            <w:tcW w:w="452" w:type="dxa"/>
          </w:tcPr>
          <w:p w:rsidR="00E043E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w:t>
            </w:r>
          </w:p>
        </w:tc>
        <w:tc>
          <w:tcPr>
            <w:tcW w:w="8390" w:type="dxa"/>
          </w:tcPr>
          <w:p w:rsidR="00E043E1" w:rsidRPr="00CD0F11" w:rsidRDefault="00E043E1" w:rsidP="00E043E1">
            <w:pPr>
              <w:spacing w:line="240" w:lineRule="auto"/>
              <w:rPr>
                <w:rFonts w:ascii="Times New Roman" w:eastAsia="Times New Roman" w:hAnsi="Times New Roman"/>
                <w:sz w:val="24"/>
                <w:szCs w:val="24"/>
              </w:rPr>
            </w:pPr>
            <w:r w:rsidRPr="00CD0F11">
              <w:rPr>
                <w:rFonts w:ascii="Times New Roman" w:eastAsia="Times New Roman" w:hAnsi="Times New Roman"/>
                <w:sz w:val="24"/>
                <w:szCs w:val="24"/>
              </w:rPr>
              <w:t>Доля детей и молодежи, принявших участие в мероприятиях республиканского, всероссийского уровней</w:t>
            </w:r>
          </w:p>
        </w:tc>
        <w:tc>
          <w:tcPr>
            <w:tcW w:w="1417" w:type="dxa"/>
          </w:tcPr>
          <w:p w:rsidR="00E043E1" w:rsidRDefault="00E043E1" w:rsidP="00E043E1">
            <w:r w:rsidRPr="00406E79">
              <w:rPr>
                <w:rFonts w:ascii="Times New Roman" w:eastAsia="Times New Roman" w:hAnsi="Times New Roman" w:cs="Times New Roman"/>
                <w:color w:val="000000"/>
                <w:sz w:val="24"/>
                <w:szCs w:val="24"/>
              </w:rPr>
              <w:t>процентов</w:t>
            </w:r>
          </w:p>
        </w:tc>
        <w:tc>
          <w:tcPr>
            <w:tcW w:w="994" w:type="dxa"/>
          </w:tcPr>
          <w:p w:rsidR="00E043E1" w:rsidRDefault="00E043E1" w:rsidP="00E043E1">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993" w:type="dxa"/>
          </w:tcPr>
          <w:p w:rsidR="00E043E1" w:rsidRDefault="00E043E1" w:rsidP="00E043E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992" w:type="dxa"/>
          </w:tcPr>
          <w:p w:rsidR="00E043E1" w:rsidRDefault="00E043E1" w:rsidP="00E043E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992" w:type="dxa"/>
          </w:tcPr>
          <w:p w:rsidR="00E043E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994" w:type="dxa"/>
          </w:tcPr>
          <w:p w:rsidR="00E043E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r>
      <w:tr w:rsidR="00E043E1" w:rsidRPr="00276F01" w:rsidTr="00E043E1">
        <w:trPr>
          <w:gridAfter w:val="1"/>
          <w:wAfter w:w="40" w:type="dxa"/>
          <w:trHeight w:val="20"/>
        </w:trPr>
        <w:tc>
          <w:tcPr>
            <w:tcW w:w="452" w:type="dxa"/>
          </w:tcPr>
          <w:p w:rsidR="00E043E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8390" w:type="dxa"/>
          </w:tcPr>
          <w:p w:rsidR="00E043E1" w:rsidRPr="00CD0F11" w:rsidRDefault="00E043E1" w:rsidP="00E043E1">
            <w:pPr>
              <w:spacing w:line="240" w:lineRule="auto"/>
              <w:rPr>
                <w:rFonts w:ascii="Times New Roman" w:eastAsia="Times New Roman" w:hAnsi="Times New Roman"/>
                <w:sz w:val="24"/>
                <w:szCs w:val="24"/>
              </w:rPr>
            </w:pPr>
            <w:r w:rsidRPr="00CD0F11">
              <w:rPr>
                <w:rFonts w:ascii="Times New Roman" w:eastAsia="Calibri" w:hAnsi="Times New Roman" w:cs="Times New Roman"/>
                <w:sz w:val="24"/>
                <w:szCs w:val="24"/>
              </w:rPr>
              <w:t>Количество проведенных среди детей и молодежи экологических мероприятий</w:t>
            </w:r>
          </w:p>
        </w:tc>
        <w:tc>
          <w:tcPr>
            <w:tcW w:w="1417" w:type="dxa"/>
          </w:tcPr>
          <w:p w:rsidR="00E043E1" w:rsidRPr="0068441A" w:rsidRDefault="00E043E1" w:rsidP="00E043E1">
            <w:pPr>
              <w:spacing w:line="240" w:lineRule="auto"/>
              <w:jc w:val="center"/>
              <w:rPr>
                <w:rFonts w:ascii="Times New Roman" w:eastAsia="Times New Roman" w:hAnsi="Times New Roman"/>
                <w:sz w:val="24"/>
                <w:szCs w:val="24"/>
              </w:rPr>
            </w:pPr>
            <w:r w:rsidRPr="00CD0F11">
              <w:rPr>
                <w:rFonts w:ascii="Times New Roman" w:eastAsia="Times New Roman" w:hAnsi="Times New Roman"/>
                <w:sz w:val="24"/>
                <w:szCs w:val="24"/>
              </w:rPr>
              <w:t>единиц</w:t>
            </w:r>
          </w:p>
        </w:tc>
        <w:tc>
          <w:tcPr>
            <w:tcW w:w="994" w:type="dxa"/>
          </w:tcPr>
          <w:p w:rsidR="00E043E1" w:rsidRDefault="00E043E1" w:rsidP="00E043E1">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3" w:type="dxa"/>
          </w:tcPr>
          <w:p w:rsidR="00E043E1" w:rsidRDefault="00E043E1" w:rsidP="00E043E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2" w:type="dxa"/>
          </w:tcPr>
          <w:p w:rsidR="00E043E1" w:rsidRDefault="00E043E1" w:rsidP="00E043E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2" w:type="dxa"/>
          </w:tcPr>
          <w:p w:rsidR="00E043E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994" w:type="dxa"/>
          </w:tcPr>
          <w:p w:rsidR="00E043E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r>
      <w:tr w:rsidR="00E043E1" w:rsidRPr="00276F01" w:rsidTr="00E043E1">
        <w:trPr>
          <w:gridAfter w:val="1"/>
          <w:wAfter w:w="40" w:type="dxa"/>
          <w:trHeight w:val="20"/>
        </w:trPr>
        <w:tc>
          <w:tcPr>
            <w:tcW w:w="452" w:type="dxa"/>
          </w:tcPr>
          <w:p w:rsidR="00E043E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8390" w:type="dxa"/>
          </w:tcPr>
          <w:p w:rsidR="00E043E1" w:rsidRPr="00CD0F11" w:rsidRDefault="00E043E1" w:rsidP="00E043E1">
            <w:pPr>
              <w:tabs>
                <w:tab w:val="left" w:pos="-142"/>
                <w:tab w:val="left" w:pos="0"/>
              </w:tabs>
              <w:autoSpaceDE w:val="0"/>
              <w:autoSpaceDN w:val="0"/>
              <w:adjustRightInd w:val="0"/>
              <w:spacing w:after="0" w:line="240" w:lineRule="auto"/>
              <w:contextualSpacing/>
              <w:jc w:val="both"/>
              <w:rPr>
                <w:rFonts w:ascii="Times New Roman" w:eastAsia="Calibri" w:hAnsi="Times New Roman" w:cs="Times New Roman"/>
                <w:sz w:val="24"/>
                <w:szCs w:val="24"/>
              </w:rPr>
            </w:pPr>
            <w:r w:rsidRPr="00CD0F11">
              <w:rPr>
                <w:rFonts w:ascii="Times New Roman" w:eastAsia="Calibri" w:hAnsi="Times New Roman" w:cs="Times New Roman"/>
                <w:sz w:val="24"/>
                <w:szCs w:val="24"/>
              </w:rPr>
              <w:t>Д</w:t>
            </w:r>
            <w:r w:rsidRPr="0068441A">
              <w:rPr>
                <w:rFonts w:ascii="Times New Roman" w:eastAsia="Calibri" w:hAnsi="Times New Roman" w:cs="Times New Roman"/>
                <w:sz w:val="24"/>
                <w:szCs w:val="24"/>
              </w:rPr>
              <w:t>оля детей в возрасте от 5 до 18 лет, охваченных дополнительными общеобразовательными программами технической и ест</w:t>
            </w:r>
            <w:r w:rsidRPr="00CD0F11">
              <w:rPr>
                <w:rFonts w:ascii="Times New Roman" w:eastAsia="Calibri" w:hAnsi="Times New Roman" w:cs="Times New Roman"/>
                <w:sz w:val="24"/>
                <w:szCs w:val="24"/>
              </w:rPr>
              <w:t>ественнонаучной направленности</w:t>
            </w:r>
          </w:p>
        </w:tc>
        <w:tc>
          <w:tcPr>
            <w:tcW w:w="1417" w:type="dxa"/>
          </w:tcPr>
          <w:p w:rsidR="00E043E1" w:rsidRDefault="00E043E1" w:rsidP="00E043E1">
            <w:r w:rsidRPr="007C293D">
              <w:rPr>
                <w:rFonts w:ascii="Times New Roman" w:eastAsia="Times New Roman" w:hAnsi="Times New Roman" w:cs="Times New Roman"/>
                <w:color w:val="000000"/>
                <w:sz w:val="24"/>
                <w:szCs w:val="24"/>
              </w:rPr>
              <w:t>процентов</w:t>
            </w:r>
          </w:p>
        </w:tc>
        <w:tc>
          <w:tcPr>
            <w:tcW w:w="994" w:type="dxa"/>
          </w:tcPr>
          <w:p w:rsidR="00E043E1" w:rsidRDefault="00E043E1" w:rsidP="00E043E1">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Pr>
          <w:p w:rsidR="00E043E1" w:rsidRDefault="00E043E1" w:rsidP="00E043E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992" w:type="dxa"/>
          </w:tcPr>
          <w:p w:rsidR="00E043E1" w:rsidRDefault="00E043E1" w:rsidP="00E043E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992" w:type="dxa"/>
          </w:tcPr>
          <w:p w:rsidR="00E043E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994" w:type="dxa"/>
          </w:tcPr>
          <w:p w:rsidR="00E043E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E043E1" w:rsidRPr="00276F01" w:rsidTr="00E043E1">
        <w:trPr>
          <w:gridAfter w:val="1"/>
          <w:wAfter w:w="40" w:type="dxa"/>
          <w:trHeight w:val="20"/>
        </w:trPr>
        <w:tc>
          <w:tcPr>
            <w:tcW w:w="15224" w:type="dxa"/>
            <w:gridSpan w:val="8"/>
          </w:tcPr>
          <w:p w:rsidR="00E043E1" w:rsidRPr="00EF11FC" w:rsidRDefault="00E043E1" w:rsidP="00E043E1">
            <w:pPr>
              <w:autoSpaceDE w:val="0"/>
              <w:autoSpaceDN w:val="0"/>
              <w:spacing w:after="0" w:line="240" w:lineRule="auto"/>
              <w:jc w:val="center"/>
              <w:rPr>
                <w:rFonts w:ascii="Times New Roman" w:eastAsia="Times New Roman" w:hAnsi="Times New Roman" w:cs="Times New Roman"/>
                <w:b/>
                <w:color w:val="000000"/>
                <w:sz w:val="24"/>
                <w:szCs w:val="24"/>
                <w:lang w:eastAsia="ru-RU"/>
              </w:rPr>
            </w:pPr>
            <w:r w:rsidRPr="00EF11FC">
              <w:rPr>
                <w:rFonts w:ascii="Times New Roman" w:eastAsia="Times New Roman" w:hAnsi="Times New Roman" w:cs="Times New Roman"/>
                <w:b/>
                <w:color w:val="000000"/>
                <w:sz w:val="24"/>
                <w:szCs w:val="24"/>
                <w:lang w:eastAsia="ru-RU"/>
              </w:rPr>
              <w:t>Подпрограмма «Региональный проект по модернизации школьных систем образования в Чувашской Республике»</w:t>
            </w:r>
          </w:p>
        </w:tc>
      </w:tr>
      <w:tr w:rsidR="00E043E1" w:rsidRPr="00276F01" w:rsidTr="00E043E1">
        <w:trPr>
          <w:gridAfter w:val="1"/>
          <w:wAfter w:w="40" w:type="dxa"/>
          <w:trHeight w:val="20"/>
        </w:trPr>
        <w:tc>
          <w:tcPr>
            <w:tcW w:w="452" w:type="dxa"/>
          </w:tcPr>
          <w:p w:rsidR="00E043E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8390" w:type="dxa"/>
          </w:tcPr>
          <w:p w:rsidR="00E043E1" w:rsidRPr="00EF11FC" w:rsidRDefault="00E043E1" w:rsidP="00E043E1">
            <w:pPr>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К</w:t>
            </w:r>
            <w:r w:rsidRPr="002754B5">
              <w:rPr>
                <w:rFonts w:ascii="Times New Roman" w:eastAsia="Calibri" w:hAnsi="Times New Roman" w:cs="Times New Roman"/>
                <w:sz w:val="24"/>
                <w:szCs w:val="24"/>
              </w:rPr>
              <w:t>оличество зданий (обособленных помещений, помещений) общеобразовательных организаций, в кото</w:t>
            </w:r>
            <w:r>
              <w:rPr>
                <w:rFonts w:ascii="Times New Roman" w:eastAsia="Calibri" w:hAnsi="Times New Roman" w:cs="Times New Roman"/>
                <w:sz w:val="24"/>
                <w:szCs w:val="24"/>
              </w:rPr>
              <w:t>рых проведен капитальный ремонт</w:t>
            </w:r>
          </w:p>
        </w:tc>
        <w:tc>
          <w:tcPr>
            <w:tcW w:w="1417" w:type="dxa"/>
          </w:tcPr>
          <w:p w:rsidR="00E043E1" w:rsidRPr="00007C47" w:rsidRDefault="00E043E1" w:rsidP="00E043E1">
            <w:pPr>
              <w:spacing w:line="240" w:lineRule="auto"/>
              <w:jc w:val="center"/>
              <w:rPr>
                <w:rFonts w:ascii="Times New Roman" w:eastAsia="Times New Roman" w:hAnsi="Times New Roman"/>
                <w:sz w:val="24"/>
                <w:szCs w:val="24"/>
              </w:rPr>
            </w:pPr>
            <w:r w:rsidRPr="002754B5">
              <w:rPr>
                <w:rFonts w:ascii="Times New Roman" w:eastAsia="Calibri" w:hAnsi="Times New Roman" w:cs="Times New Roman"/>
                <w:sz w:val="24"/>
                <w:szCs w:val="24"/>
              </w:rPr>
              <w:t>единиц</w:t>
            </w:r>
          </w:p>
        </w:tc>
        <w:tc>
          <w:tcPr>
            <w:tcW w:w="994" w:type="dxa"/>
          </w:tcPr>
          <w:p w:rsidR="00E043E1" w:rsidRDefault="00E043E1" w:rsidP="00E043E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Pr>
          <w:p w:rsidR="00E043E1" w:rsidRDefault="00E043E1" w:rsidP="00E043E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2" w:type="dxa"/>
          </w:tcPr>
          <w:p w:rsidR="00E043E1" w:rsidRDefault="00E043E1" w:rsidP="00E043E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2" w:type="dxa"/>
          </w:tcPr>
          <w:p w:rsidR="00E043E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994" w:type="dxa"/>
          </w:tcPr>
          <w:p w:rsidR="00E043E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E043E1" w:rsidRPr="00276F01" w:rsidTr="00E043E1">
        <w:trPr>
          <w:gridAfter w:val="1"/>
          <w:wAfter w:w="40" w:type="dxa"/>
          <w:trHeight w:val="20"/>
        </w:trPr>
        <w:tc>
          <w:tcPr>
            <w:tcW w:w="452" w:type="dxa"/>
          </w:tcPr>
          <w:p w:rsidR="00E043E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390" w:type="dxa"/>
          </w:tcPr>
          <w:p w:rsidR="00E043E1" w:rsidRPr="002754B5" w:rsidRDefault="00E043E1" w:rsidP="00E043E1">
            <w:pPr>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К</w:t>
            </w:r>
            <w:r w:rsidRPr="002754B5">
              <w:rPr>
                <w:rFonts w:ascii="Times New Roman" w:eastAsia="Calibri" w:hAnsi="Times New Roman" w:cs="Times New Roman"/>
                <w:sz w:val="24"/>
                <w:szCs w:val="24"/>
              </w:rPr>
              <w:t>оличество отремонтированных зданий и (или) помещений общеобразовательных организаций, оснащенных современными средствами обучения и воспитания</w:t>
            </w:r>
          </w:p>
        </w:tc>
        <w:tc>
          <w:tcPr>
            <w:tcW w:w="1417" w:type="dxa"/>
          </w:tcPr>
          <w:p w:rsidR="00E043E1" w:rsidRPr="00007C47" w:rsidRDefault="00E043E1" w:rsidP="00E043E1">
            <w:pPr>
              <w:spacing w:line="240" w:lineRule="auto"/>
              <w:jc w:val="center"/>
              <w:rPr>
                <w:rFonts w:ascii="Times New Roman" w:eastAsia="Times New Roman" w:hAnsi="Times New Roman"/>
                <w:sz w:val="24"/>
                <w:szCs w:val="24"/>
              </w:rPr>
            </w:pPr>
            <w:r w:rsidRPr="002754B5">
              <w:rPr>
                <w:rFonts w:ascii="Times New Roman" w:eastAsia="Calibri" w:hAnsi="Times New Roman" w:cs="Times New Roman"/>
                <w:sz w:val="24"/>
                <w:szCs w:val="24"/>
              </w:rPr>
              <w:t>единиц</w:t>
            </w:r>
          </w:p>
        </w:tc>
        <w:tc>
          <w:tcPr>
            <w:tcW w:w="994" w:type="dxa"/>
          </w:tcPr>
          <w:p w:rsidR="00E043E1" w:rsidRDefault="00E043E1" w:rsidP="00E043E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Pr>
          <w:p w:rsidR="00E043E1" w:rsidRDefault="00E043E1" w:rsidP="00E043E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2" w:type="dxa"/>
          </w:tcPr>
          <w:p w:rsidR="00E043E1" w:rsidRDefault="00E043E1" w:rsidP="00E043E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2" w:type="dxa"/>
          </w:tcPr>
          <w:p w:rsidR="00E043E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994" w:type="dxa"/>
          </w:tcPr>
          <w:p w:rsidR="00E043E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E043E1" w:rsidRPr="00276F01" w:rsidTr="00E043E1">
        <w:trPr>
          <w:gridAfter w:val="1"/>
          <w:wAfter w:w="40" w:type="dxa"/>
          <w:trHeight w:val="20"/>
        </w:trPr>
        <w:tc>
          <w:tcPr>
            <w:tcW w:w="452" w:type="dxa"/>
          </w:tcPr>
          <w:p w:rsidR="00E043E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8390" w:type="dxa"/>
          </w:tcPr>
          <w:p w:rsidR="00E043E1" w:rsidRPr="00007C47" w:rsidRDefault="00E043E1" w:rsidP="00E043E1">
            <w:pPr>
              <w:spacing w:line="240" w:lineRule="auto"/>
              <w:rPr>
                <w:rFonts w:ascii="Times New Roman" w:eastAsia="Times New Roman" w:hAnsi="Times New Roman"/>
                <w:sz w:val="24"/>
                <w:szCs w:val="24"/>
              </w:rPr>
            </w:pPr>
            <w:r>
              <w:rPr>
                <w:rFonts w:ascii="Times New Roman" w:eastAsia="Calibri" w:hAnsi="Times New Roman" w:cs="Times New Roman"/>
                <w:sz w:val="24"/>
                <w:szCs w:val="24"/>
              </w:rPr>
              <w:t>К</w:t>
            </w:r>
            <w:r w:rsidRPr="002754B5">
              <w:rPr>
                <w:rFonts w:ascii="Times New Roman" w:eastAsia="Calibri" w:hAnsi="Times New Roman" w:cs="Times New Roman"/>
                <w:sz w:val="24"/>
                <w:szCs w:val="24"/>
              </w:rPr>
              <w:t>оличество отремонтированных зданий и (или) помещений общеобразовательных организаций, в которых обеспечен нормативный уровень антитеррористической защищенности</w:t>
            </w:r>
          </w:p>
        </w:tc>
        <w:tc>
          <w:tcPr>
            <w:tcW w:w="1417" w:type="dxa"/>
          </w:tcPr>
          <w:p w:rsidR="00E043E1" w:rsidRPr="00007C47" w:rsidRDefault="00E043E1" w:rsidP="00E043E1">
            <w:pPr>
              <w:spacing w:line="240" w:lineRule="auto"/>
              <w:jc w:val="center"/>
              <w:rPr>
                <w:rFonts w:ascii="Times New Roman" w:eastAsia="Times New Roman" w:hAnsi="Times New Roman"/>
                <w:sz w:val="24"/>
                <w:szCs w:val="24"/>
              </w:rPr>
            </w:pPr>
            <w:r w:rsidRPr="002754B5">
              <w:rPr>
                <w:rFonts w:ascii="Times New Roman" w:eastAsia="Calibri" w:hAnsi="Times New Roman" w:cs="Times New Roman"/>
                <w:sz w:val="24"/>
                <w:szCs w:val="24"/>
              </w:rPr>
              <w:t>единиц</w:t>
            </w:r>
          </w:p>
        </w:tc>
        <w:tc>
          <w:tcPr>
            <w:tcW w:w="994" w:type="dxa"/>
          </w:tcPr>
          <w:p w:rsidR="00E043E1" w:rsidRDefault="00E043E1" w:rsidP="00E043E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Pr>
          <w:p w:rsidR="00E043E1" w:rsidRDefault="00E043E1" w:rsidP="00E043E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2" w:type="dxa"/>
          </w:tcPr>
          <w:p w:rsidR="00E043E1" w:rsidRDefault="00E043E1" w:rsidP="00E043E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2" w:type="dxa"/>
          </w:tcPr>
          <w:p w:rsidR="00E043E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994" w:type="dxa"/>
          </w:tcPr>
          <w:p w:rsidR="00E043E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E043E1" w:rsidRPr="00276F01" w:rsidTr="00E043E1">
        <w:trPr>
          <w:gridAfter w:val="1"/>
          <w:wAfter w:w="40" w:type="dxa"/>
          <w:trHeight w:val="20"/>
        </w:trPr>
        <w:tc>
          <w:tcPr>
            <w:tcW w:w="452" w:type="dxa"/>
          </w:tcPr>
          <w:p w:rsidR="00E043E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8390" w:type="dxa"/>
          </w:tcPr>
          <w:p w:rsidR="00E043E1" w:rsidRPr="00007C47" w:rsidRDefault="00E043E1" w:rsidP="00E043E1">
            <w:pPr>
              <w:spacing w:line="240" w:lineRule="auto"/>
              <w:rPr>
                <w:rFonts w:ascii="Times New Roman" w:eastAsia="Times New Roman" w:hAnsi="Times New Roman"/>
                <w:sz w:val="24"/>
                <w:szCs w:val="24"/>
              </w:rPr>
            </w:pPr>
            <w:r>
              <w:rPr>
                <w:rFonts w:ascii="Times New Roman" w:eastAsia="Calibri" w:hAnsi="Times New Roman" w:cs="Times New Roman"/>
                <w:sz w:val="24"/>
                <w:szCs w:val="24"/>
              </w:rPr>
              <w:t>К</w:t>
            </w:r>
            <w:r w:rsidRPr="002754B5">
              <w:rPr>
                <w:rFonts w:ascii="Times New Roman" w:eastAsia="Calibri" w:hAnsi="Times New Roman" w:cs="Times New Roman"/>
                <w:sz w:val="24"/>
                <w:szCs w:val="24"/>
              </w:rPr>
              <w:t>оличество отремонтированных зданий и (или) помещений общеобразовательных организаций, в которых педагогический и управленческий состав прошел профессиональную переподготовку или повышение квалификации</w:t>
            </w:r>
          </w:p>
        </w:tc>
        <w:tc>
          <w:tcPr>
            <w:tcW w:w="1417" w:type="dxa"/>
          </w:tcPr>
          <w:p w:rsidR="00E043E1" w:rsidRPr="00007C47" w:rsidRDefault="00E043E1" w:rsidP="00E043E1">
            <w:pPr>
              <w:spacing w:line="240" w:lineRule="auto"/>
              <w:jc w:val="center"/>
              <w:rPr>
                <w:rFonts w:ascii="Times New Roman" w:eastAsia="Times New Roman" w:hAnsi="Times New Roman"/>
                <w:sz w:val="24"/>
                <w:szCs w:val="24"/>
              </w:rPr>
            </w:pPr>
            <w:r w:rsidRPr="002754B5">
              <w:rPr>
                <w:rFonts w:ascii="Times New Roman" w:eastAsia="Calibri" w:hAnsi="Times New Roman" w:cs="Times New Roman"/>
                <w:sz w:val="24"/>
                <w:szCs w:val="24"/>
              </w:rPr>
              <w:t>единиц</w:t>
            </w:r>
          </w:p>
        </w:tc>
        <w:tc>
          <w:tcPr>
            <w:tcW w:w="994" w:type="dxa"/>
          </w:tcPr>
          <w:p w:rsidR="00E043E1" w:rsidRDefault="00E043E1" w:rsidP="00E043E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Pr>
          <w:p w:rsidR="00E043E1" w:rsidRDefault="00E043E1" w:rsidP="00E043E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2" w:type="dxa"/>
          </w:tcPr>
          <w:p w:rsidR="00E043E1" w:rsidRDefault="00E043E1" w:rsidP="00E043E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2" w:type="dxa"/>
          </w:tcPr>
          <w:p w:rsidR="00E043E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994" w:type="dxa"/>
          </w:tcPr>
          <w:p w:rsidR="00E043E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E043E1" w:rsidRPr="00276F01" w:rsidTr="00E043E1">
        <w:trPr>
          <w:gridAfter w:val="1"/>
          <w:wAfter w:w="40" w:type="dxa"/>
          <w:trHeight w:val="20"/>
        </w:trPr>
        <w:tc>
          <w:tcPr>
            <w:tcW w:w="452" w:type="dxa"/>
          </w:tcPr>
          <w:p w:rsidR="00E043E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8390" w:type="dxa"/>
          </w:tcPr>
          <w:p w:rsidR="00E043E1" w:rsidRPr="00007C47" w:rsidRDefault="00E043E1" w:rsidP="00E043E1">
            <w:pPr>
              <w:spacing w:line="240" w:lineRule="auto"/>
              <w:rPr>
                <w:rFonts w:ascii="Times New Roman" w:eastAsia="Times New Roman" w:hAnsi="Times New Roman"/>
                <w:sz w:val="24"/>
                <w:szCs w:val="24"/>
              </w:rPr>
            </w:pPr>
            <w:r>
              <w:rPr>
                <w:rFonts w:ascii="Times New Roman" w:eastAsia="Calibri" w:hAnsi="Times New Roman" w:cs="Times New Roman"/>
                <w:sz w:val="24"/>
                <w:szCs w:val="24"/>
              </w:rPr>
              <w:t>К</w:t>
            </w:r>
            <w:r w:rsidRPr="002754B5">
              <w:rPr>
                <w:rFonts w:ascii="Times New Roman" w:eastAsia="Calibri" w:hAnsi="Times New Roman" w:cs="Times New Roman"/>
                <w:sz w:val="24"/>
                <w:szCs w:val="24"/>
              </w:rPr>
              <w:t>оличество отремонтированных зданий и (или) помещений общеобразовательных организаций, в которых проведена модернизация прилегающей к общеобразовательной организации территории:</w:t>
            </w:r>
          </w:p>
        </w:tc>
        <w:tc>
          <w:tcPr>
            <w:tcW w:w="1417" w:type="dxa"/>
          </w:tcPr>
          <w:p w:rsidR="00E043E1" w:rsidRPr="00007C47" w:rsidRDefault="00E043E1" w:rsidP="00E043E1">
            <w:pPr>
              <w:spacing w:line="240" w:lineRule="auto"/>
              <w:jc w:val="center"/>
              <w:rPr>
                <w:rFonts w:ascii="Times New Roman" w:eastAsia="Times New Roman" w:hAnsi="Times New Roman"/>
                <w:sz w:val="24"/>
                <w:szCs w:val="24"/>
              </w:rPr>
            </w:pPr>
            <w:r w:rsidRPr="002754B5">
              <w:rPr>
                <w:rFonts w:ascii="Times New Roman" w:eastAsia="Calibri" w:hAnsi="Times New Roman" w:cs="Times New Roman"/>
                <w:sz w:val="24"/>
                <w:szCs w:val="24"/>
              </w:rPr>
              <w:t>единиц</w:t>
            </w:r>
          </w:p>
        </w:tc>
        <w:tc>
          <w:tcPr>
            <w:tcW w:w="994" w:type="dxa"/>
          </w:tcPr>
          <w:p w:rsidR="00E043E1" w:rsidRDefault="00E043E1" w:rsidP="00E043E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Pr>
          <w:p w:rsidR="00E043E1" w:rsidRDefault="00E043E1" w:rsidP="00E043E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2" w:type="dxa"/>
          </w:tcPr>
          <w:p w:rsidR="00E043E1" w:rsidRDefault="00E043E1" w:rsidP="00E043E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2" w:type="dxa"/>
          </w:tcPr>
          <w:p w:rsidR="00E043E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994" w:type="dxa"/>
          </w:tcPr>
          <w:p w:rsidR="00E043E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E043E1" w:rsidRPr="00276F01" w:rsidTr="00E043E1">
        <w:trPr>
          <w:gridAfter w:val="1"/>
          <w:wAfter w:w="40" w:type="dxa"/>
          <w:trHeight w:val="20"/>
        </w:trPr>
        <w:tc>
          <w:tcPr>
            <w:tcW w:w="452" w:type="dxa"/>
          </w:tcPr>
          <w:p w:rsidR="00E043E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8390" w:type="dxa"/>
          </w:tcPr>
          <w:p w:rsidR="00E043E1" w:rsidRPr="00007C47" w:rsidRDefault="00E043E1" w:rsidP="00E043E1">
            <w:pPr>
              <w:spacing w:line="240" w:lineRule="auto"/>
              <w:rPr>
                <w:rFonts w:ascii="Times New Roman" w:eastAsia="Times New Roman" w:hAnsi="Times New Roman"/>
                <w:sz w:val="24"/>
                <w:szCs w:val="24"/>
              </w:rPr>
            </w:pPr>
            <w:r>
              <w:rPr>
                <w:rFonts w:ascii="Times New Roman" w:eastAsia="Calibri" w:hAnsi="Times New Roman" w:cs="Times New Roman"/>
                <w:sz w:val="24"/>
                <w:szCs w:val="24"/>
              </w:rPr>
              <w:t>К</w:t>
            </w:r>
            <w:r w:rsidRPr="002754B5">
              <w:rPr>
                <w:rFonts w:ascii="Times New Roman" w:eastAsia="Calibri" w:hAnsi="Times New Roman" w:cs="Times New Roman"/>
                <w:sz w:val="24"/>
                <w:szCs w:val="24"/>
              </w:rPr>
              <w:t>оличество отремонтированных зданий и (или) помещений общеобразовательных организаций, в которых обновлены учебники и учебные пособия, не позволяющие их дальнейшее использование в образовательном процессе по причинам ветхости и дефектности</w:t>
            </w:r>
          </w:p>
        </w:tc>
        <w:tc>
          <w:tcPr>
            <w:tcW w:w="1417" w:type="dxa"/>
          </w:tcPr>
          <w:p w:rsidR="00E043E1" w:rsidRPr="00007C47" w:rsidRDefault="00E043E1" w:rsidP="00E043E1">
            <w:pPr>
              <w:spacing w:line="240" w:lineRule="auto"/>
              <w:jc w:val="center"/>
              <w:rPr>
                <w:rFonts w:ascii="Times New Roman" w:eastAsia="Times New Roman" w:hAnsi="Times New Roman"/>
                <w:sz w:val="24"/>
                <w:szCs w:val="24"/>
              </w:rPr>
            </w:pPr>
            <w:r w:rsidRPr="002754B5">
              <w:rPr>
                <w:rFonts w:ascii="Times New Roman" w:eastAsia="Calibri" w:hAnsi="Times New Roman" w:cs="Times New Roman"/>
                <w:sz w:val="24"/>
                <w:szCs w:val="24"/>
              </w:rPr>
              <w:t>единиц</w:t>
            </w:r>
          </w:p>
        </w:tc>
        <w:tc>
          <w:tcPr>
            <w:tcW w:w="994" w:type="dxa"/>
          </w:tcPr>
          <w:p w:rsidR="00E043E1" w:rsidRDefault="00E043E1" w:rsidP="00E043E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Pr>
          <w:p w:rsidR="00E043E1" w:rsidRDefault="00E043E1" w:rsidP="00E043E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2" w:type="dxa"/>
          </w:tcPr>
          <w:p w:rsidR="00E043E1" w:rsidRDefault="00E043E1" w:rsidP="00E043E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2" w:type="dxa"/>
          </w:tcPr>
          <w:p w:rsidR="00E043E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994" w:type="dxa"/>
          </w:tcPr>
          <w:p w:rsidR="00E043E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E043E1" w:rsidRPr="00276F01" w:rsidTr="00E043E1">
        <w:trPr>
          <w:trHeight w:val="20"/>
        </w:trPr>
        <w:tc>
          <w:tcPr>
            <w:tcW w:w="15264" w:type="dxa"/>
            <w:gridSpan w:val="9"/>
          </w:tcPr>
          <w:p w:rsidR="00E043E1" w:rsidRPr="00276F01" w:rsidRDefault="00E043E1" w:rsidP="00E043E1">
            <w:pPr>
              <w:autoSpaceDE w:val="0"/>
              <w:autoSpaceDN w:val="0"/>
              <w:spacing w:after="0" w:line="240" w:lineRule="auto"/>
              <w:jc w:val="center"/>
              <w:rPr>
                <w:rFonts w:ascii="Times New Roman" w:eastAsia="Times New Roman" w:hAnsi="Times New Roman" w:cs="Times New Roman"/>
                <w:b/>
                <w:color w:val="000000"/>
                <w:sz w:val="24"/>
                <w:szCs w:val="24"/>
                <w:lang w:eastAsia="ru-RU"/>
              </w:rPr>
            </w:pPr>
            <w:r w:rsidRPr="00276F01">
              <w:rPr>
                <w:rFonts w:ascii="Times New Roman" w:eastAsia="Times New Roman" w:hAnsi="Times New Roman" w:cs="Times New Roman"/>
                <w:b/>
                <w:color w:val="000000"/>
                <w:sz w:val="24"/>
                <w:szCs w:val="24"/>
                <w:lang w:eastAsia="ru-RU"/>
              </w:rPr>
              <w:t>Подпрограмма «Обеспечение реализации муниципальной программы «Развитие образования»</w:t>
            </w:r>
          </w:p>
        </w:tc>
      </w:tr>
      <w:tr w:rsidR="00E043E1" w:rsidRPr="00276F01" w:rsidTr="00E043E1">
        <w:trPr>
          <w:gridAfter w:val="1"/>
          <w:wAfter w:w="40" w:type="dxa"/>
          <w:trHeight w:val="20"/>
        </w:trPr>
        <w:tc>
          <w:tcPr>
            <w:tcW w:w="452" w:type="dxa"/>
          </w:tcPr>
          <w:p w:rsidR="00E043E1" w:rsidRPr="00276F0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276F01">
              <w:rPr>
                <w:rFonts w:ascii="Times New Roman" w:eastAsia="Times New Roman" w:hAnsi="Times New Roman" w:cs="Times New Roman"/>
                <w:color w:val="000000"/>
                <w:sz w:val="24"/>
                <w:szCs w:val="24"/>
                <w:lang w:eastAsia="ru-RU"/>
              </w:rPr>
              <w:t>1.</w:t>
            </w:r>
          </w:p>
        </w:tc>
        <w:tc>
          <w:tcPr>
            <w:tcW w:w="8390" w:type="dxa"/>
          </w:tcPr>
          <w:p w:rsidR="00E043E1" w:rsidRPr="00276F01" w:rsidRDefault="00E043E1" w:rsidP="00E043E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76F01">
              <w:rPr>
                <w:rFonts w:ascii="Times New Roman" w:eastAsia="Times New Roman" w:hAnsi="Times New Roman" w:cs="Times New Roman"/>
                <w:color w:val="000000"/>
                <w:sz w:val="24"/>
                <w:szCs w:val="24"/>
              </w:rPr>
              <w:t>Удовлетворенность населения качеством предоставляемых услуг</w:t>
            </w:r>
          </w:p>
        </w:tc>
        <w:tc>
          <w:tcPr>
            <w:tcW w:w="1417" w:type="dxa"/>
          </w:tcPr>
          <w:p w:rsidR="00E043E1" w:rsidRPr="00276F01" w:rsidRDefault="00E043E1" w:rsidP="00E043E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276F01">
              <w:rPr>
                <w:rFonts w:ascii="Times New Roman" w:eastAsia="Times New Roman" w:hAnsi="Times New Roman" w:cs="Times New Roman"/>
                <w:color w:val="000000"/>
                <w:sz w:val="24"/>
                <w:szCs w:val="24"/>
              </w:rPr>
              <w:t xml:space="preserve">процентов от числа опрошенных </w:t>
            </w:r>
          </w:p>
        </w:tc>
        <w:tc>
          <w:tcPr>
            <w:tcW w:w="994" w:type="dxa"/>
          </w:tcPr>
          <w:p w:rsidR="00E043E1" w:rsidRPr="00276F01" w:rsidRDefault="00E043E1" w:rsidP="00E043E1">
            <w:pPr>
              <w:spacing w:after="0" w:line="240" w:lineRule="auto"/>
              <w:jc w:val="center"/>
              <w:rPr>
                <w:rFonts w:ascii="Times New Roman" w:eastAsia="Times New Roman" w:hAnsi="Times New Roman" w:cs="Times New Roman"/>
                <w:color w:val="000000"/>
                <w:sz w:val="24"/>
                <w:szCs w:val="24"/>
                <w:lang w:eastAsia="ru-RU"/>
              </w:rPr>
            </w:pPr>
            <w:r w:rsidRPr="00276F01">
              <w:rPr>
                <w:rFonts w:ascii="Times New Roman" w:eastAsia="Times New Roman" w:hAnsi="Times New Roman" w:cs="Times New Roman"/>
                <w:color w:val="000000"/>
                <w:sz w:val="24"/>
                <w:szCs w:val="24"/>
                <w:lang w:eastAsia="ru-RU"/>
              </w:rPr>
              <w:t>85</w:t>
            </w:r>
          </w:p>
        </w:tc>
        <w:tc>
          <w:tcPr>
            <w:tcW w:w="993" w:type="dxa"/>
          </w:tcPr>
          <w:p w:rsidR="00E043E1" w:rsidRPr="00276F01" w:rsidRDefault="00E043E1" w:rsidP="00E043E1">
            <w:pPr>
              <w:spacing w:after="0" w:line="240" w:lineRule="auto"/>
              <w:jc w:val="center"/>
              <w:rPr>
                <w:rFonts w:ascii="Times New Roman" w:eastAsia="Times New Roman" w:hAnsi="Times New Roman" w:cs="Times New Roman"/>
                <w:color w:val="000000"/>
                <w:sz w:val="24"/>
                <w:szCs w:val="24"/>
                <w:lang w:eastAsia="ru-RU"/>
              </w:rPr>
            </w:pPr>
            <w:r w:rsidRPr="00276F01">
              <w:rPr>
                <w:rFonts w:ascii="Times New Roman" w:eastAsia="Times New Roman" w:hAnsi="Times New Roman" w:cs="Times New Roman"/>
                <w:color w:val="000000"/>
                <w:sz w:val="24"/>
                <w:szCs w:val="24"/>
                <w:lang w:eastAsia="ru-RU"/>
              </w:rPr>
              <w:t>85</w:t>
            </w:r>
          </w:p>
        </w:tc>
        <w:tc>
          <w:tcPr>
            <w:tcW w:w="992" w:type="dxa"/>
          </w:tcPr>
          <w:p w:rsidR="00E043E1" w:rsidRPr="00276F01" w:rsidRDefault="00E043E1" w:rsidP="00E043E1">
            <w:pPr>
              <w:spacing w:after="0" w:line="240" w:lineRule="auto"/>
              <w:jc w:val="center"/>
              <w:rPr>
                <w:rFonts w:ascii="Times New Roman" w:eastAsia="Times New Roman" w:hAnsi="Times New Roman" w:cs="Times New Roman"/>
                <w:color w:val="000000"/>
                <w:sz w:val="24"/>
                <w:szCs w:val="24"/>
                <w:lang w:eastAsia="ru-RU"/>
              </w:rPr>
            </w:pPr>
            <w:r w:rsidRPr="00276F01">
              <w:rPr>
                <w:rFonts w:ascii="Times New Roman" w:eastAsia="Times New Roman" w:hAnsi="Times New Roman" w:cs="Times New Roman"/>
                <w:color w:val="000000"/>
                <w:sz w:val="24"/>
                <w:szCs w:val="24"/>
                <w:lang w:eastAsia="ru-RU"/>
              </w:rPr>
              <w:t>85</w:t>
            </w:r>
          </w:p>
        </w:tc>
        <w:tc>
          <w:tcPr>
            <w:tcW w:w="992" w:type="dxa"/>
          </w:tcPr>
          <w:p w:rsidR="00E043E1" w:rsidRPr="00276F01" w:rsidRDefault="00E043E1" w:rsidP="00E043E1">
            <w:pPr>
              <w:spacing w:after="0" w:line="240" w:lineRule="auto"/>
              <w:jc w:val="center"/>
              <w:rPr>
                <w:rFonts w:ascii="Times New Roman" w:eastAsia="Times New Roman" w:hAnsi="Times New Roman" w:cs="Times New Roman"/>
                <w:color w:val="000000"/>
                <w:sz w:val="24"/>
                <w:szCs w:val="24"/>
                <w:lang w:eastAsia="ru-RU"/>
              </w:rPr>
            </w:pPr>
            <w:r w:rsidRPr="00276F01">
              <w:rPr>
                <w:rFonts w:ascii="Times New Roman" w:eastAsia="Times New Roman" w:hAnsi="Times New Roman" w:cs="Times New Roman"/>
                <w:color w:val="000000"/>
                <w:sz w:val="24"/>
                <w:szCs w:val="24"/>
                <w:lang w:eastAsia="ru-RU"/>
              </w:rPr>
              <w:t>85</w:t>
            </w:r>
          </w:p>
        </w:tc>
        <w:tc>
          <w:tcPr>
            <w:tcW w:w="994" w:type="dxa"/>
          </w:tcPr>
          <w:p w:rsidR="00E043E1" w:rsidRPr="00276F01" w:rsidRDefault="00E043E1" w:rsidP="00E043E1">
            <w:pPr>
              <w:spacing w:after="0" w:line="240" w:lineRule="auto"/>
              <w:jc w:val="center"/>
              <w:rPr>
                <w:rFonts w:ascii="Times New Roman" w:eastAsia="Times New Roman" w:hAnsi="Times New Roman" w:cs="Times New Roman"/>
                <w:color w:val="000000"/>
                <w:sz w:val="24"/>
                <w:szCs w:val="24"/>
                <w:lang w:eastAsia="ru-RU"/>
              </w:rPr>
            </w:pPr>
            <w:r w:rsidRPr="00276F01">
              <w:rPr>
                <w:rFonts w:ascii="Times New Roman" w:eastAsia="Times New Roman" w:hAnsi="Times New Roman" w:cs="Times New Roman"/>
                <w:color w:val="000000"/>
                <w:sz w:val="24"/>
                <w:szCs w:val="24"/>
                <w:lang w:eastAsia="ru-RU"/>
              </w:rPr>
              <w:t>85</w:t>
            </w:r>
          </w:p>
        </w:tc>
      </w:tr>
    </w:tbl>
    <w:p w:rsidR="00E043E1" w:rsidRDefault="00E043E1" w:rsidP="00E043E1">
      <w:pPr>
        <w:autoSpaceDE w:val="0"/>
        <w:autoSpaceDN w:val="0"/>
        <w:adjustRightInd w:val="0"/>
        <w:spacing w:after="0" w:line="240" w:lineRule="auto"/>
        <w:jc w:val="center"/>
        <w:outlineLvl w:val="0"/>
      </w:pPr>
    </w:p>
    <w:p w:rsidR="00E043E1" w:rsidRDefault="00E043E1">
      <w:r>
        <w:br w:type="page"/>
      </w:r>
    </w:p>
    <w:p w:rsidR="00E043E1" w:rsidRPr="00E043E1" w:rsidRDefault="00E043E1" w:rsidP="00E043E1">
      <w:pPr>
        <w:autoSpaceDE w:val="0"/>
        <w:autoSpaceDN w:val="0"/>
        <w:spacing w:after="0" w:line="240" w:lineRule="auto"/>
        <w:ind w:left="8647"/>
        <w:rPr>
          <w:rFonts w:ascii="Times New Roman" w:eastAsia="Times New Roman" w:hAnsi="Times New Roman" w:cs="Times New Roman"/>
          <w:color w:val="000000"/>
          <w:sz w:val="24"/>
          <w:szCs w:val="24"/>
          <w:lang w:eastAsia="ru-RU"/>
        </w:rPr>
      </w:pPr>
      <w:r w:rsidRPr="00E043E1">
        <w:rPr>
          <w:rFonts w:ascii="Times New Roman" w:eastAsia="Times New Roman" w:hAnsi="Times New Roman" w:cs="Times New Roman"/>
          <w:color w:val="000000"/>
          <w:sz w:val="24"/>
          <w:szCs w:val="24"/>
          <w:lang w:eastAsia="ru-RU"/>
        </w:rPr>
        <w:lastRenderedPageBreak/>
        <w:t>Приложение № 2</w:t>
      </w:r>
    </w:p>
    <w:p w:rsidR="00E043E1" w:rsidRPr="00E043E1" w:rsidRDefault="00E043E1" w:rsidP="00E043E1">
      <w:pPr>
        <w:autoSpaceDE w:val="0"/>
        <w:autoSpaceDN w:val="0"/>
        <w:spacing w:after="0" w:line="240" w:lineRule="auto"/>
        <w:ind w:left="8647"/>
        <w:rPr>
          <w:rFonts w:ascii="Times New Roman" w:eastAsia="Times New Roman" w:hAnsi="Times New Roman" w:cs="Times New Roman"/>
          <w:color w:val="000000"/>
          <w:sz w:val="24"/>
          <w:szCs w:val="24"/>
          <w:lang w:eastAsia="ru-RU"/>
        </w:rPr>
      </w:pPr>
      <w:r w:rsidRPr="00E043E1">
        <w:rPr>
          <w:rFonts w:ascii="Times New Roman" w:eastAsia="Times New Roman" w:hAnsi="Times New Roman" w:cs="Times New Roman"/>
          <w:color w:val="000000"/>
          <w:sz w:val="24"/>
          <w:szCs w:val="24"/>
          <w:lang w:eastAsia="ru-RU"/>
        </w:rPr>
        <w:t>к муниципальной программе «Развитие образования»</w:t>
      </w:r>
    </w:p>
    <w:p w:rsidR="00E043E1" w:rsidRPr="00E043E1" w:rsidRDefault="00E043E1" w:rsidP="00E043E1">
      <w:pPr>
        <w:autoSpaceDE w:val="0"/>
        <w:autoSpaceDN w:val="0"/>
        <w:spacing w:after="0" w:line="240" w:lineRule="auto"/>
        <w:ind w:left="8647"/>
        <w:rPr>
          <w:rFonts w:ascii="Times New Roman" w:eastAsia="Times New Roman" w:hAnsi="Times New Roman" w:cs="Times New Roman"/>
          <w:color w:val="000000"/>
          <w:sz w:val="24"/>
          <w:szCs w:val="24"/>
          <w:lang w:eastAsia="ru-RU"/>
        </w:rPr>
      </w:pPr>
    </w:p>
    <w:p w:rsidR="00E043E1" w:rsidRPr="00E043E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E043E1">
        <w:rPr>
          <w:rFonts w:ascii="Times New Roman" w:eastAsia="Times New Roman" w:hAnsi="Times New Roman" w:cs="Times New Roman"/>
          <w:color w:val="000000"/>
          <w:sz w:val="24"/>
          <w:szCs w:val="24"/>
          <w:lang w:eastAsia="ru-RU"/>
        </w:rPr>
        <w:t xml:space="preserve">Ресурсное обеспечение и прогнозная (справочная) оценка расходов за счет всех источников финансирования реализации </w:t>
      </w:r>
    </w:p>
    <w:p w:rsidR="00E043E1" w:rsidRPr="00E043E1" w:rsidRDefault="00E043E1" w:rsidP="00E043E1">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E043E1">
        <w:rPr>
          <w:rFonts w:ascii="Times New Roman" w:eastAsia="Times New Roman" w:hAnsi="Times New Roman" w:cs="Times New Roman"/>
          <w:color w:val="000000"/>
          <w:sz w:val="24"/>
          <w:szCs w:val="24"/>
          <w:lang w:eastAsia="ru-RU"/>
        </w:rPr>
        <w:t>Муниципальной программы "Развитие образования"</w:t>
      </w:r>
    </w:p>
    <w:p w:rsidR="00E043E1" w:rsidRPr="00E043E1" w:rsidRDefault="00E043E1" w:rsidP="00E043E1">
      <w:pPr>
        <w:autoSpaceDE w:val="0"/>
        <w:autoSpaceDN w:val="0"/>
        <w:spacing w:after="0" w:line="240" w:lineRule="auto"/>
        <w:jc w:val="right"/>
        <w:rPr>
          <w:rFonts w:ascii="Times New Roman" w:eastAsia="Times New Roman" w:hAnsi="Times New Roman" w:cs="Times New Roman"/>
          <w:color w:val="000000"/>
          <w:sz w:val="18"/>
          <w:szCs w:val="18"/>
          <w:lang w:eastAsia="ru-RU"/>
        </w:rPr>
      </w:pPr>
    </w:p>
    <w:tbl>
      <w:tblPr>
        <w:tblW w:w="1493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3573"/>
        <w:gridCol w:w="454"/>
        <w:gridCol w:w="850"/>
        <w:gridCol w:w="3402"/>
        <w:gridCol w:w="992"/>
        <w:gridCol w:w="1164"/>
        <w:gridCol w:w="1163"/>
        <w:gridCol w:w="1022"/>
        <w:gridCol w:w="1021"/>
      </w:tblGrid>
      <w:tr w:rsidR="00E043E1" w:rsidRPr="00E043E1" w:rsidTr="00E043E1">
        <w:trPr>
          <w:trHeight w:val="547"/>
        </w:trPr>
        <w:tc>
          <w:tcPr>
            <w:tcW w:w="1291" w:type="dxa"/>
            <w:vMerge w:val="restart"/>
          </w:tcPr>
          <w:p w:rsidR="00E043E1" w:rsidRPr="00E043E1" w:rsidRDefault="00E043E1" w:rsidP="00E043E1">
            <w:pPr>
              <w:autoSpaceDE w:val="0"/>
              <w:autoSpaceDN w:val="0"/>
              <w:spacing w:after="0" w:line="240" w:lineRule="auto"/>
              <w:jc w:val="both"/>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статус</w:t>
            </w:r>
          </w:p>
        </w:tc>
        <w:tc>
          <w:tcPr>
            <w:tcW w:w="3573" w:type="dxa"/>
            <w:vMerge w:val="restart"/>
            <w:shd w:val="clear" w:color="auto" w:fill="auto"/>
            <w:vAlign w:val="center"/>
          </w:tcPr>
          <w:p w:rsidR="00E043E1" w:rsidRPr="00E043E1" w:rsidRDefault="00E043E1" w:rsidP="00E043E1">
            <w:pPr>
              <w:autoSpaceDE w:val="0"/>
              <w:autoSpaceDN w:val="0"/>
              <w:spacing w:after="0" w:line="240" w:lineRule="auto"/>
              <w:jc w:val="both"/>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Наименование муниципальной программы (основного мероприятия, мероприятия)</w:t>
            </w:r>
          </w:p>
        </w:tc>
        <w:tc>
          <w:tcPr>
            <w:tcW w:w="1304" w:type="dxa"/>
            <w:gridSpan w:val="2"/>
            <w:shd w:val="clear" w:color="auto" w:fill="auto"/>
            <w:vAlign w:val="center"/>
          </w:tcPr>
          <w:p w:rsidR="00E043E1" w:rsidRPr="00E043E1" w:rsidRDefault="00E043E1" w:rsidP="00E043E1">
            <w:pPr>
              <w:autoSpaceDE w:val="0"/>
              <w:autoSpaceDN w:val="0"/>
              <w:spacing w:after="0" w:line="240" w:lineRule="auto"/>
              <w:jc w:val="both"/>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Код бюджетной классификации</w:t>
            </w:r>
          </w:p>
        </w:tc>
        <w:tc>
          <w:tcPr>
            <w:tcW w:w="3402" w:type="dxa"/>
            <w:vMerge w:val="restart"/>
            <w:shd w:val="clear" w:color="auto" w:fill="auto"/>
            <w:vAlign w:val="center"/>
          </w:tcPr>
          <w:p w:rsidR="00E043E1" w:rsidRPr="00E043E1" w:rsidRDefault="00E043E1" w:rsidP="00E043E1">
            <w:pPr>
              <w:autoSpaceDE w:val="0"/>
              <w:autoSpaceDN w:val="0"/>
              <w:spacing w:after="0" w:line="240" w:lineRule="auto"/>
              <w:jc w:val="both"/>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Источники финансирования</w:t>
            </w:r>
          </w:p>
        </w:tc>
        <w:tc>
          <w:tcPr>
            <w:tcW w:w="5362" w:type="dxa"/>
            <w:gridSpan w:val="5"/>
          </w:tcPr>
          <w:p w:rsidR="00E043E1" w:rsidRPr="00E043E1" w:rsidRDefault="00E043E1" w:rsidP="00E043E1">
            <w:pPr>
              <w:autoSpaceDE w:val="0"/>
              <w:autoSpaceDN w:val="0"/>
              <w:spacing w:after="0" w:line="240" w:lineRule="auto"/>
              <w:jc w:val="center"/>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 xml:space="preserve">Расходы по годам, тыс. рублей </w:t>
            </w:r>
          </w:p>
        </w:tc>
      </w:tr>
      <w:tr w:rsidR="00E043E1" w:rsidRPr="00E043E1" w:rsidTr="00E043E1">
        <w:trPr>
          <w:trHeight w:val="1303"/>
        </w:trPr>
        <w:tc>
          <w:tcPr>
            <w:tcW w:w="1291" w:type="dxa"/>
            <w:vMerge/>
          </w:tcPr>
          <w:p w:rsidR="00E043E1" w:rsidRPr="00E043E1" w:rsidRDefault="00E043E1" w:rsidP="00E043E1">
            <w:pPr>
              <w:autoSpaceDE w:val="0"/>
              <w:autoSpaceDN w:val="0"/>
              <w:spacing w:after="0" w:line="240" w:lineRule="auto"/>
              <w:jc w:val="both"/>
              <w:rPr>
                <w:rFonts w:ascii="Times New Roman" w:eastAsia="Times New Roman" w:hAnsi="Times New Roman" w:cs="Times New Roman"/>
                <w:color w:val="000000"/>
                <w:sz w:val="18"/>
                <w:szCs w:val="18"/>
                <w:lang w:eastAsia="ru-RU"/>
              </w:rPr>
            </w:pPr>
          </w:p>
        </w:tc>
        <w:tc>
          <w:tcPr>
            <w:tcW w:w="3573" w:type="dxa"/>
            <w:vMerge/>
            <w:shd w:val="clear" w:color="auto" w:fill="auto"/>
            <w:vAlign w:val="center"/>
          </w:tcPr>
          <w:p w:rsidR="00E043E1" w:rsidRPr="00E043E1" w:rsidRDefault="00E043E1" w:rsidP="00E043E1">
            <w:pPr>
              <w:autoSpaceDE w:val="0"/>
              <w:autoSpaceDN w:val="0"/>
              <w:spacing w:after="0" w:line="240" w:lineRule="auto"/>
              <w:jc w:val="both"/>
              <w:rPr>
                <w:rFonts w:ascii="Times New Roman" w:eastAsia="Times New Roman" w:hAnsi="Times New Roman" w:cs="Times New Roman"/>
                <w:color w:val="000000"/>
                <w:sz w:val="18"/>
                <w:szCs w:val="18"/>
                <w:lang w:eastAsia="ru-RU"/>
              </w:rPr>
            </w:pPr>
          </w:p>
        </w:tc>
        <w:tc>
          <w:tcPr>
            <w:tcW w:w="454" w:type="dxa"/>
            <w:shd w:val="clear" w:color="auto" w:fill="auto"/>
            <w:textDirection w:val="btLr"/>
            <w:vAlign w:val="center"/>
          </w:tcPr>
          <w:p w:rsidR="00E043E1" w:rsidRPr="00E043E1" w:rsidRDefault="00E043E1" w:rsidP="00E043E1">
            <w:pPr>
              <w:autoSpaceDE w:val="0"/>
              <w:autoSpaceDN w:val="0"/>
              <w:spacing w:after="0" w:line="240" w:lineRule="auto"/>
              <w:jc w:val="both"/>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Раздел</w:t>
            </w:r>
          </w:p>
        </w:tc>
        <w:tc>
          <w:tcPr>
            <w:tcW w:w="850" w:type="dxa"/>
            <w:shd w:val="clear" w:color="auto" w:fill="auto"/>
            <w:textDirection w:val="btLr"/>
            <w:vAlign w:val="center"/>
          </w:tcPr>
          <w:p w:rsidR="00E043E1" w:rsidRPr="00E043E1" w:rsidRDefault="00E043E1" w:rsidP="00E043E1">
            <w:pPr>
              <w:autoSpaceDE w:val="0"/>
              <w:autoSpaceDN w:val="0"/>
              <w:spacing w:after="0" w:line="240" w:lineRule="auto"/>
              <w:jc w:val="both"/>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Целевая статья</w:t>
            </w:r>
          </w:p>
        </w:tc>
        <w:tc>
          <w:tcPr>
            <w:tcW w:w="3402" w:type="dxa"/>
            <w:vMerge/>
            <w:shd w:val="clear" w:color="auto" w:fill="auto"/>
            <w:textDirection w:val="btLr"/>
            <w:vAlign w:val="center"/>
          </w:tcPr>
          <w:p w:rsidR="00E043E1" w:rsidRPr="00E043E1" w:rsidRDefault="00E043E1" w:rsidP="00E043E1">
            <w:pPr>
              <w:autoSpaceDE w:val="0"/>
              <w:autoSpaceDN w:val="0"/>
              <w:spacing w:after="0" w:line="240" w:lineRule="auto"/>
              <w:jc w:val="both"/>
              <w:rPr>
                <w:rFonts w:ascii="Times New Roman" w:eastAsia="Times New Roman" w:hAnsi="Times New Roman" w:cs="Times New Roman"/>
                <w:color w:val="000000"/>
                <w:sz w:val="18"/>
                <w:szCs w:val="18"/>
                <w:lang w:eastAsia="ru-RU"/>
              </w:rPr>
            </w:pPr>
          </w:p>
        </w:tc>
        <w:tc>
          <w:tcPr>
            <w:tcW w:w="992" w:type="dxa"/>
            <w:vAlign w:val="center"/>
          </w:tcPr>
          <w:p w:rsidR="00E043E1" w:rsidRPr="00E043E1" w:rsidRDefault="00E043E1" w:rsidP="00E043E1">
            <w:pPr>
              <w:autoSpaceDE w:val="0"/>
              <w:autoSpaceDN w:val="0"/>
              <w:spacing w:after="0" w:line="240" w:lineRule="auto"/>
              <w:jc w:val="center"/>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2023</w:t>
            </w:r>
          </w:p>
        </w:tc>
        <w:tc>
          <w:tcPr>
            <w:tcW w:w="1164" w:type="dxa"/>
            <w:vAlign w:val="center"/>
          </w:tcPr>
          <w:p w:rsidR="00E043E1" w:rsidRPr="00E043E1" w:rsidRDefault="00E043E1" w:rsidP="00E043E1">
            <w:pPr>
              <w:autoSpaceDE w:val="0"/>
              <w:autoSpaceDN w:val="0"/>
              <w:spacing w:after="0" w:line="240" w:lineRule="auto"/>
              <w:jc w:val="center"/>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2024</w:t>
            </w:r>
          </w:p>
        </w:tc>
        <w:tc>
          <w:tcPr>
            <w:tcW w:w="1163" w:type="dxa"/>
            <w:vAlign w:val="center"/>
          </w:tcPr>
          <w:p w:rsidR="00E043E1" w:rsidRPr="00E043E1" w:rsidRDefault="00E043E1" w:rsidP="00E043E1">
            <w:pPr>
              <w:autoSpaceDE w:val="0"/>
              <w:autoSpaceDN w:val="0"/>
              <w:spacing w:after="0" w:line="240" w:lineRule="auto"/>
              <w:jc w:val="center"/>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2025</w:t>
            </w:r>
          </w:p>
        </w:tc>
        <w:tc>
          <w:tcPr>
            <w:tcW w:w="1022" w:type="dxa"/>
            <w:vAlign w:val="center"/>
          </w:tcPr>
          <w:p w:rsidR="00E043E1" w:rsidRPr="00E043E1" w:rsidRDefault="00E043E1" w:rsidP="00E043E1">
            <w:pPr>
              <w:autoSpaceDE w:val="0"/>
              <w:autoSpaceDN w:val="0"/>
              <w:spacing w:after="0" w:line="240" w:lineRule="auto"/>
              <w:jc w:val="center"/>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2026-2030</w:t>
            </w:r>
          </w:p>
        </w:tc>
        <w:tc>
          <w:tcPr>
            <w:tcW w:w="1021" w:type="dxa"/>
            <w:vAlign w:val="center"/>
          </w:tcPr>
          <w:p w:rsidR="00E043E1" w:rsidRPr="00E043E1" w:rsidRDefault="00E043E1" w:rsidP="00E043E1">
            <w:pPr>
              <w:autoSpaceDE w:val="0"/>
              <w:autoSpaceDN w:val="0"/>
              <w:spacing w:after="0" w:line="240" w:lineRule="auto"/>
              <w:jc w:val="center"/>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2031-2035</w:t>
            </w:r>
          </w:p>
        </w:tc>
      </w:tr>
      <w:tr w:rsidR="00E043E1" w:rsidRPr="00E043E1" w:rsidTr="00E043E1">
        <w:trPr>
          <w:trHeight w:val="264"/>
        </w:trPr>
        <w:tc>
          <w:tcPr>
            <w:tcW w:w="1291" w:type="dxa"/>
          </w:tcPr>
          <w:p w:rsidR="00E043E1" w:rsidRPr="00E043E1" w:rsidRDefault="00E043E1" w:rsidP="00E043E1">
            <w:pPr>
              <w:autoSpaceDE w:val="0"/>
              <w:autoSpaceDN w:val="0"/>
              <w:spacing w:after="0" w:line="240" w:lineRule="auto"/>
              <w:jc w:val="center"/>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1</w:t>
            </w:r>
          </w:p>
        </w:tc>
        <w:tc>
          <w:tcPr>
            <w:tcW w:w="3573" w:type="dxa"/>
            <w:shd w:val="clear" w:color="auto" w:fill="auto"/>
            <w:noWrap/>
            <w:hideMark/>
          </w:tcPr>
          <w:p w:rsidR="00E043E1" w:rsidRPr="00E043E1" w:rsidRDefault="00E043E1" w:rsidP="00E043E1">
            <w:pPr>
              <w:autoSpaceDE w:val="0"/>
              <w:autoSpaceDN w:val="0"/>
              <w:spacing w:after="0" w:line="240" w:lineRule="auto"/>
              <w:jc w:val="center"/>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2</w:t>
            </w:r>
          </w:p>
        </w:tc>
        <w:tc>
          <w:tcPr>
            <w:tcW w:w="454" w:type="dxa"/>
            <w:shd w:val="clear" w:color="auto" w:fill="auto"/>
            <w:noWrap/>
            <w:hideMark/>
          </w:tcPr>
          <w:p w:rsidR="00E043E1" w:rsidRPr="00E043E1" w:rsidRDefault="00E043E1" w:rsidP="00E043E1">
            <w:pPr>
              <w:autoSpaceDE w:val="0"/>
              <w:autoSpaceDN w:val="0"/>
              <w:spacing w:after="0" w:line="240" w:lineRule="auto"/>
              <w:jc w:val="center"/>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3</w:t>
            </w:r>
          </w:p>
        </w:tc>
        <w:tc>
          <w:tcPr>
            <w:tcW w:w="850" w:type="dxa"/>
            <w:shd w:val="clear" w:color="auto" w:fill="auto"/>
            <w:noWrap/>
            <w:hideMark/>
          </w:tcPr>
          <w:p w:rsidR="00E043E1" w:rsidRPr="00E043E1" w:rsidRDefault="00E043E1" w:rsidP="00E043E1">
            <w:pPr>
              <w:autoSpaceDE w:val="0"/>
              <w:autoSpaceDN w:val="0"/>
              <w:spacing w:after="0" w:line="240" w:lineRule="auto"/>
              <w:jc w:val="center"/>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4</w:t>
            </w:r>
          </w:p>
        </w:tc>
        <w:tc>
          <w:tcPr>
            <w:tcW w:w="3402" w:type="dxa"/>
            <w:shd w:val="clear" w:color="auto" w:fill="auto"/>
            <w:noWrap/>
            <w:hideMark/>
          </w:tcPr>
          <w:p w:rsidR="00E043E1" w:rsidRPr="00E043E1" w:rsidRDefault="00E043E1" w:rsidP="00E043E1">
            <w:pPr>
              <w:autoSpaceDE w:val="0"/>
              <w:autoSpaceDN w:val="0"/>
              <w:spacing w:after="0" w:line="240" w:lineRule="auto"/>
              <w:jc w:val="center"/>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5</w:t>
            </w:r>
          </w:p>
        </w:tc>
        <w:tc>
          <w:tcPr>
            <w:tcW w:w="992" w:type="dxa"/>
          </w:tcPr>
          <w:p w:rsidR="00E043E1" w:rsidRPr="00E043E1" w:rsidRDefault="00E043E1" w:rsidP="00E043E1">
            <w:pPr>
              <w:autoSpaceDE w:val="0"/>
              <w:autoSpaceDN w:val="0"/>
              <w:spacing w:after="0" w:line="240" w:lineRule="auto"/>
              <w:jc w:val="center"/>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10</w:t>
            </w:r>
          </w:p>
        </w:tc>
        <w:tc>
          <w:tcPr>
            <w:tcW w:w="1164" w:type="dxa"/>
          </w:tcPr>
          <w:p w:rsidR="00E043E1" w:rsidRPr="00E043E1" w:rsidRDefault="00E043E1" w:rsidP="00E043E1">
            <w:pPr>
              <w:autoSpaceDE w:val="0"/>
              <w:autoSpaceDN w:val="0"/>
              <w:spacing w:after="0" w:line="240" w:lineRule="auto"/>
              <w:jc w:val="center"/>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11</w:t>
            </w:r>
          </w:p>
        </w:tc>
        <w:tc>
          <w:tcPr>
            <w:tcW w:w="1163" w:type="dxa"/>
          </w:tcPr>
          <w:p w:rsidR="00E043E1" w:rsidRPr="00E043E1" w:rsidRDefault="00E043E1" w:rsidP="00E043E1">
            <w:pPr>
              <w:autoSpaceDE w:val="0"/>
              <w:autoSpaceDN w:val="0"/>
              <w:spacing w:after="0" w:line="240" w:lineRule="auto"/>
              <w:jc w:val="center"/>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12</w:t>
            </w:r>
          </w:p>
        </w:tc>
        <w:tc>
          <w:tcPr>
            <w:tcW w:w="1022" w:type="dxa"/>
          </w:tcPr>
          <w:p w:rsidR="00E043E1" w:rsidRPr="00E043E1" w:rsidRDefault="00E043E1" w:rsidP="00E043E1">
            <w:pPr>
              <w:autoSpaceDE w:val="0"/>
              <w:autoSpaceDN w:val="0"/>
              <w:spacing w:after="0" w:line="240" w:lineRule="auto"/>
              <w:jc w:val="center"/>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13</w:t>
            </w:r>
          </w:p>
        </w:tc>
        <w:tc>
          <w:tcPr>
            <w:tcW w:w="1021" w:type="dxa"/>
          </w:tcPr>
          <w:p w:rsidR="00E043E1" w:rsidRPr="00E043E1" w:rsidRDefault="00E043E1" w:rsidP="00E043E1">
            <w:pPr>
              <w:autoSpaceDE w:val="0"/>
              <w:autoSpaceDN w:val="0"/>
              <w:spacing w:after="0" w:line="240" w:lineRule="auto"/>
              <w:jc w:val="center"/>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14</w:t>
            </w:r>
          </w:p>
        </w:tc>
      </w:tr>
      <w:tr w:rsidR="00E043E1" w:rsidRPr="00E043E1" w:rsidTr="00E043E1">
        <w:trPr>
          <w:trHeight w:val="528"/>
        </w:trPr>
        <w:tc>
          <w:tcPr>
            <w:tcW w:w="1291" w:type="dxa"/>
            <w:vMerge w:val="restart"/>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r w:rsidRPr="00E043E1">
              <w:rPr>
                <w:rFonts w:ascii="Times New Roman" w:eastAsia="Times New Roman" w:hAnsi="Times New Roman" w:cs="Times New Roman"/>
                <w:b/>
                <w:bCs/>
                <w:color w:val="000000"/>
                <w:sz w:val="18"/>
                <w:szCs w:val="18"/>
                <w:lang w:eastAsia="ru-RU"/>
              </w:rPr>
              <w:t>Муниципальная программа</w:t>
            </w:r>
          </w:p>
        </w:tc>
        <w:tc>
          <w:tcPr>
            <w:tcW w:w="3573" w:type="dxa"/>
            <w:vMerge w:val="restart"/>
            <w:shd w:val="clear" w:color="auto" w:fill="auto"/>
            <w:hideMark/>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r w:rsidRPr="00E043E1">
              <w:rPr>
                <w:rFonts w:ascii="Times New Roman" w:eastAsia="Times New Roman" w:hAnsi="Times New Roman" w:cs="Times New Roman"/>
                <w:b/>
                <w:bCs/>
                <w:color w:val="000000"/>
                <w:sz w:val="18"/>
                <w:szCs w:val="18"/>
                <w:lang w:eastAsia="ru-RU"/>
              </w:rPr>
              <w:t xml:space="preserve">Развитие образования </w:t>
            </w:r>
          </w:p>
        </w:tc>
        <w:tc>
          <w:tcPr>
            <w:tcW w:w="454" w:type="dxa"/>
            <w:shd w:val="clear" w:color="auto" w:fill="auto"/>
            <w:noWrap/>
            <w:hideMark/>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r w:rsidRPr="00E043E1">
              <w:rPr>
                <w:rFonts w:ascii="Times New Roman" w:eastAsia="Times New Roman" w:hAnsi="Times New Roman" w:cs="Times New Roman"/>
                <w:b/>
                <w:bCs/>
                <w:color w:val="000000"/>
                <w:sz w:val="18"/>
                <w:szCs w:val="18"/>
                <w:lang w:eastAsia="ru-RU"/>
              </w:rPr>
              <w:t>07</w:t>
            </w:r>
          </w:p>
        </w:tc>
        <w:tc>
          <w:tcPr>
            <w:tcW w:w="850" w:type="dxa"/>
            <w:shd w:val="clear" w:color="auto" w:fill="auto"/>
            <w:noWrap/>
            <w:hideMark/>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r w:rsidRPr="00E043E1">
              <w:rPr>
                <w:rFonts w:ascii="Times New Roman" w:eastAsia="Times New Roman" w:hAnsi="Times New Roman" w:cs="Times New Roman"/>
                <w:b/>
                <w:bCs/>
                <w:color w:val="000000"/>
                <w:sz w:val="18"/>
                <w:szCs w:val="18"/>
                <w:lang w:eastAsia="ru-RU"/>
              </w:rPr>
              <w:t>Ц700000000</w:t>
            </w: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r w:rsidRPr="00E043E1">
              <w:rPr>
                <w:rFonts w:ascii="Times New Roman" w:eastAsia="Times New Roman" w:hAnsi="Times New Roman" w:cs="Times New Roman"/>
                <w:b/>
                <w:bCs/>
                <w:color w:val="000000"/>
                <w:sz w:val="18"/>
                <w:szCs w:val="18"/>
                <w:lang w:eastAsia="ru-RU"/>
              </w:rPr>
              <w:t>всего</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r w:rsidRPr="00E043E1">
              <w:rPr>
                <w:rFonts w:ascii="Times New Roman" w:eastAsia="Times New Roman" w:hAnsi="Times New Roman" w:cs="Times New Roman"/>
                <w:b/>
                <w:bCs/>
                <w:color w:val="000000"/>
                <w:sz w:val="18"/>
                <w:szCs w:val="18"/>
                <w:lang w:eastAsia="ru-RU"/>
              </w:rPr>
              <w:t>188919,38</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r w:rsidRPr="00E043E1">
              <w:rPr>
                <w:rFonts w:ascii="Times New Roman" w:eastAsia="Times New Roman" w:hAnsi="Times New Roman" w:cs="Times New Roman"/>
                <w:b/>
                <w:bCs/>
                <w:color w:val="000000"/>
                <w:sz w:val="18"/>
                <w:szCs w:val="18"/>
                <w:lang w:eastAsia="ru-RU"/>
              </w:rPr>
              <w:t>171651,52</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r w:rsidRPr="00E043E1">
              <w:rPr>
                <w:rFonts w:ascii="Times New Roman" w:eastAsia="Times New Roman" w:hAnsi="Times New Roman" w:cs="Times New Roman"/>
                <w:b/>
                <w:bCs/>
                <w:color w:val="000000"/>
                <w:sz w:val="18"/>
                <w:szCs w:val="18"/>
                <w:lang w:eastAsia="ru-RU"/>
              </w:rPr>
              <w:t>171530,2</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r w:rsidRPr="00E043E1">
              <w:rPr>
                <w:rFonts w:ascii="Times New Roman" w:eastAsia="Times New Roman" w:hAnsi="Times New Roman" w:cs="Times New Roman"/>
                <w:b/>
                <w:bCs/>
                <w:color w:val="000000"/>
                <w:sz w:val="18"/>
                <w:szCs w:val="18"/>
                <w:lang w:eastAsia="ru-RU"/>
              </w:rPr>
              <w:t>739596,96</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r w:rsidRPr="00E043E1">
              <w:rPr>
                <w:rFonts w:ascii="Times New Roman" w:eastAsia="Times New Roman" w:hAnsi="Times New Roman" w:cs="Times New Roman"/>
                <w:b/>
                <w:bCs/>
                <w:color w:val="000000"/>
                <w:sz w:val="18"/>
                <w:szCs w:val="18"/>
                <w:lang w:eastAsia="ru-RU"/>
              </w:rPr>
              <w:t>739596,96</w:t>
            </w:r>
          </w:p>
        </w:tc>
      </w:tr>
      <w:tr w:rsidR="00E043E1" w:rsidRPr="00E043E1" w:rsidTr="00E043E1">
        <w:trPr>
          <w:trHeight w:val="528"/>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E043E1" w:rsidRPr="00E043E1" w:rsidRDefault="00E043E1" w:rsidP="00E043E1">
            <w:pPr>
              <w:spacing w:after="0" w:line="240" w:lineRule="auto"/>
              <w:textAlignment w:val="baseline"/>
              <w:rPr>
                <w:rFonts w:ascii="Times New Roman" w:eastAsia="Times New Roman" w:hAnsi="Times New Roman" w:cs="Times New Roman"/>
                <w:b/>
                <w:sz w:val="18"/>
                <w:szCs w:val="18"/>
                <w:lang w:eastAsia="ru-RU"/>
              </w:rPr>
            </w:pPr>
            <w:r w:rsidRPr="00E043E1">
              <w:rPr>
                <w:rFonts w:ascii="Times New Roman" w:eastAsia="Times New Roman" w:hAnsi="Times New Roman" w:cs="Times New Roman"/>
                <w:b/>
                <w:sz w:val="18"/>
                <w:szCs w:val="18"/>
                <w:lang w:eastAsia="ru-RU"/>
              </w:rPr>
              <w:t>федеральный бюджет</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r w:rsidRPr="00E043E1">
              <w:rPr>
                <w:rFonts w:ascii="Times New Roman" w:eastAsia="Times New Roman" w:hAnsi="Times New Roman" w:cs="Times New Roman"/>
                <w:b/>
                <w:bCs/>
                <w:color w:val="000000"/>
                <w:sz w:val="18"/>
                <w:szCs w:val="18"/>
                <w:lang w:eastAsia="ru-RU"/>
              </w:rPr>
              <w:t>13538,4</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r w:rsidRPr="00E043E1">
              <w:rPr>
                <w:rFonts w:ascii="Times New Roman" w:eastAsia="Times New Roman" w:hAnsi="Times New Roman" w:cs="Times New Roman"/>
                <w:b/>
                <w:bCs/>
                <w:color w:val="000000"/>
                <w:sz w:val="18"/>
                <w:szCs w:val="18"/>
                <w:lang w:eastAsia="ru-RU"/>
              </w:rPr>
              <w:t>13294,6</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r w:rsidRPr="00E043E1">
              <w:rPr>
                <w:rFonts w:ascii="Times New Roman" w:eastAsia="Times New Roman" w:hAnsi="Times New Roman" w:cs="Times New Roman"/>
                <w:b/>
                <w:bCs/>
                <w:color w:val="000000"/>
                <w:sz w:val="18"/>
                <w:szCs w:val="18"/>
                <w:lang w:eastAsia="ru-RU"/>
              </w:rPr>
              <w:t>13067,7</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r w:rsidRPr="00E043E1">
              <w:rPr>
                <w:rFonts w:ascii="Times New Roman" w:eastAsia="Times New Roman" w:hAnsi="Times New Roman" w:cs="Times New Roman"/>
                <w:b/>
                <w:bCs/>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r w:rsidRPr="00E043E1">
              <w:rPr>
                <w:rFonts w:ascii="Times New Roman" w:eastAsia="Times New Roman" w:hAnsi="Times New Roman" w:cs="Times New Roman"/>
                <w:b/>
                <w:bCs/>
                <w:color w:val="000000"/>
                <w:sz w:val="18"/>
                <w:szCs w:val="18"/>
                <w:lang w:eastAsia="ru-RU"/>
              </w:rPr>
              <w:t>0,0</w:t>
            </w:r>
          </w:p>
        </w:tc>
      </w:tr>
      <w:tr w:rsidR="00E043E1" w:rsidRPr="00E043E1" w:rsidTr="00E043E1">
        <w:trPr>
          <w:trHeight w:val="528"/>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r w:rsidRPr="00E043E1">
              <w:rPr>
                <w:rFonts w:ascii="Times New Roman" w:eastAsia="Times New Roman" w:hAnsi="Times New Roman" w:cs="Times New Roman"/>
                <w:b/>
                <w:bCs/>
                <w:color w:val="000000"/>
                <w:sz w:val="18"/>
                <w:szCs w:val="18"/>
                <w:lang w:eastAsia="ru-RU"/>
              </w:rPr>
              <w:t>республиканский бюджет Чувашской Республики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r w:rsidRPr="00E043E1">
              <w:rPr>
                <w:rFonts w:ascii="Times New Roman" w:eastAsia="Times New Roman" w:hAnsi="Times New Roman" w:cs="Times New Roman"/>
                <w:b/>
                <w:bCs/>
                <w:color w:val="000000"/>
                <w:sz w:val="18"/>
                <w:szCs w:val="18"/>
                <w:lang w:eastAsia="ru-RU"/>
              </w:rPr>
              <w:t>148208,89</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r w:rsidRPr="00E043E1">
              <w:rPr>
                <w:rFonts w:ascii="Times New Roman" w:eastAsia="Times New Roman" w:hAnsi="Times New Roman" w:cs="Times New Roman"/>
                <w:b/>
                <w:bCs/>
                <w:color w:val="000000"/>
                <w:sz w:val="18"/>
                <w:szCs w:val="18"/>
                <w:lang w:eastAsia="ru-RU"/>
              </w:rPr>
              <w:t>142896,21</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r w:rsidRPr="00E043E1">
              <w:rPr>
                <w:rFonts w:ascii="Times New Roman" w:eastAsia="Times New Roman" w:hAnsi="Times New Roman" w:cs="Times New Roman"/>
                <w:b/>
                <w:bCs/>
                <w:color w:val="000000"/>
                <w:sz w:val="18"/>
                <w:szCs w:val="18"/>
                <w:lang w:eastAsia="ru-RU"/>
              </w:rPr>
              <w:t>142949,0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r w:rsidRPr="00E043E1">
              <w:rPr>
                <w:rFonts w:ascii="Times New Roman" w:eastAsia="Times New Roman" w:hAnsi="Times New Roman" w:cs="Times New Roman"/>
                <w:b/>
                <w:bCs/>
                <w:color w:val="000000"/>
                <w:sz w:val="18"/>
                <w:szCs w:val="18"/>
                <w:lang w:eastAsia="ru-RU"/>
              </w:rPr>
              <w:t>655220,5</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r w:rsidRPr="00E043E1">
              <w:rPr>
                <w:rFonts w:ascii="Times New Roman" w:eastAsia="Times New Roman" w:hAnsi="Times New Roman" w:cs="Times New Roman"/>
                <w:b/>
                <w:bCs/>
                <w:color w:val="000000"/>
                <w:sz w:val="18"/>
                <w:szCs w:val="18"/>
                <w:lang w:eastAsia="ru-RU"/>
              </w:rPr>
              <w:t>655220,5</w:t>
            </w:r>
          </w:p>
        </w:tc>
      </w:tr>
      <w:tr w:rsidR="00E043E1" w:rsidRPr="00E043E1" w:rsidTr="00E043E1">
        <w:trPr>
          <w:trHeight w:val="528"/>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r w:rsidRPr="00E043E1">
              <w:rPr>
                <w:rFonts w:ascii="Times New Roman" w:eastAsia="Times New Roman" w:hAnsi="Times New Roman" w:cs="Times New Roman"/>
                <w:b/>
                <w:bCs/>
                <w:color w:val="000000"/>
                <w:sz w:val="18"/>
                <w:szCs w:val="18"/>
                <w:lang w:eastAsia="ru-RU"/>
              </w:rPr>
              <w:t>бюджет Красночетайского муниципального округа Чувашской Республики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r w:rsidRPr="00E043E1">
              <w:rPr>
                <w:rFonts w:ascii="Times New Roman" w:eastAsia="Times New Roman" w:hAnsi="Times New Roman" w:cs="Times New Roman"/>
                <w:b/>
                <w:bCs/>
                <w:color w:val="000000"/>
                <w:sz w:val="18"/>
                <w:szCs w:val="18"/>
                <w:lang w:eastAsia="ru-RU"/>
              </w:rPr>
              <w:t>17716,49</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r w:rsidRPr="00E043E1">
              <w:rPr>
                <w:rFonts w:ascii="Times New Roman" w:eastAsia="Times New Roman" w:hAnsi="Times New Roman" w:cs="Times New Roman"/>
                <w:b/>
                <w:bCs/>
                <w:color w:val="000000"/>
                <w:sz w:val="18"/>
                <w:szCs w:val="18"/>
                <w:lang w:eastAsia="ru-RU"/>
              </w:rPr>
              <w:t>15460,71</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r w:rsidRPr="00E043E1">
              <w:rPr>
                <w:rFonts w:ascii="Times New Roman" w:eastAsia="Times New Roman" w:hAnsi="Times New Roman" w:cs="Times New Roman"/>
                <w:b/>
                <w:bCs/>
                <w:color w:val="000000"/>
                <w:sz w:val="18"/>
                <w:szCs w:val="18"/>
                <w:lang w:eastAsia="ru-RU"/>
              </w:rPr>
              <w:t>15513,5</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r w:rsidRPr="00E043E1">
              <w:rPr>
                <w:rFonts w:ascii="Times New Roman" w:eastAsia="Times New Roman" w:hAnsi="Times New Roman" w:cs="Times New Roman"/>
                <w:b/>
                <w:bCs/>
                <w:color w:val="000000"/>
                <w:sz w:val="18"/>
                <w:szCs w:val="18"/>
                <w:lang w:eastAsia="ru-RU"/>
              </w:rPr>
              <w:t>84376,46</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r w:rsidRPr="00E043E1">
              <w:rPr>
                <w:rFonts w:ascii="Times New Roman" w:eastAsia="Times New Roman" w:hAnsi="Times New Roman" w:cs="Times New Roman"/>
                <w:b/>
                <w:bCs/>
                <w:color w:val="000000"/>
                <w:sz w:val="18"/>
                <w:szCs w:val="18"/>
                <w:lang w:eastAsia="ru-RU"/>
              </w:rPr>
              <w:t>84376,46</w:t>
            </w:r>
          </w:p>
        </w:tc>
      </w:tr>
      <w:tr w:rsidR="00E043E1" w:rsidRPr="00E043E1" w:rsidTr="00E043E1">
        <w:trPr>
          <w:trHeight w:val="528"/>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E043E1" w:rsidRPr="00E043E1" w:rsidRDefault="00E043E1" w:rsidP="00E043E1">
            <w:pPr>
              <w:spacing w:after="0" w:line="240" w:lineRule="auto"/>
              <w:textAlignment w:val="baseline"/>
              <w:rPr>
                <w:rFonts w:ascii="Times New Roman" w:eastAsia="Times New Roman" w:hAnsi="Times New Roman" w:cs="Times New Roman"/>
                <w:b/>
                <w:sz w:val="18"/>
                <w:szCs w:val="18"/>
                <w:lang w:eastAsia="ru-RU"/>
              </w:rPr>
            </w:pPr>
            <w:r w:rsidRPr="00E043E1">
              <w:rPr>
                <w:rFonts w:ascii="Times New Roman" w:eastAsia="Times New Roman" w:hAnsi="Times New Roman" w:cs="Times New Roman"/>
                <w:b/>
                <w:sz w:val="18"/>
                <w:szCs w:val="18"/>
                <w:lang w:eastAsia="ru-RU"/>
              </w:rPr>
              <w:t>внебюджетные источники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r w:rsidRPr="00E043E1">
              <w:rPr>
                <w:rFonts w:ascii="Times New Roman" w:eastAsia="Times New Roman" w:hAnsi="Times New Roman" w:cs="Times New Roman"/>
                <w:b/>
                <w:bCs/>
                <w:color w:val="000000"/>
                <w:sz w:val="18"/>
                <w:szCs w:val="18"/>
                <w:lang w:eastAsia="ru-RU"/>
              </w:rPr>
              <w:t>9455,6</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r w:rsidRPr="00E043E1">
              <w:rPr>
                <w:rFonts w:ascii="Times New Roman" w:eastAsia="Times New Roman" w:hAnsi="Times New Roman" w:cs="Times New Roman"/>
                <w:b/>
                <w:bCs/>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r w:rsidRPr="00E043E1">
              <w:rPr>
                <w:rFonts w:ascii="Times New Roman" w:eastAsia="Times New Roman" w:hAnsi="Times New Roman" w:cs="Times New Roman"/>
                <w:b/>
                <w:bCs/>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r w:rsidRPr="00E043E1">
              <w:rPr>
                <w:rFonts w:ascii="Times New Roman" w:eastAsia="Times New Roman" w:hAnsi="Times New Roman" w:cs="Times New Roman"/>
                <w:b/>
                <w:bCs/>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r w:rsidRPr="00E043E1">
              <w:rPr>
                <w:rFonts w:ascii="Times New Roman" w:eastAsia="Times New Roman" w:hAnsi="Times New Roman" w:cs="Times New Roman"/>
                <w:b/>
                <w:bCs/>
                <w:color w:val="000000"/>
                <w:sz w:val="18"/>
                <w:szCs w:val="18"/>
                <w:lang w:eastAsia="ru-RU"/>
              </w:rPr>
              <w:t>0,0</w:t>
            </w:r>
          </w:p>
        </w:tc>
      </w:tr>
      <w:tr w:rsidR="00E043E1" w:rsidRPr="00E043E1" w:rsidTr="00E043E1">
        <w:trPr>
          <w:trHeight w:val="605"/>
        </w:trPr>
        <w:tc>
          <w:tcPr>
            <w:tcW w:w="1291" w:type="dxa"/>
            <w:vMerge w:val="restart"/>
          </w:tcPr>
          <w:p w:rsidR="00E043E1" w:rsidRPr="00E043E1" w:rsidRDefault="00E043E1" w:rsidP="00E043E1">
            <w:pPr>
              <w:autoSpaceDE w:val="0"/>
              <w:autoSpaceDN w:val="0"/>
              <w:spacing w:after="0" w:line="240" w:lineRule="auto"/>
              <w:rPr>
                <w:rFonts w:ascii="Times New Roman" w:eastAsia="Times New Roman" w:hAnsi="Times New Roman" w:cs="Times New Roman"/>
                <w:b/>
                <w:bCs/>
                <w:sz w:val="18"/>
                <w:szCs w:val="18"/>
                <w:lang w:eastAsia="ru-RU"/>
              </w:rPr>
            </w:pPr>
            <w:r w:rsidRPr="00E043E1">
              <w:rPr>
                <w:rFonts w:ascii="Times New Roman" w:eastAsia="Times New Roman" w:hAnsi="Times New Roman" w:cs="Times New Roman"/>
                <w:b/>
                <w:bCs/>
                <w:sz w:val="18"/>
                <w:szCs w:val="18"/>
                <w:lang w:eastAsia="ru-RU"/>
              </w:rPr>
              <w:t>Подпрограмма</w:t>
            </w:r>
          </w:p>
        </w:tc>
        <w:tc>
          <w:tcPr>
            <w:tcW w:w="3573" w:type="dxa"/>
            <w:vMerge w:val="restart"/>
            <w:shd w:val="clear" w:color="auto" w:fill="auto"/>
            <w:hideMark/>
          </w:tcPr>
          <w:p w:rsidR="00E043E1" w:rsidRPr="00E043E1" w:rsidRDefault="00E043E1" w:rsidP="00E043E1">
            <w:pPr>
              <w:autoSpaceDE w:val="0"/>
              <w:autoSpaceDN w:val="0"/>
              <w:spacing w:after="0" w:line="240" w:lineRule="auto"/>
              <w:rPr>
                <w:rFonts w:ascii="Times New Roman" w:eastAsia="Times New Roman" w:hAnsi="Times New Roman" w:cs="Times New Roman"/>
                <w:b/>
                <w:bCs/>
                <w:sz w:val="18"/>
                <w:szCs w:val="18"/>
                <w:lang w:eastAsia="ru-RU"/>
              </w:rPr>
            </w:pPr>
            <w:r w:rsidRPr="00E043E1">
              <w:rPr>
                <w:rFonts w:ascii="Times New Roman" w:eastAsia="Times New Roman" w:hAnsi="Times New Roman" w:cs="Times New Roman"/>
                <w:b/>
                <w:bCs/>
                <w:sz w:val="18"/>
                <w:szCs w:val="18"/>
                <w:lang w:eastAsia="ru-RU"/>
              </w:rPr>
              <w:t>Поддержка развития образования</w:t>
            </w:r>
          </w:p>
        </w:tc>
        <w:tc>
          <w:tcPr>
            <w:tcW w:w="454" w:type="dxa"/>
            <w:shd w:val="clear" w:color="auto" w:fill="auto"/>
            <w:noWrap/>
            <w:hideMark/>
          </w:tcPr>
          <w:p w:rsidR="00E043E1" w:rsidRPr="00E043E1" w:rsidRDefault="00E043E1" w:rsidP="00E043E1">
            <w:pPr>
              <w:autoSpaceDE w:val="0"/>
              <w:autoSpaceDN w:val="0"/>
              <w:spacing w:after="0" w:line="240" w:lineRule="auto"/>
              <w:rPr>
                <w:rFonts w:ascii="Times New Roman" w:eastAsia="Times New Roman" w:hAnsi="Times New Roman" w:cs="Times New Roman"/>
                <w:b/>
                <w:bCs/>
                <w:sz w:val="18"/>
                <w:szCs w:val="18"/>
                <w:lang w:eastAsia="ru-RU"/>
              </w:rPr>
            </w:pPr>
            <w:r w:rsidRPr="00E043E1">
              <w:rPr>
                <w:rFonts w:ascii="Times New Roman" w:eastAsia="Times New Roman" w:hAnsi="Times New Roman" w:cs="Times New Roman"/>
                <w:b/>
                <w:bCs/>
                <w:sz w:val="18"/>
                <w:szCs w:val="18"/>
                <w:lang w:eastAsia="ru-RU"/>
              </w:rPr>
              <w:t>07</w:t>
            </w:r>
          </w:p>
        </w:tc>
        <w:tc>
          <w:tcPr>
            <w:tcW w:w="850" w:type="dxa"/>
            <w:shd w:val="clear" w:color="auto" w:fill="auto"/>
            <w:noWrap/>
            <w:hideMark/>
          </w:tcPr>
          <w:p w:rsidR="00E043E1" w:rsidRPr="00E043E1" w:rsidRDefault="00E043E1" w:rsidP="00E043E1">
            <w:pPr>
              <w:autoSpaceDE w:val="0"/>
              <w:autoSpaceDN w:val="0"/>
              <w:spacing w:after="0" w:line="240" w:lineRule="auto"/>
              <w:rPr>
                <w:rFonts w:ascii="Times New Roman" w:eastAsia="Times New Roman" w:hAnsi="Times New Roman" w:cs="Times New Roman"/>
                <w:b/>
                <w:bCs/>
                <w:sz w:val="18"/>
                <w:szCs w:val="18"/>
                <w:lang w:eastAsia="ru-RU"/>
              </w:rPr>
            </w:pPr>
            <w:r w:rsidRPr="00E043E1">
              <w:rPr>
                <w:rFonts w:ascii="Times New Roman" w:eastAsia="Times New Roman" w:hAnsi="Times New Roman" w:cs="Times New Roman"/>
                <w:b/>
                <w:bCs/>
                <w:sz w:val="18"/>
                <w:szCs w:val="18"/>
                <w:lang w:eastAsia="ru-RU"/>
              </w:rPr>
              <w:t>Ц710000000</w:t>
            </w: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всего</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b/>
                <w:bCs/>
                <w:sz w:val="18"/>
                <w:szCs w:val="18"/>
                <w:lang w:eastAsia="ru-RU"/>
              </w:rPr>
            </w:pPr>
            <w:r w:rsidRPr="00E043E1">
              <w:rPr>
                <w:rFonts w:ascii="Times New Roman" w:eastAsia="Times New Roman" w:hAnsi="Times New Roman" w:cs="Times New Roman"/>
                <w:b/>
                <w:bCs/>
                <w:sz w:val="18"/>
                <w:szCs w:val="18"/>
                <w:lang w:eastAsia="ru-RU"/>
              </w:rPr>
              <w:t>180919,98</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b/>
                <w:bCs/>
                <w:sz w:val="18"/>
                <w:szCs w:val="18"/>
                <w:lang w:eastAsia="ru-RU"/>
              </w:rPr>
            </w:pPr>
            <w:r w:rsidRPr="00E043E1">
              <w:rPr>
                <w:rFonts w:ascii="Times New Roman" w:eastAsia="Times New Roman" w:hAnsi="Times New Roman" w:cs="Times New Roman"/>
                <w:b/>
                <w:bCs/>
                <w:sz w:val="18"/>
                <w:szCs w:val="18"/>
                <w:lang w:eastAsia="ru-RU"/>
              </w:rPr>
              <w:t>169353,72</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b/>
                <w:bCs/>
                <w:sz w:val="18"/>
                <w:szCs w:val="18"/>
                <w:lang w:eastAsia="ru-RU"/>
              </w:rPr>
            </w:pPr>
            <w:r w:rsidRPr="00E043E1">
              <w:rPr>
                <w:rFonts w:ascii="Times New Roman" w:eastAsia="Times New Roman" w:hAnsi="Times New Roman" w:cs="Times New Roman"/>
                <w:b/>
                <w:bCs/>
                <w:sz w:val="18"/>
                <w:szCs w:val="18"/>
                <w:lang w:eastAsia="ru-RU"/>
              </w:rPr>
              <w:t>169232,4</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b/>
                <w:bCs/>
                <w:sz w:val="18"/>
                <w:szCs w:val="18"/>
                <w:lang w:eastAsia="ru-RU"/>
              </w:rPr>
            </w:pPr>
            <w:r w:rsidRPr="00E043E1">
              <w:rPr>
                <w:rFonts w:ascii="Times New Roman" w:eastAsia="Times New Roman" w:hAnsi="Times New Roman" w:cs="Times New Roman"/>
                <w:b/>
                <w:bCs/>
                <w:sz w:val="18"/>
                <w:szCs w:val="18"/>
                <w:lang w:eastAsia="ru-RU"/>
              </w:rPr>
              <w:t>728124,46</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b/>
                <w:bCs/>
                <w:sz w:val="18"/>
                <w:szCs w:val="18"/>
                <w:lang w:eastAsia="ru-RU"/>
              </w:rPr>
            </w:pPr>
            <w:r w:rsidRPr="00E043E1">
              <w:rPr>
                <w:rFonts w:ascii="Times New Roman" w:eastAsia="Times New Roman" w:hAnsi="Times New Roman" w:cs="Times New Roman"/>
                <w:b/>
                <w:bCs/>
                <w:sz w:val="18"/>
                <w:szCs w:val="18"/>
                <w:lang w:eastAsia="ru-RU"/>
              </w:rPr>
              <w:t>728124,46</w:t>
            </w:r>
          </w:p>
        </w:tc>
      </w:tr>
      <w:tr w:rsidR="00E043E1" w:rsidRPr="00E043E1" w:rsidTr="00E043E1">
        <w:trPr>
          <w:trHeight w:val="605"/>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b/>
                <w:bCs/>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b/>
                <w:bCs/>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федеральный бюджет</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b/>
                <w:bCs/>
                <w:sz w:val="18"/>
                <w:szCs w:val="18"/>
                <w:lang w:val="en-US" w:eastAsia="ru-RU"/>
              </w:rPr>
            </w:pPr>
            <w:r w:rsidRPr="00E043E1">
              <w:rPr>
                <w:rFonts w:ascii="Times New Roman" w:eastAsia="Times New Roman" w:hAnsi="Times New Roman" w:cs="Times New Roman"/>
                <w:b/>
                <w:bCs/>
                <w:sz w:val="18"/>
                <w:szCs w:val="18"/>
                <w:lang w:val="en-US" w:eastAsia="ru-RU"/>
              </w:rPr>
              <w:t>13538,4</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b/>
                <w:bCs/>
                <w:sz w:val="18"/>
                <w:szCs w:val="18"/>
                <w:lang w:val="en-US" w:eastAsia="ru-RU"/>
              </w:rPr>
            </w:pPr>
            <w:r w:rsidRPr="00E043E1">
              <w:rPr>
                <w:rFonts w:ascii="Times New Roman" w:eastAsia="Times New Roman" w:hAnsi="Times New Roman" w:cs="Times New Roman"/>
                <w:b/>
                <w:bCs/>
                <w:sz w:val="18"/>
                <w:szCs w:val="18"/>
                <w:lang w:val="en-US" w:eastAsia="ru-RU"/>
              </w:rPr>
              <w:t>13294,6</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b/>
                <w:bCs/>
                <w:sz w:val="18"/>
                <w:szCs w:val="18"/>
                <w:lang w:eastAsia="ru-RU"/>
              </w:rPr>
            </w:pPr>
            <w:r w:rsidRPr="00E043E1">
              <w:rPr>
                <w:rFonts w:ascii="Times New Roman" w:eastAsia="Times New Roman" w:hAnsi="Times New Roman" w:cs="Times New Roman"/>
                <w:b/>
                <w:bCs/>
                <w:sz w:val="18"/>
                <w:szCs w:val="18"/>
                <w:lang w:val="en-US" w:eastAsia="ru-RU"/>
              </w:rPr>
              <w:t>1306</w:t>
            </w:r>
            <w:r w:rsidRPr="00E043E1">
              <w:rPr>
                <w:rFonts w:ascii="Times New Roman" w:eastAsia="Times New Roman" w:hAnsi="Times New Roman" w:cs="Times New Roman"/>
                <w:b/>
                <w:bCs/>
                <w:sz w:val="18"/>
                <w:szCs w:val="18"/>
                <w:lang w:eastAsia="ru-RU"/>
              </w:rPr>
              <w:t>7,7</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b/>
                <w:bCs/>
                <w:sz w:val="18"/>
                <w:szCs w:val="18"/>
                <w:lang w:eastAsia="ru-RU"/>
              </w:rPr>
            </w:pPr>
            <w:r w:rsidRPr="00E043E1">
              <w:rPr>
                <w:rFonts w:ascii="Times New Roman" w:eastAsia="Times New Roman" w:hAnsi="Times New Roman" w:cs="Times New Roman"/>
                <w:b/>
                <w:bCs/>
                <w:sz w:val="18"/>
                <w:szCs w:val="18"/>
                <w:lang w:eastAsia="ru-RU"/>
              </w:rPr>
              <w:t>0,00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b/>
                <w:bCs/>
                <w:sz w:val="18"/>
                <w:szCs w:val="18"/>
                <w:lang w:eastAsia="ru-RU"/>
              </w:rPr>
            </w:pPr>
            <w:r w:rsidRPr="00E043E1">
              <w:rPr>
                <w:rFonts w:ascii="Times New Roman" w:eastAsia="Times New Roman" w:hAnsi="Times New Roman" w:cs="Times New Roman"/>
                <w:b/>
                <w:bCs/>
                <w:sz w:val="18"/>
                <w:szCs w:val="18"/>
                <w:lang w:eastAsia="ru-RU"/>
              </w:rPr>
              <w:t>0,00</w:t>
            </w:r>
          </w:p>
        </w:tc>
      </w:tr>
      <w:tr w:rsidR="00E043E1" w:rsidRPr="00E043E1" w:rsidTr="00E043E1">
        <w:trPr>
          <w:trHeight w:val="605"/>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b/>
                <w:bCs/>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b/>
                <w:bCs/>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b/>
                <w:bCs/>
                <w:sz w:val="18"/>
                <w:szCs w:val="18"/>
                <w:lang w:eastAsia="ru-RU"/>
              </w:rPr>
            </w:pPr>
            <w:r w:rsidRPr="00E043E1">
              <w:rPr>
                <w:rFonts w:ascii="Times New Roman" w:eastAsia="Times New Roman" w:hAnsi="Times New Roman" w:cs="Times New Roman"/>
                <w:b/>
                <w:bCs/>
                <w:sz w:val="18"/>
                <w:szCs w:val="18"/>
                <w:lang w:eastAsia="ru-RU"/>
              </w:rPr>
              <w:t>142021,79</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b/>
                <w:bCs/>
                <w:sz w:val="18"/>
                <w:szCs w:val="18"/>
                <w:lang w:eastAsia="ru-RU"/>
              </w:rPr>
            </w:pPr>
            <w:r w:rsidRPr="00E043E1">
              <w:rPr>
                <w:rFonts w:ascii="Times New Roman" w:eastAsia="Times New Roman" w:hAnsi="Times New Roman" w:cs="Times New Roman"/>
                <w:b/>
                <w:bCs/>
                <w:sz w:val="18"/>
                <w:szCs w:val="18"/>
                <w:lang w:eastAsia="ru-RU"/>
              </w:rPr>
              <w:t>142019,41</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b/>
                <w:bCs/>
                <w:sz w:val="18"/>
                <w:szCs w:val="18"/>
                <w:lang w:eastAsia="ru-RU"/>
              </w:rPr>
            </w:pPr>
            <w:r w:rsidRPr="00E043E1">
              <w:rPr>
                <w:rFonts w:ascii="Times New Roman" w:eastAsia="Times New Roman" w:hAnsi="Times New Roman" w:cs="Times New Roman"/>
                <w:b/>
                <w:bCs/>
                <w:sz w:val="18"/>
                <w:szCs w:val="18"/>
                <w:lang w:eastAsia="ru-RU"/>
              </w:rPr>
              <w:t>142072,2</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b/>
                <w:bCs/>
                <w:sz w:val="18"/>
                <w:szCs w:val="18"/>
                <w:lang w:eastAsia="ru-RU"/>
              </w:rPr>
            </w:pPr>
            <w:r w:rsidRPr="00E043E1">
              <w:rPr>
                <w:rFonts w:ascii="Times New Roman" w:eastAsia="Times New Roman" w:hAnsi="Times New Roman" w:cs="Times New Roman"/>
                <w:b/>
                <w:bCs/>
                <w:sz w:val="18"/>
                <w:szCs w:val="18"/>
                <w:lang w:eastAsia="ru-RU"/>
              </w:rPr>
              <w:t>650695,0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b/>
                <w:bCs/>
                <w:sz w:val="18"/>
                <w:szCs w:val="18"/>
                <w:lang w:eastAsia="ru-RU"/>
              </w:rPr>
            </w:pPr>
            <w:r w:rsidRPr="00E043E1">
              <w:rPr>
                <w:rFonts w:ascii="Times New Roman" w:eastAsia="Times New Roman" w:hAnsi="Times New Roman" w:cs="Times New Roman"/>
                <w:b/>
                <w:bCs/>
                <w:sz w:val="18"/>
                <w:szCs w:val="18"/>
                <w:lang w:eastAsia="ru-RU"/>
              </w:rPr>
              <w:t>650695,0</w:t>
            </w:r>
          </w:p>
        </w:tc>
      </w:tr>
      <w:tr w:rsidR="00E043E1" w:rsidRPr="00E043E1" w:rsidTr="00E043E1">
        <w:trPr>
          <w:trHeight w:val="605"/>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b/>
                <w:bCs/>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b/>
                <w:bCs/>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b/>
                <w:bCs/>
                <w:sz w:val="18"/>
                <w:szCs w:val="18"/>
                <w:lang w:eastAsia="ru-RU"/>
              </w:rPr>
            </w:pPr>
            <w:r w:rsidRPr="00E043E1">
              <w:rPr>
                <w:rFonts w:ascii="Times New Roman" w:eastAsia="Times New Roman" w:hAnsi="Times New Roman" w:cs="Times New Roman"/>
                <w:b/>
                <w:bCs/>
                <w:sz w:val="18"/>
                <w:szCs w:val="18"/>
                <w:lang w:eastAsia="ru-RU"/>
              </w:rPr>
              <w:t>15904,19</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b/>
                <w:bCs/>
                <w:sz w:val="18"/>
                <w:szCs w:val="18"/>
                <w:lang w:eastAsia="ru-RU"/>
              </w:rPr>
            </w:pPr>
            <w:r w:rsidRPr="00E043E1">
              <w:rPr>
                <w:rFonts w:ascii="Times New Roman" w:eastAsia="Times New Roman" w:hAnsi="Times New Roman" w:cs="Times New Roman"/>
                <w:b/>
                <w:bCs/>
                <w:sz w:val="18"/>
                <w:szCs w:val="18"/>
                <w:lang w:eastAsia="ru-RU"/>
              </w:rPr>
              <w:t>14039,71</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b/>
                <w:bCs/>
                <w:sz w:val="18"/>
                <w:szCs w:val="18"/>
                <w:lang w:eastAsia="ru-RU"/>
              </w:rPr>
            </w:pPr>
            <w:r w:rsidRPr="00E043E1">
              <w:rPr>
                <w:rFonts w:ascii="Times New Roman" w:eastAsia="Times New Roman" w:hAnsi="Times New Roman" w:cs="Times New Roman"/>
                <w:b/>
                <w:bCs/>
                <w:sz w:val="18"/>
                <w:szCs w:val="18"/>
                <w:lang w:eastAsia="ru-RU"/>
              </w:rPr>
              <w:t>14092,50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b/>
                <w:bCs/>
                <w:sz w:val="18"/>
                <w:szCs w:val="18"/>
                <w:lang w:eastAsia="ru-RU"/>
              </w:rPr>
            </w:pPr>
            <w:r w:rsidRPr="00E043E1">
              <w:rPr>
                <w:rFonts w:ascii="Times New Roman" w:eastAsia="Times New Roman" w:hAnsi="Times New Roman" w:cs="Times New Roman"/>
                <w:b/>
                <w:bCs/>
                <w:sz w:val="18"/>
                <w:szCs w:val="18"/>
                <w:lang w:eastAsia="ru-RU"/>
              </w:rPr>
              <w:t>77429,46</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b/>
                <w:bCs/>
                <w:sz w:val="18"/>
                <w:szCs w:val="18"/>
                <w:lang w:eastAsia="ru-RU"/>
              </w:rPr>
            </w:pPr>
            <w:r w:rsidRPr="00E043E1">
              <w:rPr>
                <w:rFonts w:ascii="Times New Roman" w:eastAsia="Times New Roman" w:hAnsi="Times New Roman" w:cs="Times New Roman"/>
                <w:b/>
                <w:bCs/>
                <w:sz w:val="18"/>
                <w:szCs w:val="18"/>
                <w:lang w:eastAsia="ru-RU"/>
              </w:rPr>
              <w:t>77429,46</w:t>
            </w:r>
          </w:p>
        </w:tc>
      </w:tr>
      <w:tr w:rsidR="00E043E1" w:rsidRPr="00E043E1" w:rsidTr="00E043E1">
        <w:trPr>
          <w:trHeight w:val="605"/>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b/>
                <w:bCs/>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b/>
                <w:bCs/>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внебюджетные источники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9455,6</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557"/>
        </w:trPr>
        <w:tc>
          <w:tcPr>
            <w:tcW w:w="1291" w:type="dxa"/>
            <w:vMerge w:val="restart"/>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r w:rsidRPr="00E043E1">
              <w:rPr>
                <w:rFonts w:ascii="Times New Roman" w:eastAsia="Times New Roman" w:hAnsi="Times New Roman" w:cs="Times New Roman"/>
                <w:bCs/>
                <w:color w:val="000000"/>
                <w:sz w:val="18"/>
                <w:szCs w:val="18"/>
                <w:lang w:eastAsia="ru-RU"/>
              </w:rPr>
              <w:t>Основное мероприятие 1</w:t>
            </w:r>
          </w:p>
        </w:tc>
        <w:tc>
          <w:tcPr>
            <w:tcW w:w="3573" w:type="dxa"/>
            <w:vMerge w:val="restart"/>
            <w:shd w:val="clear" w:color="auto" w:fill="auto"/>
            <w:hideMark/>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r w:rsidRPr="00E043E1">
              <w:rPr>
                <w:rFonts w:ascii="Times New Roman" w:eastAsia="Times New Roman" w:hAnsi="Times New Roman" w:cs="Times New Roman"/>
                <w:bCs/>
                <w:color w:val="000000"/>
                <w:sz w:val="18"/>
                <w:szCs w:val="18"/>
                <w:lang w:eastAsia="ru-RU"/>
              </w:rPr>
              <w:t>Обеспечение деятельности организаций в сфере образования</w:t>
            </w:r>
          </w:p>
        </w:tc>
        <w:tc>
          <w:tcPr>
            <w:tcW w:w="454" w:type="dxa"/>
            <w:shd w:val="clear" w:color="auto" w:fill="auto"/>
            <w:noWrap/>
            <w:hideMark/>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r w:rsidRPr="00E043E1">
              <w:rPr>
                <w:rFonts w:ascii="Times New Roman" w:eastAsia="Times New Roman" w:hAnsi="Times New Roman" w:cs="Times New Roman"/>
                <w:bCs/>
                <w:color w:val="000000"/>
                <w:sz w:val="18"/>
                <w:szCs w:val="18"/>
                <w:lang w:eastAsia="ru-RU"/>
              </w:rPr>
              <w:t>07</w:t>
            </w:r>
          </w:p>
        </w:tc>
        <w:tc>
          <w:tcPr>
            <w:tcW w:w="850" w:type="dxa"/>
            <w:shd w:val="clear" w:color="auto" w:fill="auto"/>
            <w:noWrap/>
            <w:hideMark/>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r w:rsidRPr="00E043E1">
              <w:rPr>
                <w:rFonts w:ascii="Times New Roman" w:eastAsia="Times New Roman" w:hAnsi="Times New Roman" w:cs="Times New Roman"/>
                <w:bCs/>
                <w:color w:val="000000"/>
                <w:sz w:val="18"/>
                <w:szCs w:val="18"/>
                <w:lang w:eastAsia="ru-RU"/>
              </w:rPr>
              <w:t>Ц710100000</w:t>
            </w: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всего</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r w:rsidRPr="00E043E1">
              <w:rPr>
                <w:rFonts w:ascii="Times New Roman" w:eastAsia="Times New Roman" w:hAnsi="Times New Roman" w:cs="Times New Roman"/>
                <w:bCs/>
                <w:color w:val="000000"/>
                <w:sz w:val="18"/>
                <w:szCs w:val="18"/>
                <w:lang w:eastAsia="ru-RU"/>
              </w:rPr>
              <w:t>22793,7</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r w:rsidRPr="00E043E1">
              <w:rPr>
                <w:rFonts w:ascii="Times New Roman" w:eastAsia="Times New Roman" w:hAnsi="Times New Roman" w:cs="Times New Roman"/>
                <w:bCs/>
                <w:color w:val="000000"/>
                <w:sz w:val="18"/>
                <w:szCs w:val="18"/>
                <w:lang w:eastAsia="ru-RU"/>
              </w:rPr>
              <w:t>13773,9</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r w:rsidRPr="00E043E1">
              <w:rPr>
                <w:rFonts w:ascii="Times New Roman" w:eastAsia="Times New Roman" w:hAnsi="Times New Roman" w:cs="Times New Roman"/>
                <w:bCs/>
                <w:color w:val="000000"/>
                <w:sz w:val="18"/>
                <w:szCs w:val="18"/>
                <w:lang w:eastAsia="ru-RU"/>
              </w:rPr>
              <w:t>13773,9</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r w:rsidRPr="00E043E1">
              <w:rPr>
                <w:rFonts w:ascii="Times New Roman" w:eastAsia="Times New Roman" w:hAnsi="Times New Roman" w:cs="Times New Roman"/>
                <w:bCs/>
                <w:color w:val="000000"/>
                <w:sz w:val="18"/>
                <w:szCs w:val="18"/>
                <w:lang w:eastAsia="ru-RU"/>
              </w:rPr>
              <w:t>77293,96</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r w:rsidRPr="00E043E1">
              <w:rPr>
                <w:rFonts w:ascii="Times New Roman" w:eastAsia="Times New Roman" w:hAnsi="Times New Roman" w:cs="Times New Roman"/>
                <w:bCs/>
                <w:color w:val="000000"/>
                <w:sz w:val="18"/>
                <w:szCs w:val="18"/>
                <w:lang w:eastAsia="ru-RU"/>
              </w:rPr>
              <w:t>77293,96</w:t>
            </w:r>
          </w:p>
        </w:tc>
      </w:tr>
      <w:tr w:rsidR="00E043E1" w:rsidRPr="00E043E1" w:rsidTr="00E043E1">
        <w:trPr>
          <w:trHeight w:val="557"/>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федеральный бюджет</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557"/>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r w:rsidRPr="00E043E1">
              <w:rPr>
                <w:rFonts w:ascii="Times New Roman" w:eastAsia="Times New Roman" w:hAnsi="Times New Roman" w:cs="Times New Roman"/>
                <w:bCs/>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r w:rsidRPr="00E043E1">
              <w:rPr>
                <w:rFonts w:ascii="Times New Roman" w:eastAsia="Times New Roman" w:hAnsi="Times New Roman" w:cs="Times New Roman"/>
                <w:bCs/>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r w:rsidRPr="00E043E1">
              <w:rPr>
                <w:rFonts w:ascii="Times New Roman" w:eastAsia="Times New Roman" w:hAnsi="Times New Roman" w:cs="Times New Roman"/>
                <w:bCs/>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r w:rsidRPr="00E043E1">
              <w:rPr>
                <w:rFonts w:ascii="Times New Roman" w:eastAsia="Times New Roman" w:hAnsi="Times New Roman" w:cs="Times New Roman"/>
                <w:bCs/>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r w:rsidRPr="00E043E1">
              <w:rPr>
                <w:rFonts w:ascii="Times New Roman" w:eastAsia="Times New Roman" w:hAnsi="Times New Roman" w:cs="Times New Roman"/>
                <w:bCs/>
                <w:color w:val="000000"/>
                <w:sz w:val="18"/>
                <w:szCs w:val="18"/>
                <w:lang w:eastAsia="ru-RU"/>
              </w:rPr>
              <w:t>0,0</w:t>
            </w:r>
          </w:p>
        </w:tc>
      </w:tr>
      <w:tr w:rsidR="00E043E1" w:rsidRPr="00E043E1" w:rsidTr="00E043E1">
        <w:trPr>
          <w:trHeight w:val="557"/>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r w:rsidRPr="00E043E1">
              <w:rPr>
                <w:rFonts w:ascii="Times New Roman" w:eastAsia="Times New Roman" w:hAnsi="Times New Roman" w:cs="Times New Roman"/>
                <w:bCs/>
                <w:color w:val="000000"/>
                <w:sz w:val="18"/>
                <w:szCs w:val="18"/>
                <w:lang w:eastAsia="ru-RU"/>
              </w:rPr>
              <w:t>13338,1</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r w:rsidRPr="00E043E1">
              <w:rPr>
                <w:rFonts w:ascii="Times New Roman" w:eastAsia="Times New Roman" w:hAnsi="Times New Roman" w:cs="Times New Roman"/>
                <w:bCs/>
                <w:color w:val="000000"/>
                <w:sz w:val="18"/>
                <w:szCs w:val="18"/>
                <w:lang w:eastAsia="ru-RU"/>
              </w:rPr>
              <w:t>13773,9</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r w:rsidRPr="00E043E1">
              <w:rPr>
                <w:rFonts w:ascii="Times New Roman" w:eastAsia="Times New Roman" w:hAnsi="Times New Roman" w:cs="Times New Roman"/>
                <w:bCs/>
                <w:color w:val="000000"/>
                <w:sz w:val="18"/>
                <w:szCs w:val="18"/>
                <w:lang w:eastAsia="ru-RU"/>
              </w:rPr>
              <w:t>13773,9</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r w:rsidRPr="00E043E1">
              <w:rPr>
                <w:rFonts w:ascii="Times New Roman" w:eastAsia="Times New Roman" w:hAnsi="Times New Roman" w:cs="Times New Roman"/>
                <w:bCs/>
                <w:color w:val="000000"/>
                <w:sz w:val="18"/>
                <w:szCs w:val="18"/>
                <w:lang w:eastAsia="ru-RU"/>
              </w:rPr>
              <w:t>77293,96</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r w:rsidRPr="00E043E1">
              <w:rPr>
                <w:rFonts w:ascii="Times New Roman" w:eastAsia="Times New Roman" w:hAnsi="Times New Roman" w:cs="Times New Roman"/>
                <w:bCs/>
                <w:color w:val="000000"/>
                <w:sz w:val="18"/>
                <w:szCs w:val="18"/>
                <w:lang w:eastAsia="ru-RU"/>
              </w:rPr>
              <w:t>77293,96</w:t>
            </w:r>
          </w:p>
        </w:tc>
      </w:tr>
      <w:tr w:rsidR="00E043E1" w:rsidRPr="00E043E1" w:rsidTr="00E043E1">
        <w:trPr>
          <w:trHeight w:val="557"/>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внебюджетные источники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9455,6</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557"/>
        </w:trPr>
        <w:tc>
          <w:tcPr>
            <w:tcW w:w="1291" w:type="dxa"/>
            <w:vMerge w:val="restart"/>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r w:rsidRPr="00E043E1">
              <w:rPr>
                <w:rFonts w:ascii="Times New Roman" w:eastAsia="Times New Roman" w:hAnsi="Times New Roman" w:cs="Times New Roman"/>
                <w:bCs/>
                <w:color w:val="000000"/>
                <w:sz w:val="18"/>
                <w:szCs w:val="18"/>
                <w:lang w:eastAsia="ru-RU"/>
              </w:rPr>
              <w:t>Основное мероприятие 2</w:t>
            </w:r>
          </w:p>
        </w:tc>
        <w:tc>
          <w:tcPr>
            <w:tcW w:w="3573" w:type="dxa"/>
            <w:vMerge w:val="restart"/>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r w:rsidRPr="00E043E1">
              <w:rPr>
                <w:rFonts w:ascii="Times New Roman" w:eastAsia="Times New Roman" w:hAnsi="Times New Roman" w:cs="Times New Roman"/>
                <w:bCs/>
                <w:color w:val="000000"/>
                <w:sz w:val="18"/>
                <w:szCs w:val="18"/>
                <w:lang w:eastAsia="ru-RU"/>
              </w:rPr>
              <w:t>Финансовое обеспечение получения дошкольного образования, начального общего, основного общего, среднего общего образования</w:t>
            </w: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r w:rsidRPr="00E043E1">
              <w:rPr>
                <w:rFonts w:ascii="Times New Roman" w:eastAsia="Times New Roman" w:hAnsi="Times New Roman" w:cs="Times New Roman"/>
                <w:bCs/>
                <w:color w:val="000000"/>
                <w:sz w:val="18"/>
                <w:szCs w:val="18"/>
                <w:lang w:eastAsia="ru-RU"/>
              </w:rPr>
              <w:t>07</w:t>
            </w: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r w:rsidRPr="00E043E1">
              <w:rPr>
                <w:rFonts w:ascii="Times New Roman" w:eastAsia="Times New Roman" w:hAnsi="Times New Roman" w:cs="Times New Roman"/>
                <w:bCs/>
                <w:color w:val="000000"/>
                <w:sz w:val="18"/>
                <w:szCs w:val="18"/>
                <w:lang w:eastAsia="ru-RU"/>
              </w:rPr>
              <w:t>Ц710200000</w:t>
            </w: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всего</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r w:rsidRPr="00E043E1">
              <w:rPr>
                <w:rFonts w:ascii="Times New Roman" w:eastAsia="Times New Roman" w:hAnsi="Times New Roman" w:cs="Times New Roman"/>
                <w:bCs/>
                <w:color w:val="000000"/>
                <w:sz w:val="18"/>
                <w:szCs w:val="18"/>
                <w:lang w:eastAsia="ru-RU"/>
              </w:rPr>
              <w:t>139619,0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r w:rsidRPr="00E043E1">
              <w:rPr>
                <w:rFonts w:ascii="Times New Roman" w:eastAsia="Times New Roman" w:hAnsi="Times New Roman" w:cs="Times New Roman"/>
                <w:bCs/>
                <w:color w:val="000000"/>
                <w:sz w:val="18"/>
                <w:szCs w:val="18"/>
                <w:lang w:eastAsia="ru-RU"/>
              </w:rPr>
              <w:t>139619,0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r w:rsidRPr="00E043E1">
              <w:rPr>
                <w:rFonts w:ascii="Times New Roman" w:eastAsia="Times New Roman" w:hAnsi="Times New Roman" w:cs="Times New Roman"/>
                <w:bCs/>
                <w:color w:val="000000"/>
                <w:sz w:val="18"/>
                <w:szCs w:val="18"/>
                <w:lang w:eastAsia="ru-RU"/>
              </w:rPr>
              <w:t>139619,0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r w:rsidRPr="00E043E1">
              <w:rPr>
                <w:rFonts w:ascii="Times New Roman" w:eastAsia="Times New Roman" w:hAnsi="Times New Roman" w:cs="Times New Roman"/>
                <w:bCs/>
                <w:color w:val="000000"/>
                <w:sz w:val="18"/>
                <w:szCs w:val="18"/>
                <w:lang w:eastAsia="ru-RU"/>
              </w:rPr>
              <w:t>583241,0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r w:rsidRPr="00E043E1">
              <w:rPr>
                <w:rFonts w:ascii="Times New Roman" w:eastAsia="Times New Roman" w:hAnsi="Times New Roman" w:cs="Times New Roman"/>
                <w:bCs/>
                <w:color w:val="000000"/>
                <w:sz w:val="18"/>
                <w:szCs w:val="18"/>
                <w:lang w:eastAsia="ru-RU"/>
              </w:rPr>
              <w:t>583241,0</w:t>
            </w:r>
          </w:p>
        </w:tc>
      </w:tr>
      <w:tr w:rsidR="00E043E1" w:rsidRPr="00E043E1" w:rsidTr="00E043E1">
        <w:trPr>
          <w:trHeight w:val="557"/>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федеральный бюджет</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557"/>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r w:rsidRPr="00E043E1">
              <w:rPr>
                <w:rFonts w:ascii="Times New Roman" w:eastAsia="Times New Roman" w:hAnsi="Times New Roman" w:cs="Times New Roman"/>
                <w:bCs/>
                <w:color w:val="000000"/>
                <w:sz w:val="18"/>
                <w:szCs w:val="18"/>
                <w:lang w:eastAsia="ru-RU"/>
              </w:rPr>
              <w:t>139619,0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r w:rsidRPr="00E043E1">
              <w:rPr>
                <w:rFonts w:ascii="Times New Roman" w:eastAsia="Times New Roman" w:hAnsi="Times New Roman" w:cs="Times New Roman"/>
                <w:bCs/>
                <w:color w:val="000000"/>
                <w:sz w:val="18"/>
                <w:szCs w:val="18"/>
                <w:lang w:eastAsia="ru-RU"/>
              </w:rPr>
              <w:t>139619,0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r w:rsidRPr="00E043E1">
              <w:rPr>
                <w:rFonts w:ascii="Times New Roman" w:eastAsia="Times New Roman" w:hAnsi="Times New Roman" w:cs="Times New Roman"/>
                <w:bCs/>
                <w:color w:val="000000"/>
                <w:sz w:val="18"/>
                <w:szCs w:val="18"/>
                <w:lang w:eastAsia="ru-RU"/>
              </w:rPr>
              <w:t>139619,0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r w:rsidRPr="00E043E1">
              <w:rPr>
                <w:rFonts w:ascii="Times New Roman" w:eastAsia="Times New Roman" w:hAnsi="Times New Roman" w:cs="Times New Roman"/>
                <w:bCs/>
                <w:color w:val="000000"/>
                <w:sz w:val="18"/>
                <w:szCs w:val="18"/>
                <w:lang w:eastAsia="ru-RU"/>
              </w:rPr>
              <w:t>583241,0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r w:rsidRPr="00E043E1">
              <w:rPr>
                <w:rFonts w:ascii="Times New Roman" w:eastAsia="Times New Roman" w:hAnsi="Times New Roman" w:cs="Times New Roman"/>
                <w:bCs/>
                <w:color w:val="000000"/>
                <w:sz w:val="18"/>
                <w:szCs w:val="18"/>
                <w:lang w:eastAsia="ru-RU"/>
              </w:rPr>
              <w:t>583241,0</w:t>
            </w:r>
          </w:p>
        </w:tc>
      </w:tr>
      <w:tr w:rsidR="00E043E1" w:rsidRPr="00E043E1" w:rsidTr="00E043E1">
        <w:trPr>
          <w:trHeight w:val="270"/>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454" w:type="dxa"/>
            <w:tcBorders>
              <w:top w:val="single" w:sz="4" w:space="0" w:color="auto"/>
              <w:bottom w:val="single" w:sz="4" w:space="0" w:color="auto"/>
              <w:right w:val="single" w:sz="4" w:space="0" w:color="auto"/>
            </w:tcBorders>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r w:rsidRPr="00E043E1">
              <w:rPr>
                <w:rFonts w:ascii="Times New Roman" w:eastAsia="Times New Roman" w:hAnsi="Times New Roman" w:cs="Times New Roman"/>
                <w:bCs/>
                <w:color w:val="000000"/>
                <w:sz w:val="18"/>
                <w:szCs w:val="18"/>
                <w:lang w:eastAsia="ru-RU"/>
              </w:rPr>
              <w:t>0,0</w:t>
            </w:r>
          </w:p>
        </w:tc>
        <w:tc>
          <w:tcPr>
            <w:tcW w:w="1164" w:type="dxa"/>
            <w:tcBorders>
              <w:top w:val="single" w:sz="4" w:space="0" w:color="auto"/>
              <w:left w:val="single" w:sz="4" w:space="0" w:color="auto"/>
              <w:bottom w:val="single" w:sz="4" w:space="0" w:color="auto"/>
              <w:right w:val="single" w:sz="4" w:space="0" w:color="auto"/>
            </w:tcBorders>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r w:rsidRPr="00E043E1">
              <w:rPr>
                <w:rFonts w:ascii="Times New Roman" w:eastAsia="Times New Roman" w:hAnsi="Times New Roman" w:cs="Times New Roman"/>
                <w:bCs/>
                <w:color w:val="000000"/>
                <w:sz w:val="18"/>
                <w:szCs w:val="18"/>
                <w:lang w:eastAsia="ru-RU"/>
              </w:rPr>
              <w:t>0,0</w:t>
            </w:r>
          </w:p>
        </w:tc>
        <w:tc>
          <w:tcPr>
            <w:tcW w:w="1163" w:type="dxa"/>
            <w:tcBorders>
              <w:top w:val="single" w:sz="4" w:space="0" w:color="auto"/>
              <w:left w:val="single" w:sz="4" w:space="0" w:color="auto"/>
              <w:bottom w:val="single" w:sz="4" w:space="0" w:color="auto"/>
              <w:right w:val="single" w:sz="4" w:space="0" w:color="auto"/>
            </w:tcBorders>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r w:rsidRPr="00E043E1">
              <w:rPr>
                <w:rFonts w:ascii="Times New Roman" w:eastAsia="Times New Roman" w:hAnsi="Times New Roman" w:cs="Times New Roman"/>
                <w:bCs/>
                <w:color w:val="000000"/>
                <w:sz w:val="18"/>
                <w:szCs w:val="18"/>
                <w:lang w:eastAsia="ru-RU"/>
              </w:rPr>
              <w:t>0,0</w:t>
            </w:r>
          </w:p>
        </w:tc>
        <w:tc>
          <w:tcPr>
            <w:tcW w:w="1022" w:type="dxa"/>
            <w:tcBorders>
              <w:top w:val="single" w:sz="4" w:space="0" w:color="auto"/>
              <w:left w:val="single" w:sz="4" w:space="0" w:color="auto"/>
              <w:bottom w:val="single" w:sz="4" w:space="0" w:color="auto"/>
              <w:right w:val="single" w:sz="4" w:space="0" w:color="auto"/>
            </w:tcBorders>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r w:rsidRPr="00E043E1">
              <w:rPr>
                <w:rFonts w:ascii="Times New Roman" w:eastAsia="Times New Roman" w:hAnsi="Times New Roman" w:cs="Times New Roman"/>
                <w:bCs/>
                <w:color w:val="000000"/>
                <w:sz w:val="18"/>
                <w:szCs w:val="18"/>
                <w:lang w:eastAsia="ru-RU"/>
              </w:rPr>
              <w:t>0,0</w:t>
            </w:r>
          </w:p>
        </w:tc>
        <w:tc>
          <w:tcPr>
            <w:tcW w:w="1021" w:type="dxa"/>
            <w:tcBorders>
              <w:top w:val="single" w:sz="4" w:space="0" w:color="auto"/>
              <w:left w:val="single" w:sz="4" w:space="0" w:color="auto"/>
              <w:bottom w:val="single" w:sz="4" w:space="0" w:color="auto"/>
              <w:right w:val="single" w:sz="4" w:space="0" w:color="auto"/>
            </w:tcBorders>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r w:rsidRPr="00E043E1">
              <w:rPr>
                <w:rFonts w:ascii="Times New Roman" w:eastAsia="Times New Roman" w:hAnsi="Times New Roman" w:cs="Times New Roman"/>
                <w:bCs/>
                <w:color w:val="000000"/>
                <w:sz w:val="18"/>
                <w:szCs w:val="18"/>
                <w:lang w:eastAsia="ru-RU"/>
              </w:rPr>
              <w:t>0,0</w:t>
            </w:r>
          </w:p>
        </w:tc>
      </w:tr>
      <w:tr w:rsidR="00E043E1" w:rsidRPr="00E043E1" w:rsidTr="00E043E1">
        <w:trPr>
          <w:trHeight w:val="557"/>
        </w:trPr>
        <w:tc>
          <w:tcPr>
            <w:tcW w:w="1291" w:type="dxa"/>
            <w:vMerge/>
            <w:tcBorders>
              <w:bottom w:val="single" w:sz="4" w:space="0" w:color="auto"/>
            </w:tcBorders>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573" w:type="dxa"/>
            <w:vMerge/>
            <w:tcBorders>
              <w:bottom w:val="single" w:sz="4" w:space="0" w:color="auto"/>
            </w:tcBorders>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внебюджетные источники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557"/>
        </w:trPr>
        <w:tc>
          <w:tcPr>
            <w:tcW w:w="1291" w:type="dxa"/>
            <w:vMerge w:val="restart"/>
            <w:tcBorders>
              <w:top w:val="single" w:sz="4" w:space="0" w:color="auto"/>
            </w:tcBorders>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r w:rsidRPr="00E043E1">
              <w:rPr>
                <w:rFonts w:ascii="Times New Roman" w:eastAsia="Times New Roman" w:hAnsi="Times New Roman" w:cs="Times New Roman"/>
                <w:bCs/>
                <w:color w:val="000000"/>
                <w:sz w:val="18"/>
                <w:szCs w:val="18"/>
                <w:lang w:eastAsia="ru-RU"/>
              </w:rPr>
              <w:t>Основное мероприятие 3</w:t>
            </w:r>
          </w:p>
        </w:tc>
        <w:tc>
          <w:tcPr>
            <w:tcW w:w="3573" w:type="dxa"/>
            <w:vMerge w:val="restart"/>
            <w:tcBorders>
              <w:top w:val="single" w:sz="4" w:space="0" w:color="auto"/>
            </w:tcBorders>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r w:rsidRPr="00E043E1">
              <w:rPr>
                <w:rFonts w:ascii="Times New Roman" w:eastAsia="Times New Roman" w:hAnsi="Times New Roman" w:cs="Times New Roman"/>
                <w:bCs/>
                <w:color w:val="000000"/>
                <w:sz w:val="18"/>
                <w:szCs w:val="18"/>
                <w:lang w:eastAsia="ru-RU"/>
              </w:rPr>
              <w:t xml:space="preserve">Обеспечение выплаты ежемесячного денежного вознаграждения за выполнение функций классного руководителя педагогическим работникам </w:t>
            </w: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07</w:t>
            </w: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r w:rsidRPr="00E043E1">
              <w:rPr>
                <w:rFonts w:ascii="Times New Roman" w:eastAsia="Times New Roman" w:hAnsi="Times New Roman" w:cs="Times New Roman"/>
                <w:bCs/>
                <w:color w:val="000000"/>
                <w:sz w:val="18"/>
                <w:szCs w:val="18"/>
                <w:lang w:eastAsia="ru-RU"/>
              </w:rPr>
              <w:t>Ц710500000</w:t>
            </w: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всего</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7890,1</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7890,1</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7890,1</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38279,0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38279,0</w:t>
            </w:r>
          </w:p>
        </w:tc>
      </w:tr>
      <w:tr w:rsidR="00E043E1" w:rsidRPr="00E043E1" w:rsidTr="00E043E1">
        <w:trPr>
          <w:trHeight w:val="557"/>
        </w:trPr>
        <w:tc>
          <w:tcPr>
            <w:tcW w:w="1291" w:type="dxa"/>
            <w:vMerge/>
            <w:tcBorders>
              <w:top w:val="single" w:sz="4" w:space="0" w:color="auto"/>
            </w:tcBorders>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573" w:type="dxa"/>
            <w:vMerge/>
            <w:tcBorders>
              <w:top w:val="single" w:sz="4" w:space="0" w:color="auto"/>
            </w:tcBorders>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федеральный бюджет</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7890,1</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7890,1</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7890,1</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557"/>
        </w:trPr>
        <w:tc>
          <w:tcPr>
            <w:tcW w:w="1291" w:type="dxa"/>
            <w:vMerge/>
            <w:tcBorders>
              <w:top w:val="single" w:sz="4" w:space="0" w:color="auto"/>
            </w:tcBorders>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573" w:type="dxa"/>
            <w:vMerge/>
            <w:tcBorders>
              <w:top w:val="single" w:sz="4" w:space="0" w:color="auto"/>
            </w:tcBorders>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38279,0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38279,0</w:t>
            </w:r>
          </w:p>
        </w:tc>
      </w:tr>
      <w:tr w:rsidR="00E043E1" w:rsidRPr="00E043E1" w:rsidTr="00E043E1">
        <w:trPr>
          <w:trHeight w:val="557"/>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551"/>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внебюджетные источники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424"/>
        </w:trPr>
        <w:tc>
          <w:tcPr>
            <w:tcW w:w="1291" w:type="dxa"/>
            <w:vMerge w:val="restart"/>
          </w:tcPr>
          <w:p w:rsidR="00E043E1" w:rsidRPr="00E043E1" w:rsidRDefault="00E043E1" w:rsidP="00E043E1">
            <w:pPr>
              <w:autoSpaceDE w:val="0"/>
              <w:autoSpaceDN w:val="0"/>
              <w:adjustRightInd w:val="0"/>
              <w:spacing w:after="0" w:line="230" w:lineRule="auto"/>
              <w:ind w:firstLine="49"/>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sz w:val="18"/>
                <w:szCs w:val="18"/>
                <w:lang w:eastAsia="ru-RU"/>
              </w:rPr>
              <w:t>Основное мероприятие 4</w:t>
            </w:r>
          </w:p>
        </w:tc>
        <w:tc>
          <w:tcPr>
            <w:tcW w:w="3573" w:type="dxa"/>
            <w:vMerge w:val="restart"/>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sz w:val="18"/>
                <w:szCs w:val="18"/>
                <w:lang w:eastAsia="ru-RU"/>
              </w:rPr>
              <w:t>Организационно-методическое сопровождение проведения олимпиад школьников</w:t>
            </w:r>
          </w:p>
        </w:tc>
        <w:tc>
          <w:tcPr>
            <w:tcW w:w="454" w:type="dxa"/>
            <w:shd w:val="clear" w:color="auto" w:fill="auto"/>
            <w:noWrap/>
            <w:hideMark/>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07</w:t>
            </w: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r w:rsidRPr="00E043E1">
              <w:rPr>
                <w:rFonts w:ascii="Times New Roman" w:eastAsia="Times New Roman" w:hAnsi="Times New Roman" w:cs="Times New Roman"/>
                <w:bCs/>
                <w:color w:val="000000"/>
                <w:sz w:val="18"/>
                <w:szCs w:val="18"/>
                <w:lang w:eastAsia="ru-RU"/>
              </w:rPr>
              <w:t>Ц710600000</w:t>
            </w: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всего</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424"/>
        </w:trPr>
        <w:tc>
          <w:tcPr>
            <w:tcW w:w="1291" w:type="dxa"/>
            <w:vMerge/>
          </w:tcPr>
          <w:p w:rsidR="00E043E1" w:rsidRPr="00E043E1" w:rsidRDefault="00E043E1" w:rsidP="00E043E1">
            <w:pPr>
              <w:autoSpaceDE w:val="0"/>
              <w:autoSpaceDN w:val="0"/>
              <w:adjustRightInd w:val="0"/>
              <w:spacing w:after="0" w:line="230" w:lineRule="auto"/>
              <w:ind w:firstLine="49"/>
              <w:rPr>
                <w:rFonts w:ascii="Times New Roman" w:eastAsia="Times New Roman" w:hAnsi="Times New Roman" w:cs="Times New Roman"/>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федеральный бюджет</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424"/>
        </w:trPr>
        <w:tc>
          <w:tcPr>
            <w:tcW w:w="1291" w:type="dxa"/>
            <w:vMerge/>
          </w:tcPr>
          <w:p w:rsidR="00E043E1" w:rsidRPr="00E043E1" w:rsidRDefault="00E043E1" w:rsidP="00E043E1">
            <w:pPr>
              <w:autoSpaceDE w:val="0"/>
              <w:autoSpaceDN w:val="0"/>
              <w:adjustRightInd w:val="0"/>
              <w:spacing w:after="0" w:line="230" w:lineRule="auto"/>
              <w:ind w:firstLine="49"/>
              <w:rPr>
                <w:rFonts w:ascii="Times New Roman" w:eastAsia="Times New Roman" w:hAnsi="Times New Roman" w:cs="Times New Roman"/>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786"/>
        </w:trPr>
        <w:tc>
          <w:tcPr>
            <w:tcW w:w="1291" w:type="dxa"/>
            <w:vMerge/>
          </w:tcPr>
          <w:p w:rsidR="00E043E1" w:rsidRPr="00E043E1" w:rsidRDefault="00E043E1" w:rsidP="00E043E1">
            <w:pPr>
              <w:autoSpaceDE w:val="0"/>
              <w:autoSpaceDN w:val="0"/>
              <w:adjustRightInd w:val="0"/>
              <w:spacing w:after="0" w:line="230" w:lineRule="auto"/>
              <w:ind w:firstLine="49"/>
              <w:rPr>
                <w:rFonts w:ascii="Times New Roman" w:eastAsia="Times New Roman" w:hAnsi="Times New Roman" w:cs="Times New Roman"/>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477"/>
        </w:trPr>
        <w:tc>
          <w:tcPr>
            <w:tcW w:w="1291" w:type="dxa"/>
            <w:vMerge/>
          </w:tcPr>
          <w:p w:rsidR="00E043E1" w:rsidRPr="00E043E1" w:rsidRDefault="00E043E1" w:rsidP="00E043E1">
            <w:pPr>
              <w:autoSpaceDE w:val="0"/>
              <w:autoSpaceDN w:val="0"/>
              <w:adjustRightInd w:val="0"/>
              <w:spacing w:after="0" w:line="230" w:lineRule="auto"/>
              <w:ind w:firstLine="49"/>
              <w:rPr>
                <w:rFonts w:ascii="Times New Roman" w:eastAsia="Times New Roman" w:hAnsi="Times New Roman" w:cs="Times New Roman"/>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внебюджетные источники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589"/>
        </w:trPr>
        <w:tc>
          <w:tcPr>
            <w:tcW w:w="1291" w:type="dxa"/>
            <w:vMerge w:val="restart"/>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Основное мероприятие 5</w:t>
            </w:r>
          </w:p>
        </w:tc>
        <w:tc>
          <w:tcPr>
            <w:tcW w:w="3573" w:type="dxa"/>
            <w:vMerge w:val="restart"/>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Реализация мероприятий регионального проекта «Учитель будущего»</w:t>
            </w:r>
          </w:p>
        </w:tc>
        <w:tc>
          <w:tcPr>
            <w:tcW w:w="454" w:type="dxa"/>
            <w:shd w:val="clear" w:color="auto" w:fill="auto"/>
            <w:noWrap/>
            <w:hideMark/>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07</w:t>
            </w: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r w:rsidRPr="00E043E1">
              <w:rPr>
                <w:rFonts w:ascii="Times New Roman" w:eastAsia="Times New Roman" w:hAnsi="Times New Roman" w:cs="Times New Roman"/>
                <w:bCs/>
                <w:color w:val="000000"/>
                <w:sz w:val="18"/>
                <w:szCs w:val="18"/>
                <w:lang w:eastAsia="ru-RU"/>
              </w:rPr>
              <w:t>Ц71Е500000</w:t>
            </w: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всего</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589"/>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федеральный бюджет</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589"/>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513"/>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537"/>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внебюджетные источники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528"/>
        </w:trPr>
        <w:tc>
          <w:tcPr>
            <w:tcW w:w="1291" w:type="dxa"/>
            <w:vMerge w:val="restart"/>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r w:rsidRPr="00E043E1">
              <w:rPr>
                <w:rFonts w:ascii="Times New Roman" w:eastAsia="Times New Roman" w:hAnsi="Times New Roman" w:cs="Times New Roman"/>
                <w:bCs/>
                <w:color w:val="000000"/>
                <w:sz w:val="18"/>
                <w:szCs w:val="18"/>
                <w:lang w:eastAsia="ru-RU"/>
              </w:rPr>
              <w:t>Основное мероприятие 6</w:t>
            </w:r>
          </w:p>
        </w:tc>
        <w:tc>
          <w:tcPr>
            <w:tcW w:w="3573" w:type="dxa"/>
            <w:vMerge w:val="restart"/>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r w:rsidRPr="00E043E1">
              <w:rPr>
                <w:rFonts w:ascii="Times New Roman" w:eastAsia="Times New Roman" w:hAnsi="Times New Roman" w:cs="Times New Roman"/>
                <w:bCs/>
                <w:color w:val="000000"/>
                <w:sz w:val="18"/>
                <w:szCs w:val="18"/>
                <w:lang w:eastAsia="ru-RU"/>
              </w:rPr>
              <w:t>Реализация отдельных мероприятий регионального проекта «Современная школа»</w:t>
            </w:r>
          </w:p>
        </w:tc>
        <w:tc>
          <w:tcPr>
            <w:tcW w:w="454" w:type="dxa"/>
            <w:shd w:val="clear" w:color="auto" w:fill="auto"/>
            <w:noWrap/>
            <w:hideMark/>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07</w:t>
            </w: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r w:rsidRPr="00E043E1">
              <w:rPr>
                <w:rFonts w:ascii="TimesET" w:eastAsia="Calibri" w:hAnsi="TimesET" w:cs="Times New Roman"/>
                <w:bCs/>
                <w:sz w:val="20"/>
                <w:szCs w:val="20"/>
              </w:rPr>
              <w:t>Ц71Е100000</w:t>
            </w: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всего</w:t>
            </w:r>
          </w:p>
        </w:tc>
        <w:tc>
          <w:tcPr>
            <w:tcW w:w="992" w:type="dxa"/>
          </w:tcPr>
          <w:p w:rsidR="00E043E1" w:rsidRPr="00E043E1" w:rsidRDefault="00E043E1" w:rsidP="00E043E1">
            <w:pPr>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528"/>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ET" w:eastAsia="Calibri" w:hAnsi="TimesET" w:cs="Times New Roman"/>
                <w:bCs/>
                <w:sz w:val="20"/>
                <w:szCs w:val="20"/>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федеральный бюджет</w:t>
            </w:r>
          </w:p>
        </w:tc>
        <w:tc>
          <w:tcPr>
            <w:tcW w:w="992" w:type="dxa"/>
          </w:tcPr>
          <w:p w:rsidR="00E043E1" w:rsidRPr="00E043E1" w:rsidRDefault="00E043E1" w:rsidP="00E043E1">
            <w:pPr>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528"/>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ET" w:eastAsia="Calibri" w:hAnsi="TimesET" w:cs="Times New Roman"/>
                <w:bCs/>
                <w:sz w:val="20"/>
                <w:szCs w:val="20"/>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tcPr>
          <w:p w:rsidR="00E043E1" w:rsidRPr="00E043E1" w:rsidRDefault="00E043E1" w:rsidP="00E043E1">
            <w:pPr>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752"/>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tcPr>
          <w:p w:rsidR="00E043E1" w:rsidRPr="00E043E1" w:rsidRDefault="00E043E1" w:rsidP="00E043E1">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91"/>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hideMark/>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внебюджетные источники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91"/>
        </w:trPr>
        <w:tc>
          <w:tcPr>
            <w:tcW w:w="1291" w:type="dxa"/>
            <w:vMerge w:val="restart"/>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Основное мероприятие 7</w:t>
            </w:r>
          </w:p>
        </w:tc>
        <w:tc>
          <w:tcPr>
            <w:tcW w:w="3573" w:type="dxa"/>
            <w:vMerge w:val="restart"/>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Проведение обязательных периодических медицинских осмотров работников муниципальных образовательных организаций</w:t>
            </w:r>
          </w:p>
        </w:tc>
        <w:tc>
          <w:tcPr>
            <w:tcW w:w="454" w:type="dxa"/>
            <w:shd w:val="clear" w:color="auto" w:fill="auto"/>
            <w:noWrap/>
            <w:hideMark/>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07</w:t>
            </w: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r w:rsidRPr="00E043E1">
              <w:rPr>
                <w:rFonts w:ascii="Times New Roman" w:eastAsia="Times New Roman" w:hAnsi="Times New Roman" w:cs="Times New Roman"/>
                <w:bCs/>
                <w:color w:val="000000"/>
                <w:sz w:val="18"/>
                <w:szCs w:val="18"/>
                <w:lang w:eastAsia="ru-RU"/>
              </w:rPr>
              <w:t>Ц711000000</w:t>
            </w: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всего</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b/>
                <w:color w:val="000000"/>
                <w:sz w:val="18"/>
                <w:szCs w:val="18"/>
                <w:lang w:eastAsia="ru-RU"/>
              </w:rPr>
            </w:pPr>
            <w:r w:rsidRPr="00E043E1">
              <w:rPr>
                <w:rFonts w:ascii="Times New Roman" w:eastAsia="Times New Roman" w:hAnsi="Times New Roman" w:cs="Times New Roman"/>
                <w:b/>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b/>
                <w:color w:val="000000"/>
                <w:sz w:val="18"/>
                <w:szCs w:val="18"/>
                <w:lang w:eastAsia="ru-RU"/>
              </w:rPr>
            </w:pPr>
            <w:r w:rsidRPr="00E043E1">
              <w:rPr>
                <w:rFonts w:ascii="Times New Roman" w:eastAsia="Times New Roman" w:hAnsi="Times New Roman" w:cs="Times New Roman"/>
                <w:b/>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b/>
                <w:color w:val="000000"/>
                <w:sz w:val="18"/>
                <w:szCs w:val="18"/>
                <w:lang w:eastAsia="ru-RU"/>
              </w:rPr>
            </w:pPr>
            <w:r w:rsidRPr="00E043E1">
              <w:rPr>
                <w:rFonts w:ascii="Times New Roman" w:eastAsia="Times New Roman" w:hAnsi="Times New Roman" w:cs="Times New Roman"/>
                <w:b/>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b/>
                <w:color w:val="000000"/>
                <w:sz w:val="18"/>
                <w:szCs w:val="18"/>
                <w:lang w:eastAsia="ru-RU"/>
              </w:rPr>
            </w:pPr>
            <w:r w:rsidRPr="00E043E1">
              <w:rPr>
                <w:rFonts w:ascii="Times New Roman" w:eastAsia="Times New Roman" w:hAnsi="Times New Roman" w:cs="Times New Roman"/>
                <w:b/>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b/>
                <w:color w:val="000000"/>
                <w:sz w:val="18"/>
                <w:szCs w:val="18"/>
                <w:lang w:eastAsia="ru-RU"/>
              </w:rPr>
            </w:pPr>
            <w:r w:rsidRPr="00E043E1">
              <w:rPr>
                <w:rFonts w:ascii="Times New Roman" w:eastAsia="Times New Roman" w:hAnsi="Times New Roman" w:cs="Times New Roman"/>
                <w:b/>
                <w:color w:val="000000"/>
                <w:sz w:val="18"/>
                <w:szCs w:val="18"/>
                <w:lang w:eastAsia="ru-RU"/>
              </w:rPr>
              <w:t>0,0</w:t>
            </w:r>
          </w:p>
        </w:tc>
      </w:tr>
      <w:tr w:rsidR="00E043E1" w:rsidRPr="00E043E1" w:rsidTr="00E043E1">
        <w:trPr>
          <w:trHeight w:val="91"/>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федеральный бюджет</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91"/>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b/>
                <w:color w:val="000000"/>
                <w:sz w:val="18"/>
                <w:szCs w:val="18"/>
                <w:lang w:eastAsia="ru-RU"/>
              </w:rPr>
            </w:pPr>
            <w:r w:rsidRPr="00E043E1">
              <w:rPr>
                <w:rFonts w:ascii="Times New Roman" w:eastAsia="Times New Roman" w:hAnsi="Times New Roman" w:cs="Times New Roman"/>
                <w:b/>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b/>
                <w:color w:val="000000"/>
                <w:sz w:val="18"/>
                <w:szCs w:val="18"/>
                <w:lang w:eastAsia="ru-RU"/>
              </w:rPr>
            </w:pPr>
            <w:r w:rsidRPr="00E043E1">
              <w:rPr>
                <w:rFonts w:ascii="Times New Roman" w:eastAsia="Times New Roman" w:hAnsi="Times New Roman" w:cs="Times New Roman"/>
                <w:b/>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b/>
                <w:color w:val="000000"/>
                <w:sz w:val="18"/>
                <w:szCs w:val="18"/>
                <w:lang w:eastAsia="ru-RU"/>
              </w:rPr>
            </w:pPr>
            <w:r w:rsidRPr="00E043E1">
              <w:rPr>
                <w:rFonts w:ascii="Times New Roman" w:eastAsia="Times New Roman" w:hAnsi="Times New Roman" w:cs="Times New Roman"/>
                <w:b/>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b/>
                <w:color w:val="000000"/>
                <w:sz w:val="18"/>
                <w:szCs w:val="18"/>
                <w:lang w:eastAsia="ru-RU"/>
              </w:rPr>
            </w:pPr>
            <w:r w:rsidRPr="00E043E1">
              <w:rPr>
                <w:rFonts w:ascii="Times New Roman" w:eastAsia="Times New Roman" w:hAnsi="Times New Roman" w:cs="Times New Roman"/>
                <w:b/>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b/>
                <w:color w:val="000000"/>
                <w:sz w:val="18"/>
                <w:szCs w:val="18"/>
                <w:lang w:eastAsia="ru-RU"/>
              </w:rPr>
            </w:pPr>
            <w:r w:rsidRPr="00E043E1">
              <w:rPr>
                <w:rFonts w:ascii="Times New Roman" w:eastAsia="Times New Roman" w:hAnsi="Times New Roman" w:cs="Times New Roman"/>
                <w:b/>
                <w:color w:val="000000"/>
                <w:sz w:val="18"/>
                <w:szCs w:val="18"/>
                <w:lang w:eastAsia="ru-RU"/>
              </w:rPr>
              <w:t>0,0</w:t>
            </w:r>
          </w:p>
        </w:tc>
      </w:tr>
      <w:tr w:rsidR="00E043E1" w:rsidRPr="00E043E1" w:rsidTr="00E043E1">
        <w:trPr>
          <w:trHeight w:val="477"/>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b/>
                <w:color w:val="000000"/>
                <w:sz w:val="18"/>
                <w:szCs w:val="18"/>
                <w:lang w:eastAsia="ru-RU"/>
              </w:rPr>
            </w:pPr>
            <w:r w:rsidRPr="00E043E1">
              <w:rPr>
                <w:rFonts w:ascii="Times New Roman" w:eastAsia="Times New Roman" w:hAnsi="Times New Roman" w:cs="Times New Roman"/>
                <w:b/>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b/>
                <w:color w:val="000000"/>
                <w:sz w:val="18"/>
                <w:szCs w:val="18"/>
                <w:lang w:eastAsia="ru-RU"/>
              </w:rPr>
            </w:pPr>
            <w:r w:rsidRPr="00E043E1">
              <w:rPr>
                <w:rFonts w:ascii="Times New Roman" w:eastAsia="Times New Roman" w:hAnsi="Times New Roman" w:cs="Times New Roman"/>
                <w:b/>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b/>
                <w:color w:val="000000"/>
                <w:sz w:val="18"/>
                <w:szCs w:val="18"/>
                <w:lang w:eastAsia="ru-RU"/>
              </w:rPr>
            </w:pPr>
            <w:r w:rsidRPr="00E043E1">
              <w:rPr>
                <w:rFonts w:ascii="Times New Roman" w:eastAsia="Times New Roman" w:hAnsi="Times New Roman" w:cs="Times New Roman"/>
                <w:b/>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b/>
                <w:color w:val="000000"/>
                <w:sz w:val="18"/>
                <w:szCs w:val="18"/>
                <w:lang w:eastAsia="ru-RU"/>
              </w:rPr>
            </w:pPr>
            <w:r w:rsidRPr="00E043E1">
              <w:rPr>
                <w:rFonts w:ascii="Times New Roman" w:eastAsia="Times New Roman" w:hAnsi="Times New Roman" w:cs="Times New Roman"/>
                <w:b/>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b/>
                <w:color w:val="000000"/>
                <w:sz w:val="18"/>
                <w:szCs w:val="18"/>
                <w:lang w:eastAsia="ru-RU"/>
              </w:rPr>
            </w:pPr>
            <w:r w:rsidRPr="00E043E1">
              <w:rPr>
                <w:rFonts w:ascii="Times New Roman" w:eastAsia="Times New Roman" w:hAnsi="Times New Roman" w:cs="Times New Roman"/>
                <w:b/>
                <w:color w:val="000000"/>
                <w:sz w:val="18"/>
                <w:szCs w:val="18"/>
                <w:lang w:eastAsia="ru-RU"/>
              </w:rPr>
              <w:t>0,0</w:t>
            </w:r>
          </w:p>
        </w:tc>
      </w:tr>
      <w:tr w:rsidR="00E043E1" w:rsidRPr="00E043E1" w:rsidTr="00E043E1">
        <w:trPr>
          <w:trHeight w:val="91"/>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внебюджетные источники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552"/>
        </w:trPr>
        <w:tc>
          <w:tcPr>
            <w:tcW w:w="1291" w:type="dxa"/>
            <w:vMerge w:val="restart"/>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Основное мероприятие 8</w:t>
            </w:r>
          </w:p>
        </w:tc>
        <w:tc>
          <w:tcPr>
            <w:tcW w:w="3573" w:type="dxa"/>
            <w:vMerge w:val="restart"/>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Стипендии, гранты, премии и денежные поощрения</w:t>
            </w: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07</w:t>
            </w: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r w:rsidRPr="00E043E1">
              <w:rPr>
                <w:rFonts w:ascii="Times New Roman" w:eastAsia="Times New Roman" w:hAnsi="Times New Roman" w:cs="Times New Roman"/>
                <w:bCs/>
                <w:color w:val="000000"/>
                <w:sz w:val="18"/>
                <w:szCs w:val="18"/>
                <w:lang w:eastAsia="ru-RU"/>
              </w:rPr>
              <w:t>Ц711100000</w:t>
            </w: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всего</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552"/>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федеральный бюджет</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552"/>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418"/>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525"/>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внебюджетные источники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460"/>
        </w:trPr>
        <w:tc>
          <w:tcPr>
            <w:tcW w:w="1291" w:type="dxa"/>
            <w:vMerge w:val="restart"/>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Основное мероприятие 9</w:t>
            </w:r>
          </w:p>
        </w:tc>
        <w:tc>
          <w:tcPr>
            <w:tcW w:w="3573" w:type="dxa"/>
            <w:vMerge w:val="restart"/>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 xml:space="preserve">Меры социальной поддержки </w:t>
            </w: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07</w:t>
            </w: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r w:rsidRPr="00E043E1">
              <w:rPr>
                <w:rFonts w:ascii="Times New Roman" w:eastAsia="Times New Roman" w:hAnsi="Times New Roman" w:cs="Times New Roman"/>
                <w:bCs/>
                <w:color w:val="000000"/>
                <w:sz w:val="18"/>
                <w:szCs w:val="18"/>
                <w:lang w:eastAsia="ru-RU"/>
              </w:rPr>
              <w:t>Ц711400000</w:t>
            </w: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всего</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8039,58</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8070,72</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7949,4</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29310,5</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29310,5</w:t>
            </w:r>
          </w:p>
        </w:tc>
      </w:tr>
      <w:tr w:rsidR="00E043E1" w:rsidRPr="00E043E1" w:rsidTr="00E043E1">
        <w:trPr>
          <w:trHeight w:val="460"/>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федеральный бюджет</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5404,5</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5404,5</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5177,6</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460"/>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2400,39</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2400,41</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2453,2</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29175,0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29175,0</w:t>
            </w:r>
          </w:p>
        </w:tc>
      </w:tr>
      <w:tr w:rsidR="00E043E1" w:rsidRPr="00E043E1" w:rsidTr="00E043E1">
        <w:trPr>
          <w:trHeight w:val="424"/>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234,69</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265,81</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318,6</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135,5</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135,5</w:t>
            </w:r>
          </w:p>
        </w:tc>
      </w:tr>
      <w:tr w:rsidR="00E043E1" w:rsidRPr="00E043E1" w:rsidTr="00E043E1">
        <w:trPr>
          <w:trHeight w:val="424"/>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внебюджетные источники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337"/>
        </w:trPr>
        <w:tc>
          <w:tcPr>
            <w:tcW w:w="1291" w:type="dxa"/>
            <w:vMerge w:val="restart"/>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Основное мероприятие 10</w:t>
            </w:r>
          </w:p>
        </w:tc>
        <w:tc>
          <w:tcPr>
            <w:tcW w:w="3573" w:type="dxa"/>
            <w:vMerge w:val="restart"/>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07</w:t>
            </w: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всего</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337"/>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федеральный бюджет</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337"/>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439"/>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413"/>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внебюджетные источники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566"/>
        </w:trPr>
        <w:tc>
          <w:tcPr>
            <w:tcW w:w="1291" w:type="dxa"/>
            <w:vMerge w:val="restart"/>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Основное мероприятие 11</w:t>
            </w:r>
          </w:p>
        </w:tc>
        <w:tc>
          <w:tcPr>
            <w:tcW w:w="3573" w:type="dxa"/>
            <w:vMerge w:val="restart"/>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Реализация мероприятий регионального проекта «Успех каждого ребенка»</w:t>
            </w: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07</w:t>
            </w: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r w:rsidRPr="00E043E1">
              <w:rPr>
                <w:rFonts w:ascii="Times New Roman" w:eastAsia="Times New Roman" w:hAnsi="Times New Roman" w:cs="Times New Roman"/>
                <w:bCs/>
                <w:color w:val="000000"/>
                <w:sz w:val="18"/>
                <w:szCs w:val="18"/>
                <w:lang w:eastAsia="ru-RU"/>
              </w:rPr>
              <w:t>Ц71Е200000</w:t>
            </w: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всего</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2577,6</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566"/>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федеральный бюджет</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243,8</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566"/>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2,4</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424"/>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2331,4</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447"/>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внебюджетные источники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658"/>
        </w:trPr>
        <w:tc>
          <w:tcPr>
            <w:tcW w:w="1291" w:type="dxa"/>
            <w:vMerge w:val="restart"/>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lastRenderedPageBreak/>
              <w:t>Основное мероприятие 12</w:t>
            </w:r>
          </w:p>
        </w:tc>
        <w:tc>
          <w:tcPr>
            <w:tcW w:w="3573" w:type="dxa"/>
            <w:vMerge w:val="restart"/>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Реализация мероприятий регионального проекта «Цифровая образовательная среда»</w:t>
            </w: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07</w:t>
            </w: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r w:rsidRPr="00E043E1">
              <w:rPr>
                <w:rFonts w:ascii="Times New Roman" w:eastAsia="Times New Roman" w:hAnsi="Times New Roman" w:cs="Times New Roman"/>
                <w:bCs/>
                <w:color w:val="000000"/>
                <w:sz w:val="18"/>
                <w:szCs w:val="18"/>
                <w:lang w:eastAsia="ru-RU"/>
              </w:rPr>
              <w:t>Ц71Е400000</w:t>
            </w: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всего</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658"/>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федеральный бюджет</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658"/>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413"/>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448"/>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внебюджетные источники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523"/>
        </w:trPr>
        <w:tc>
          <w:tcPr>
            <w:tcW w:w="1291" w:type="dxa"/>
            <w:vMerge w:val="restart"/>
            <w:tcBorders>
              <w:top w:val="single" w:sz="4" w:space="0" w:color="auto"/>
              <w:left w:val="single" w:sz="4" w:space="0" w:color="auto"/>
              <w:right w:val="single" w:sz="4" w:space="0" w:color="auto"/>
            </w:tcBorders>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Основное мероприятие 13</w:t>
            </w:r>
          </w:p>
        </w:tc>
        <w:tc>
          <w:tcPr>
            <w:tcW w:w="3573" w:type="dxa"/>
            <w:vMerge w:val="restart"/>
            <w:tcBorders>
              <w:top w:val="single" w:sz="4" w:space="0" w:color="auto"/>
              <w:left w:val="single" w:sz="4" w:space="0" w:color="auto"/>
              <w:right w:val="single" w:sz="4" w:space="0" w:color="auto"/>
            </w:tcBorders>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Укрепление материально-технической базы муниципальных образовательных организаций (в части модернизации инфраструктуры)</w:t>
            </w:r>
          </w:p>
        </w:tc>
        <w:tc>
          <w:tcPr>
            <w:tcW w:w="454" w:type="dxa"/>
            <w:tcBorders>
              <w:left w:val="single" w:sz="4" w:space="0" w:color="auto"/>
            </w:tcBorders>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07</w:t>
            </w: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Ц713000000</w:t>
            </w: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всего</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523"/>
        </w:trPr>
        <w:tc>
          <w:tcPr>
            <w:tcW w:w="1291" w:type="dxa"/>
            <w:vMerge/>
            <w:tcBorders>
              <w:left w:val="single" w:sz="4" w:space="0" w:color="auto"/>
              <w:right w:val="single" w:sz="4" w:space="0" w:color="auto"/>
            </w:tcBorders>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tcBorders>
              <w:left w:val="single" w:sz="4" w:space="0" w:color="auto"/>
              <w:right w:val="single" w:sz="4" w:space="0" w:color="auto"/>
            </w:tcBorders>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tcBorders>
              <w:left w:val="single" w:sz="4" w:space="0" w:color="auto"/>
            </w:tcBorders>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федеральный бюджет</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523"/>
        </w:trPr>
        <w:tc>
          <w:tcPr>
            <w:tcW w:w="1291" w:type="dxa"/>
            <w:vMerge/>
            <w:tcBorders>
              <w:left w:val="single" w:sz="4" w:space="0" w:color="auto"/>
              <w:right w:val="single" w:sz="4" w:space="0" w:color="auto"/>
            </w:tcBorders>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tcBorders>
              <w:left w:val="single" w:sz="4" w:space="0" w:color="auto"/>
              <w:right w:val="single" w:sz="4" w:space="0" w:color="auto"/>
            </w:tcBorders>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tcBorders>
              <w:left w:val="single" w:sz="4" w:space="0" w:color="auto"/>
            </w:tcBorders>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523"/>
        </w:trPr>
        <w:tc>
          <w:tcPr>
            <w:tcW w:w="1291" w:type="dxa"/>
            <w:vMerge/>
            <w:tcBorders>
              <w:left w:val="single" w:sz="4" w:space="0" w:color="auto"/>
              <w:bottom w:val="nil"/>
              <w:right w:val="single" w:sz="4" w:space="0" w:color="auto"/>
            </w:tcBorders>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tcBorders>
              <w:left w:val="single" w:sz="4" w:space="0" w:color="auto"/>
              <w:bottom w:val="nil"/>
              <w:right w:val="single" w:sz="4" w:space="0" w:color="auto"/>
            </w:tcBorders>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tcBorders>
              <w:left w:val="single" w:sz="4" w:space="0" w:color="auto"/>
            </w:tcBorders>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523"/>
        </w:trPr>
        <w:tc>
          <w:tcPr>
            <w:tcW w:w="1291" w:type="dxa"/>
            <w:tcBorders>
              <w:top w:val="nil"/>
              <w:left w:val="single" w:sz="4" w:space="0" w:color="auto"/>
              <w:bottom w:val="single" w:sz="4" w:space="0" w:color="auto"/>
              <w:right w:val="single" w:sz="4" w:space="0" w:color="auto"/>
            </w:tcBorders>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tcBorders>
              <w:top w:val="nil"/>
              <w:left w:val="single" w:sz="4" w:space="0" w:color="auto"/>
              <w:bottom w:val="single" w:sz="4" w:space="0" w:color="auto"/>
              <w:right w:val="single" w:sz="4" w:space="0" w:color="auto"/>
            </w:tcBorders>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tcBorders>
              <w:left w:val="single" w:sz="4" w:space="0" w:color="auto"/>
            </w:tcBorders>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внебюджетные источники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792"/>
        </w:trPr>
        <w:tc>
          <w:tcPr>
            <w:tcW w:w="1291" w:type="dxa"/>
            <w:vMerge w:val="restart"/>
            <w:tcBorders>
              <w:top w:val="single" w:sz="4" w:space="0" w:color="auto"/>
            </w:tcBorders>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r w:rsidRPr="00E043E1">
              <w:rPr>
                <w:rFonts w:ascii="Times New Roman" w:eastAsia="Times New Roman" w:hAnsi="Times New Roman" w:cs="Times New Roman"/>
                <w:b/>
                <w:bCs/>
                <w:color w:val="000000"/>
                <w:sz w:val="18"/>
                <w:szCs w:val="18"/>
                <w:lang w:eastAsia="ru-RU"/>
              </w:rPr>
              <w:t>Подпрограмма</w:t>
            </w:r>
          </w:p>
        </w:tc>
        <w:tc>
          <w:tcPr>
            <w:tcW w:w="3573" w:type="dxa"/>
            <w:vMerge w:val="restart"/>
            <w:tcBorders>
              <w:top w:val="single" w:sz="4" w:space="0" w:color="auto"/>
            </w:tcBorders>
            <w:shd w:val="clear" w:color="auto" w:fill="auto"/>
            <w:hideMark/>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r w:rsidRPr="00E043E1">
              <w:rPr>
                <w:rFonts w:ascii="Times New Roman" w:eastAsia="Times New Roman" w:hAnsi="Times New Roman" w:cs="Times New Roman"/>
                <w:b/>
                <w:bCs/>
                <w:color w:val="000000"/>
                <w:sz w:val="18"/>
                <w:szCs w:val="18"/>
                <w:lang w:eastAsia="ru-RU"/>
              </w:rPr>
              <w:t xml:space="preserve">Молодежь </w:t>
            </w:r>
          </w:p>
        </w:tc>
        <w:tc>
          <w:tcPr>
            <w:tcW w:w="454" w:type="dxa"/>
            <w:shd w:val="clear" w:color="auto" w:fill="auto"/>
            <w:noWrap/>
            <w:hideMark/>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r w:rsidRPr="00E043E1">
              <w:rPr>
                <w:rFonts w:ascii="Times New Roman" w:eastAsia="Times New Roman" w:hAnsi="Times New Roman" w:cs="Times New Roman"/>
                <w:b/>
                <w:bCs/>
                <w:color w:val="000000"/>
                <w:sz w:val="18"/>
                <w:szCs w:val="18"/>
                <w:lang w:eastAsia="ru-RU"/>
              </w:rPr>
              <w:t>07</w:t>
            </w:r>
          </w:p>
        </w:tc>
        <w:tc>
          <w:tcPr>
            <w:tcW w:w="850" w:type="dxa"/>
            <w:shd w:val="clear" w:color="auto" w:fill="auto"/>
            <w:noWrap/>
            <w:hideMark/>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r w:rsidRPr="00E043E1">
              <w:rPr>
                <w:rFonts w:ascii="Times New Roman" w:eastAsia="Times New Roman" w:hAnsi="Times New Roman" w:cs="Times New Roman"/>
                <w:b/>
                <w:bCs/>
                <w:color w:val="000000"/>
                <w:sz w:val="18"/>
                <w:szCs w:val="18"/>
                <w:lang w:eastAsia="ru-RU"/>
              </w:rPr>
              <w:t>Ц720000000</w:t>
            </w: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всего</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r w:rsidRPr="00E043E1">
              <w:rPr>
                <w:rFonts w:ascii="Times New Roman" w:eastAsia="Times New Roman" w:hAnsi="Times New Roman" w:cs="Times New Roman"/>
                <w:b/>
                <w:bCs/>
                <w:color w:val="000000"/>
                <w:sz w:val="18"/>
                <w:szCs w:val="18"/>
                <w:lang w:eastAsia="ru-RU"/>
              </w:rPr>
              <w:t>1471,0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r w:rsidRPr="00E043E1">
              <w:rPr>
                <w:rFonts w:ascii="Times New Roman" w:eastAsia="Times New Roman" w:hAnsi="Times New Roman" w:cs="Times New Roman"/>
                <w:b/>
                <w:bCs/>
                <w:color w:val="000000"/>
                <w:sz w:val="18"/>
                <w:szCs w:val="18"/>
                <w:lang w:eastAsia="ru-RU"/>
              </w:rPr>
              <w:t>1421,0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r w:rsidRPr="00E043E1">
              <w:rPr>
                <w:rFonts w:ascii="Times New Roman" w:eastAsia="Times New Roman" w:hAnsi="Times New Roman" w:cs="Times New Roman"/>
                <w:b/>
                <w:bCs/>
                <w:color w:val="000000"/>
                <w:sz w:val="18"/>
                <w:szCs w:val="18"/>
                <w:lang w:eastAsia="ru-RU"/>
              </w:rPr>
              <w:t>1421,0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r w:rsidRPr="00E043E1">
              <w:rPr>
                <w:rFonts w:ascii="Times New Roman" w:eastAsia="Times New Roman" w:hAnsi="Times New Roman" w:cs="Times New Roman"/>
                <w:b/>
                <w:bCs/>
                <w:color w:val="000000"/>
                <w:sz w:val="18"/>
                <w:szCs w:val="18"/>
                <w:lang w:eastAsia="ru-RU"/>
              </w:rPr>
              <w:t>6947,0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r w:rsidRPr="00E043E1">
              <w:rPr>
                <w:rFonts w:ascii="Times New Roman" w:eastAsia="Times New Roman" w:hAnsi="Times New Roman" w:cs="Times New Roman"/>
                <w:b/>
                <w:bCs/>
                <w:color w:val="000000"/>
                <w:sz w:val="18"/>
                <w:szCs w:val="18"/>
                <w:lang w:eastAsia="ru-RU"/>
              </w:rPr>
              <w:t>6947,0</w:t>
            </w:r>
          </w:p>
        </w:tc>
      </w:tr>
      <w:tr w:rsidR="00E043E1" w:rsidRPr="00E043E1" w:rsidTr="00E043E1">
        <w:trPr>
          <w:trHeight w:val="792"/>
        </w:trPr>
        <w:tc>
          <w:tcPr>
            <w:tcW w:w="1291" w:type="dxa"/>
            <w:vMerge/>
            <w:tcBorders>
              <w:top w:val="single" w:sz="4" w:space="0" w:color="auto"/>
            </w:tcBorders>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tcBorders>
              <w:top w:val="single" w:sz="4" w:space="0" w:color="auto"/>
            </w:tcBorders>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федеральный бюджет</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792"/>
        </w:trPr>
        <w:tc>
          <w:tcPr>
            <w:tcW w:w="1291" w:type="dxa"/>
            <w:vMerge/>
            <w:tcBorders>
              <w:top w:val="single" w:sz="4" w:space="0" w:color="auto"/>
            </w:tcBorders>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tcBorders>
              <w:top w:val="single" w:sz="4" w:space="0" w:color="auto"/>
            </w:tcBorders>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r w:rsidRPr="00E043E1">
              <w:rPr>
                <w:rFonts w:ascii="Times New Roman" w:eastAsia="Times New Roman" w:hAnsi="Times New Roman" w:cs="Times New Roman"/>
                <w:b/>
                <w:bCs/>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r w:rsidRPr="00E043E1">
              <w:rPr>
                <w:rFonts w:ascii="Times New Roman" w:eastAsia="Times New Roman" w:hAnsi="Times New Roman" w:cs="Times New Roman"/>
                <w:b/>
                <w:bCs/>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r w:rsidRPr="00E043E1">
              <w:rPr>
                <w:rFonts w:ascii="Times New Roman" w:eastAsia="Times New Roman" w:hAnsi="Times New Roman" w:cs="Times New Roman"/>
                <w:b/>
                <w:bCs/>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r w:rsidRPr="00E043E1">
              <w:rPr>
                <w:rFonts w:ascii="Times New Roman" w:eastAsia="Times New Roman" w:hAnsi="Times New Roman" w:cs="Times New Roman"/>
                <w:b/>
                <w:bCs/>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r w:rsidRPr="00E043E1">
              <w:rPr>
                <w:rFonts w:ascii="Times New Roman" w:eastAsia="Times New Roman" w:hAnsi="Times New Roman" w:cs="Times New Roman"/>
                <w:b/>
                <w:bCs/>
                <w:color w:val="000000"/>
                <w:sz w:val="18"/>
                <w:szCs w:val="18"/>
                <w:lang w:eastAsia="ru-RU"/>
              </w:rPr>
              <w:t>0,0</w:t>
            </w:r>
          </w:p>
        </w:tc>
      </w:tr>
      <w:tr w:rsidR="00E043E1" w:rsidRPr="00E043E1" w:rsidTr="00E043E1">
        <w:trPr>
          <w:trHeight w:val="1152"/>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r w:rsidRPr="00E043E1">
              <w:rPr>
                <w:rFonts w:ascii="Times New Roman" w:eastAsia="Times New Roman" w:hAnsi="Times New Roman" w:cs="Times New Roman"/>
                <w:b/>
                <w:bCs/>
                <w:color w:val="000000"/>
                <w:sz w:val="18"/>
                <w:szCs w:val="18"/>
                <w:lang w:eastAsia="ru-RU"/>
              </w:rPr>
              <w:t>1471,0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r w:rsidRPr="00E043E1">
              <w:rPr>
                <w:rFonts w:ascii="Times New Roman" w:eastAsia="Times New Roman" w:hAnsi="Times New Roman" w:cs="Times New Roman"/>
                <w:b/>
                <w:bCs/>
                <w:color w:val="000000"/>
                <w:sz w:val="18"/>
                <w:szCs w:val="18"/>
                <w:lang w:eastAsia="ru-RU"/>
              </w:rPr>
              <w:t>1421,0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r w:rsidRPr="00E043E1">
              <w:rPr>
                <w:rFonts w:ascii="Times New Roman" w:eastAsia="Times New Roman" w:hAnsi="Times New Roman" w:cs="Times New Roman"/>
                <w:b/>
                <w:bCs/>
                <w:color w:val="000000"/>
                <w:sz w:val="18"/>
                <w:szCs w:val="18"/>
                <w:lang w:eastAsia="ru-RU"/>
              </w:rPr>
              <w:t>1421,0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r w:rsidRPr="00E043E1">
              <w:rPr>
                <w:rFonts w:ascii="Times New Roman" w:eastAsia="Times New Roman" w:hAnsi="Times New Roman" w:cs="Times New Roman"/>
                <w:b/>
                <w:bCs/>
                <w:color w:val="000000"/>
                <w:sz w:val="18"/>
                <w:szCs w:val="18"/>
                <w:lang w:eastAsia="ru-RU"/>
              </w:rPr>
              <w:t>6947,0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r w:rsidRPr="00E043E1">
              <w:rPr>
                <w:rFonts w:ascii="Times New Roman" w:eastAsia="Times New Roman" w:hAnsi="Times New Roman" w:cs="Times New Roman"/>
                <w:b/>
                <w:bCs/>
                <w:color w:val="000000"/>
                <w:sz w:val="18"/>
                <w:szCs w:val="18"/>
                <w:lang w:eastAsia="ru-RU"/>
              </w:rPr>
              <w:t>6947,0</w:t>
            </w:r>
          </w:p>
        </w:tc>
      </w:tr>
      <w:tr w:rsidR="00E043E1" w:rsidRPr="00E043E1" w:rsidTr="00E043E1">
        <w:trPr>
          <w:trHeight w:val="792"/>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внебюджетные источники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463"/>
        </w:trPr>
        <w:tc>
          <w:tcPr>
            <w:tcW w:w="1291" w:type="dxa"/>
            <w:vMerge w:val="restart"/>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r w:rsidRPr="00E043E1">
              <w:rPr>
                <w:rFonts w:ascii="Times New Roman" w:eastAsia="Times New Roman" w:hAnsi="Times New Roman" w:cs="Times New Roman"/>
                <w:bCs/>
                <w:color w:val="000000"/>
                <w:sz w:val="18"/>
                <w:szCs w:val="18"/>
                <w:lang w:eastAsia="ru-RU"/>
              </w:rPr>
              <w:t>Основное мероприятие 1</w:t>
            </w:r>
          </w:p>
        </w:tc>
        <w:tc>
          <w:tcPr>
            <w:tcW w:w="3573" w:type="dxa"/>
            <w:vMerge w:val="restart"/>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r w:rsidRPr="00E043E1">
              <w:rPr>
                <w:rFonts w:ascii="Times New Roman" w:eastAsia="Times New Roman" w:hAnsi="Times New Roman" w:cs="Times New Roman"/>
                <w:bCs/>
                <w:color w:val="000000"/>
                <w:sz w:val="18"/>
                <w:szCs w:val="18"/>
                <w:lang w:eastAsia="ru-RU"/>
              </w:rPr>
              <w:t>Мероприятия по влечению молодежи в социальную практику</w:t>
            </w: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r w:rsidRPr="00E043E1">
              <w:rPr>
                <w:rFonts w:ascii="Times New Roman" w:eastAsia="Times New Roman" w:hAnsi="Times New Roman" w:cs="Times New Roman"/>
                <w:bCs/>
                <w:color w:val="000000"/>
                <w:sz w:val="18"/>
                <w:szCs w:val="18"/>
                <w:lang w:eastAsia="ru-RU"/>
              </w:rPr>
              <w:t>07</w:t>
            </w: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r w:rsidRPr="00E043E1">
              <w:rPr>
                <w:rFonts w:ascii="Times New Roman" w:eastAsia="Times New Roman" w:hAnsi="Times New Roman" w:cs="Times New Roman"/>
                <w:bCs/>
                <w:color w:val="000000"/>
                <w:sz w:val="18"/>
                <w:szCs w:val="18"/>
                <w:lang w:eastAsia="ru-RU"/>
              </w:rPr>
              <w:t>Ц720100000</w:t>
            </w: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всего</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r w:rsidRPr="00E043E1">
              <w:rPr>
                <w:rFonts w:ascii="Times New Roman" w:eastAsia="Times New Roman" w:hAnsi="Times New Roman" w:cs="Times New Roman"/>
                <w:bCs/>
                <w:color w:val="000000"/>
                <w:sz w:val="18"/>
                <w:szCs w:val="18"/>
                <w:lang w:eastAsia="ru-RU"/>
              </w:rPr>
              <w:t>40,0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r w:rsidRPr="00E043E1">
              <w:rPr>
                <w:rFonts w:ascii="Times New Roman" w:eastAsia="Times New Roman" w:hAnsi="Times New Roman" w:cs="Times New Roman"/>
                <w:bCs/>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r w:rsidRPr="00E043E1">
              <w:rPr>
                <w:rFonts w:ascii="Times New Roman" w:eastAsia="Times New Roman" w:hAnsi="Times New Roman" w:cs="Times New Roman"/>
                <w:bCs/>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r w:rsidRPr="00E043E1">
              <w:rPr>
                <w:rFonts w:ascii="Times New Roman" w:eastAsia="Times New Roman" w:hAnsi="Times New Roman" w:cs="Times New Roman"/>
                <w:bCs/>
                <w:color w:val="000000"/>
                <w:sz w:val="18"/>
                <w:szCs w:val="18"/>
                <w:lang w:eastAsia="ru-RU"/>
              </w:rPr>
              <w:t>200,0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r w:rsidRPr="00E043E1">
              <w:rPr>
                <w:rFonts w:ascii="Times New Roman" w:eastAsia="Times New Roman" w:hAnsi="Times New Roman" w:cs="Times New Roman"/>
                <w:bCs/>
                <w:color w:val="000000"/>
                <w:sz w:val="18"/>
                <w:szCs w:val="18"/>
                <w:lang w:eastAsia="ru-RU"/>
              </w:rPr>
              <w:t>200,0</w:t>
            </w:r>
          </w:p>
        </w:tc>
      </w:tr>
      <w:tr w:rsidR="00E043E1" w:rsidRPr="00E043E1" w:rsidTr="00E043E1">
        <w:trPr>
          <w:trHeight w:val="463"/>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федеральный бюджет</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463"/>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555"/>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850" w:type="dxa"/>
            <w:shd w:val="clear" w:color="auto" w:fill="auto"/>
            <w:noWrap/>
            <w:hideMark/>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r w:rsidRPr="00E043E1">
              <w:rPr>
                <w:rFonts w:ascii="Times New Roman" w:eastAsia="Times New Roman" w:hAnsi="Times New Roman" w:cs="Times New Roman"/>
                <w:bCs/>
                <w:color w:val="000000"/>
                <w:sz w:val="18"/>
                <w:szCs w:val="18"/>
                <w:lang w:eastAsia="ru-RU"/>
              </w:rPr>
              <w:t>40,0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r w:rsidRPr="00E043E1">
              <w:rPr>
                <w:rFonts w:ascii="Times New Roman" w:eastAsia="Times New Roman" w:hAnsi="Times New Roman" w:cs="Times New Roman"/>
                <w:bCs/>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r w:rsidRPr="00E043E1">
              <w:rPr>
                <w:rFonts w:ascii="Times New Roman" w:eastAsia="Times New Roman" w:hAnsi="Times New Roman" w:cs="Times New Roman"/>
                <w:bCs/>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r w:rsidRPr="00E043E1">
              <w:rPr>
                <w:rFonts w:ascii="Times New Roman" w:eastAsia="Times New Roman" w:hAnsi="Times New Roman" w:cs="Times New Roman"/>
                <w:bCs/>
                <w:color w:val="000000"/>
                <w:sz w:val="18"/>
                <w:szCs w:val="18"/>
                <w:lang w:eastAsia="ru-RU"/>
              </w:rPr>
              <w:t>200,0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r w:rsidRPr="00E043E1">
              <w:rPr>
                <w:rFonts w:ascii="Times New Roman" w:eastAsia="Times New Roman" w:hAnsi="Times New Roman" w:cs="Times New Roman"/>
                <w:bCs/>
                <w:color w:val="000000"/>
                <w:sz w:val="18"/>
                <w:szCs w:val="18"/>
                <w:lang w:eastAsia="ru-RU"/>
              </w:rPr>
              <w:t>200,0</w:t>
            </w:r>
          </w:p>
        </w:tc>
      </w:tr>
      <w:tr w:rsidR="00E043E1" w:rsidRPr="00E043E1" w:rsidTr="00E043E1">
        <w:trPr>
          <w:trHeight w:val="436"/>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внебюджетные источники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528"/>
        </w:trPr>
        <w:tc>
          <w:tcPr>
            <w:tcW w:w="1291" w:type="dxa"/>
            <w:vMerge w:val="restart"/>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Основное мероприятие 2</w:t>
            </w:r>
          </w:p>
        </w:tc>
        <w:tc>
          <w:tcPr>
            <w:tcW w:w="3573" w:type="dxa"/>
            <w:vMerge w:val="restart"/>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Организация отдыха детей</w:t>
            </w: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07</w:t>
            </w: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r w:rsidRPr="00E043E1">
              <w:rPr>
                <w:rFonts w:ascii="Times New Roman" w:eastAsia="Times New Roman" w:hAnsi="Times New Roman" w:cs="Times New Roman"/>
                <w:bCs/>
                <w:color w:val="000000"/>
                <w:sz w:val="18"/>
                <w:szCs w:val="18"/>
                <w:lang w:eastAsia="ru-RU"/>
              </w:rPr>
              <w:t>Ц720300000</w:t>
            </w: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всего</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1421,0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1421,0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1421,0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6697,0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6697,0</w:t>
            </w:r>
          </w:p>
        </w:tc>
      </w:tr>
      <w:tr w:rsidR="00E043E1" w:rsidRPr="00E043E1" w:rsidTr="00E043E1">
        <w:trPr>
          <w:trHeight w:val="528"/>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федеральный бюджет</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528"/>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528"/>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1421,0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1421,0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1421,0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6697,0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6697,0</w:t>
            </w:r>
          </w:p>
        </w:tc>
      </w:tr>
      <w:tr w:rsidR="00E043E1" w:rsidRPr="00E043E1" w:rsidTr="00E043E1">
        <w:trPr>
          <w:trHeight w:val="528"/>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внебюджетные источники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528"/>
        </w:trPr>
        <w:tc>
          <w:tcPr>
            <w:tcW w:w="1291" w:type="dxa"/>
            <w:vMerge w:val="restart"/>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Основное мероприятие 3</w:t>
            </w:r>
          </w:p>
        </w:tc>
        <w:tc>
          <w:tcPr>
            <w:tcW w:w="3573" w:type="dxa"/>
            <w:vMerge w:val="restart"/>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Патриотическое воспитание и допризывная подготовка молодежи</w:t>
            </w: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07</w:t>
            </w: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r w:rsidRPr="00E043E1">
              <w:rPr>
                <w:rFonts w:ascii="Times New Roman" w:eastAsia="Times New Roman" w:hAnsi="Times New Roman" w:cs="Times New Roman"/>
                <w:bCs/>
                <w:color w:val="000000"/>
                <w:sz w:val="18"/>
                <w:szCs w:val="18"/>
                <w:lang w:eastAsia="ru-RU"/>
              </w:rPr>
              <w:t>Ц720400000</w:t>
            </w: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всего</w:t>
            </w:r>
          </w:p>
        </w:tc>
        <w:tc>
          <w:tcPr>
            <w:tcW w:w="992" w:type="dxa"/>
          </w:tcPr>
          <w:p w:rsidR="00E043E1" w:rsidRPr="00E043E1" w:rsidRDefault="00E043E1" w:rsidP="00E043E1">
            <w:pPr>
              <w:spacing w:after="0" w:line="240" w:lineRule="auto"/>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18"/>
                <w:szCs w:val="18"/>
                <w:lang w:eastAsia="ru-RU"/>
              </w:rPr>
              <w:t>10,0</w:t>
            </w:r>
          </w:p>
        </w:tc>
        <w:tc>
          <w:tcPr>
            <w:tcW w:w="1164" w:type="dxa"/>
          </w:tcPr>
          <w:p w:rsidR="00E043E1" w:rsidRPr="00E043E1" w:rsidRDefault="00E043E1" w:rsidP="00E043E1">
            <w:pPr>
              <w:spacing w:after="0" w:line="240" w:lineRule="auto"/>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18"/>
                <w:szCs w:val="18"/>
                <w:lang w:eastAsia="ru-RU"/>
              </w:rPr>
              <w:t>0,0</w:t>
            </w:r>
          </w:p>
        </w:tc>
        <w:tc>
          <w:tcPr>
            <w:tcW w:w="1163" w:type="dxa"/>
          </w:tcPr>
          <w:p w:rsidR="00E043E1" w:rsidRPr="00E043E1" w:rsidRDefault="00E043E1" w:rsidP="00E043E1">
            <w:pPr>
              <w:spacing w:after="0" w:line="240" w:lineRule="auto"/>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18"/>
                <w:szCs w:val="18"/>
                <w:lang w:eastAsia="ru-RU"/>
              </w:rPr>
              <w:t>0,0</w:t>
            </w:r>
          </w:p>
        </w:tc>
        <w:tc>
          <w:tcPr>
            <w:tcW w:w="1022" w:type="dxa"/>
          </w:tcPr>
          <w:p w:rsidR="00E043E1" w:rsidRPr="00E043E1" w:rsidRDefault="00E043E1" w:rsidP="00E043E1">
            <w:pPr>
              <w:spacing w:after="0" w:line="240" w:lineRule="auto"/>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18"/>
                <w:szCs w:val="18"/>
                <w:lang w:eastAsia="ru-RU"/>
              </w:rPr>
              <w:t>50,0</w:t>
            </w:r>
          </w:p>
        </w:tc>
        <w:tc>
          <w:tcPr>
            <w:tcW w:w="1021" w:type="dxa"/>
          </w:tcPr>
          <w:p w:rsidR="00E043E1" w:rsidRPr="00E043E1" w:rsidRDefault="00E043E1" w:rsidP="00E043E1">
            <w:pPr>
              <w:spacing w:after="0" w:line="240" w:lineRule="auto"/>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18"/>
                <w:szCs w:val="18"/>
                <w:lang w:eastAsia="ru-RU"/>
              </w:rPr>
              <w:t>50,0</w:t>
            </w:r>
          </w:p>
        </w:tc>
      </w:tr>
      <w:tr w:rsidR="00E043E1" w:rsidRPr="00E043E1" w:rsidTr="00E043E1">
        <w:trPr>
          <w:trHeight w:val="528"/>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федеральный бюджет</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528"/>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472"/>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tcPr>
          <w:p w:rsidR="00E043E1" w:rsidRPr="00E043E1" w:rsidRDefault="00E043E1" w:rsidP="00E043E1">
            <w:pPr>
              <w:spacing w:after="0" w:line="240" w:lineRule="auto"/>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18"/>
                <w:szCs w:val="18"/>
                <w:lang w:eastAsia="ru-RU"/>
              </w:rPr>
              <w:t>10,0</w:t>
            </w:r>
          </w:p>
        </w:tc>
        <w:tc>
          <w:tcPr>
            <w:tcW w:w="1164" w:type="dxa"/>
          </w:tcPr>
          <w:p w:rsidR="00E043E1" w:rsidRPr="00E043E1" w:rsidRDefault="00E043E1" w:rsidP="00E043E1">
            <w:pPr>
              <w:spacing w:after="0" w:line="240" w:lineRule="auto"/>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18"/>
                <w:szCs w:val="18"/>
                <w:lang w:eastAsia="ru-RU"/>
              </w:rPr>
              <w:t>0,0</w:t>
            </w:r>
          </w:p>
        </w:tc>
        <w:tc>
          <w:tcPr>
            <w:tcW w:w="1163" w:type="dxa"/>
          </w:tcPr>
          <w:p w:rsidR="00E043E1" w:rsidRPr="00E043E1" w:rsidRDefault="00E043E1" w:rsidP="00E043E1">
            <w:pPr>
              <w:spacing w:after="0" w:line="240" w:lineRule="auto"/>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18"/>
                <w:szCs w:val="18"/>
                <w:lang w:eastAsia="ru-RU"/>
              </w:rPr>
              <w:t>0,0</w:t>
            </w:r>
          </w:p>
        </w:tc>
        <w:tc>
          <w:tcPr>
            <w:tcW w:w="1022" w:type="dxa"/>
          </w:tcPr>
          <w:p w:rsidR="00E043E1" w:rsidRPr="00E043E1" w:rsidRDefault="00E043E1" w:rsidP="00E043E1">
            <w:pPr>
              <w:spacing w:after="0" w:line="240" w:lineRule="auto"/>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18"/>
                <w:szCs w:val="18"/>
                <w:lang w:eastAsia="ru-RU"/>
              </w:rPr>
              <w:t>10,0</w:t>
            </w:r>
          </w:p>
        </w:tc>
        <w:tc>
          <w:tcPr>
            <w:tcW w:w="1021" w:type="dxa"/>
          </w:tcPr>
          <w:p w:rsidR="00E043E1" w:rsidRPr="00E043E1" w:rsidRDefault="00E043E1" w:rsidP="00E043E1">
            <w:pPr>
              <w:spacing w:after="0" w:line="240" w:lineRule="auto"/>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18"/>
                <w:szCs w:val="18"/>
                <w:lang w:eastAsia="ru-RU"/>
              </w:rPr>
              <w:t>10,0</w:t>
            </w:r>
          </w:p>
        </w:tc>
      </w:tr>
      <w:tr w:rsidR="00E043E1" w:rsidRPr="00E043E1" w:rsidTr="00E043E1">
        <w:trPr>
          <w:trHeight w:val="496"/>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внебюджетные источники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528"/>
        </w:trPr>
        <w:tc>
          <w:tcPr>
            <w:tcW w:w="1291" w:type="dxa"/>
            <w:vMerge w:val="restart"/>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Основное мероприятие 4.</w:t>
            </w:r>
          </w:p>
        </w:tc>
        <w:tc>
          <w:tcPr>
            <w:tcW w:w="3573" w:type="dxa"/>
            <w:vMerge w:val="restart"/>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Реализация мероприятий регионального проекта «Социальная активность»</w:t>
            </w: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07</w:t>
            </w: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r w:rsidRPr="00E043E1">
              <w:rPr>
                <w:rFonts w:ascii="Times New Roman" w:eastAsia="Times New Roman" w:hAnsi="Times New Roman" w:cs="Times New Roman"/>
                <w:bCs/>
                <w:color w:val="000000"/>
                <w:sz w:val="18"/>
                <w:szCs w:val="18"/>
                <w:lang w:eastAsia="ru-RU"/>
              </w:rPr>
              <w:t>Ц72Е800000</w:t>
            </w: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всего</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528"/>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федеральный бюджет</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528"/>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528"/>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528"/>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внебюджетные источники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465"/>
        </w:trPr>
        <w:tc>
          <w:tcPr>
            <w:tcW w:w="1291" w:type="dxa"/>
            <w:vMerge w:val="restart"/>
          </w:tcPr>
          <w:p w:rsidR="00E043E1" w:rsidRPr="00E043E1" w:rsidRDefault="00E043E1" w:rsidP="00E043E1">
            <w:pPr>
              <w:autoSpaceDE w:val="0"/>
              <w:autoSpaceDN w:val="0"/>
              <w:spacing w:after="0" w:line="240" w:lineRule="auto"/>
              <w:rPr>
                <w:rFonts w:ascii="Times New Roman" w:eastAsia="Times New Roman" w:hAnsi="Times New Roman" w:cs="Times New Roman"/>
                <w:b/>
                <w:color w:val="000000"/>
                <w:sz w:val="18"/>
                <w:szCs w:val="18"/>
                <w:lang w:eastAsia="ru-RU"/>
              </w:rPr>
            </w:pPr>
            <w:r w:rsidRPr="00E043E1">
              <w:rPr>
                <w:rFonts w:ascii="Times New Roman" w:eastAsia="Times New Roman" w:hAnsi="Times New Roman" w:cs="Times New Roman"/>
                <w:b/>
                <w:bCs/>
                <w:color w:val="000000"/>
                <w:sz w:val="18"/>
                <w:szCs w:val="18"/>
                <w:lang w:eastAsia="ru-RU"/>
              </w:rPr>
              <w:t xml:space="preserve">Подпрограмма </w:t>
            </w:r>
          </w:p>
        </w:tc>
        <w:tc>
          <w:tcPr>
            <w:tcW w:w="3573" w:type="dxa"/>
            <w:vMerge w:val="restart"/>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b/>
                <w:color w:val="000000"/>
                <w:sz w:val="18"/>
                <w:szCs w:val="18"/>
                <w:lang w:eastAsia="ru-RU"/>
              </w:rPr>
            </w:pPr>
            <w:r w:rsidRPr="00E043E1">
              <w:rPr>
                <w:rFonts w:ascii="Times New Roman" w:eastAsia="Times New Roman" w:hAnsi="Times New Roman" w:cs="Times New Roman"/>
                <w:b/>
                <w:bCs/>
                <w:color w:val="000000"/>
                <w:sz w:val="18"/>
                <w:szCs w:val="18"/>
                <w:lang w:eastAsia="ru-RU"/>
              </w:rPr>
              <w:t>Развитие воспитания в образовательных организациях</w:t>
            </w: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color w:val="000000"/>
                <w:sz w:val="18"/>
                <w:szCs w:val="18"/>
                <w:lang w:eastAsia="ru-RU"/>
              </w:rPr>
            </w:pPr>
            <w:r w:rsidRPr="00E043E1">
              <w:rPr>
                <w:rFonts w:ascii="Times New Roman" w:eastAsia="Times New Roman" w:hAnsi="Times New Roman" w:cs="Times New Roman"/>
                <w:b/>
                <w:color w:val="000000"/>
                <w:sz w:val="18"/>
                <w:szCs w:val="18"/>
                <w:lang w:eastAsia="ru-RU"/>
              </w:rPr>
              <w:t>07</w:t>
            </w: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r w:rsidRPr="00E043E1">
              <w:rPr>
                <w:rFonts w:ascii="Times New Roman" w:eastAsia="Times New Roman" w:hAnsi="Times New Roman" w:cs="Times New Roman"/>
                <w:b/>
                <w:bCs/>
                <w:color w:val="000000"/>
                <w:sz w:val="18"/>
                <w:szCs w:val="18"/>
                <w:lang w:eastAsia="ru-RU"/>
              </w:rPr>
              <w:t>Ц750000000</w:t>
            </w: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sz w:val="18"/>
                <w:szCs w:val="18"/>
                <w:lang w:eastAsia="ru-RU"/>
              </w:rPr>
            </w:pPr>
            <w:r w:rsidRPr="00E043E1">
              <w:rPr>
                <w:rFonts w:ascii="Times New Roman" w:eastAsia="Times New Roman" w:hAnsi="Times New Roman" w:cs="Times New Roman"/>
                <w:b/>
                <w:bCs/>
                <w:sz w:val="18"/>
                <w:szCs w:val="18"/>
                <w:lang w:eastAsia="ru-RU"/>
              </w:rPr>
              <w:t>всего</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465"/>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sz w:val="18"/>
                <w:szCs w:val="18"/>
                <w:lang w:eastAsia="ru-RU"/>
              </w:rPr>
            </w:pPr>
            <w:r w:rsidRPr="00E043E1">
              <w:rPr>
                <w:rFonts w:ascii="Times New Roman" w:eastAsia="Times New Roman" w:hAnsi="Times New Roman" w:cs="Times New Roman"/>
                <w:b/>
                <w:bCs/>
                <w:sz w:val="18"/>
                <w:szCs w:val="18"/>
                <w:lang w:eastAsia="ru-RU"/>
              </w:rPr>
              <w:t>федеральный бюджет</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465"/>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sz w:val="18"/>
                <w:szCs w:val="18"/>
                <w:lang w:eastAsia="ru-RU"/>
              </w:rPr>
            </w:pPr>
            <w:r w:rsidRPr="00E043E1">
              <w:rPr>
                <w:rFonts w:ascii="Times New Roman" w:eastAsia="Times New Roman" w:hAnsi="Times New Roman" w:cs="Times New Roman"/>
                <w:b/>
                <w:bCs/>
                <w:sz w:val="18"/>
                <w:szCs w:val="18"/>
                <w:lang w:eastAsia="ru-RU"/>
              </w:rPr>
              <w:t>республиканский бюджет Чувашской Республики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395"/>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sz w:val="18"/>
                <w:szCs w:val="18"/>
                <w:lang w:eastAsia="ru-RU"/>
              </w:rPr>
            </w:pPr>
            <w:r w:rsidRPr="00E043E1">
              <w:rPr>
                <w:rFonts w:ascii="Times New Roman" w:eastAsia="Times New Roman" w:hAnsi="Times New Roman" w:cs="Times New Roman"/>
                <w:b/>
                <w:bCs/>
                <w:sz w:val="18"/>
                <w:szCs w:val="18"/>
                <w:lang w:eastAsia="ru-RU"/>
              </w:rPr>
              <w:t>бюджет Красночетайского муниципального округа Чувашской Республики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424"/>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sz w:val="18"/>
                <w:szCs w:val="18"/>
                <w:lang w:eastAsia="ru-RU"/>
              </w:rPr>
            </w:pPr>
            <w:r w:rsidRPr="00E043E1">
              <w:rPr>
                <w:rFonts w:ascii="Times New Roman" w:eastAsia="Times New Roman" w:hAnsi="Times New Roman" w:cs="Times New Roman"/>
                <w:b/>
                <w:bCs/>
                <w:sz w:val="18"/>
                <w:szCs w:val="18"/>
                <w:lang w:eastAsia="ru-RU"/>
              </w:rPr>
              <w:t>внебюджетные источники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623"/>
        </w:trPr>
        <w:tc>
          <w:tcPr>
            <w:tcW w:w="1291" w:type="dxa"/>
            <w:vMerge w:val="restart"/>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Основное мероприятие 1.</w:t>
            </w:r>
          </w:p>
        </w:tc>
        <w:tc>
          <w:tcPr>
            <w:tcW w:w="3573" w:type="dxa"/>
            <w:vMerge w:val="restart"/>
            <w:shd w:val="clear" w:color="auto" w:fill="auto"/>
          </w:tcPr>
          <w:p w:rsidR="00E043E1" w:rsidRPr="00E043E1" w:rsidRDefault="00E043E1" w:rsidP="00E043E1">
            <w:pPr>
              <w:rPr>
                <w:rFonts w:ascii="Times New Roman" w:hAnsi="Times New Roman" w:cs="Times New Roman"/>
                <w:sz w:val="18"/>
                <w:szCs w:val="18"/>
              </w:rPr>
            </w:pPr>
            <w:r w:rsidRPr="00E043E1">
              <w:rPr>
                <w:rFonts w:ascii="Times New Roman" w:hAnsi="Times New Roman" w:cs="Times New Roman"/>
                <w:sz w:val="18"/>
                <w:szCs w:val="18"/>
              </w:rPr>
              <w:t>Совершенствование нормативно-правового регулирования и организационно-управленческих механизмов в сфере воспитания</w:t>
            </w:r>
          </w:p>
          <w:p w:rsidR="00E043E1" w:rsidRPr="00E043E1" w:rsidRDefault="00E043E1" w:rsidP="00E043E1">
            <w:pPr>
              <w:rPr>
                <w:rFonts w:ascii="Times New Roman" w:hAnsi="Times New Roman" w:cs="Times New Roman"/>
                <w:sz w:val="18"/>
                <w:szCs w:val="18"/>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07</w:t>
            </w: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r w:rsidRPr="00E043E1">
              <w:rPr>
                <w:rFonts w:ascii="Times New Roman" w:eastAsia="Times New Roman" w:hAnsi="Times New Roman" w:cs="Times New Roman"/>
                <w:bCs/>
                <w:color w:val="000000"/>
                <w:sz w:val="18"/>
                <w:szCs w:val="18"/>
                <w:lang w:eastAsia="ru-RU"/>
              </w:rPr>
              <w:t>Ц750100000</w:t>
            </w: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всего</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623"/>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E043E1" w:rsidRPr="00E043E1" w:rsidRDefault="00E043E1" w:rsidP="00E043E1">
            <w:pPr>
              <w:rPr>
                <w:rFonts w:ascii="Times New Roman" w:hAnsi="Times New Roman" w:cs="Times New Roman"/>
                <w:sz w:val="18"/>
                <w:szCs w:val="18"/>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федеральный бюджет</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623"/>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E043E1" w:rsidRPr="00E043E1" w:rsidRDefault="00E043E1" w:rsidP="00E043E1">
            <w:pPr>
              <w:rPr>
                <w:rFonts w:ascii="Times New Roman" w:hAnsi="Times New Roman" w:cs="Times New Roman"/>
                <w:sz w:val="18"/>
                <w:szCs w:val="18"/>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411"/>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483"/>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внебюджетные источники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623"/>
        </w:trPr>
        <w:tc>
          <w:tcPr>
            <w:tcW w:w="1291" w:type="dxa"/>
            <w:vMerge w:val="restart"/>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Основное мероприятие 2.</w:t>
            </w:r>
          </w:p>
        </w:tc>
        <w:tc>
          <w:tcPr>
            <w:tcW w:w="3573" w:type="dxa"/>
            <w:vMerge w:val="restart"/>
            <w:shd w:val="clear" w:color="auto" w:fill="auto"/>
          </w:tcPr>
          <w:p w:rsidR="00E043E1" w:rsidRPr="00E043E1" w:rsidRDefault="00E043E1" w:rsidP="00E043E1">
            <w:pPr>
              <w:rPr>
                <w:rFonts w:ascii="Times New Roman" w:hAnsi="Times New Roman" w:cs="Times New Roman"/>
                <w:sz w:val="18"/>
                <w:szCs w:val="18"/>
              </w:rPr>
            </w:pPr>
            <w:r w:rsidRPr="00E043E1">
              <w:rPr>
                <w:rFonts w:ascii="Times New Roman" w:hAnsi="Times New Roman" w:cs="Times New Roman"/>
                <w:sz w:val="18"/>
                <w:szCs w:val="18"/>
              </w:rPr>
              <w:t>Реализация отдельных мероприятий приоритетного проекта «Доступное дополнительное образование для детей Чувашской Республики», направленных на развитие, социализацию и воспитание личности</w:t>
            </w: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07</w:t>
            </w: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r w:rsidRPr="00E043E1">
              <w:rPr>
                <w:rFonts w:ascii="Times New Roman" w:eastAsia="Times New Roman" w:hAnsi="Times New Roman" w:cs="Times New Roman"/>
                <w:bCs/>
                <w:color w:val="000000"/>
                <w:sz w:val="18"/>
                <w:szCs w:val="18"/>
                <w:lang w:eastAsia="ru-RU"/>
              </w:rPr>
              <w:t>Ц750200000</w:t>
            </w: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всего</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623"/>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E043E1" w:rsidRPr="00E043E1" w:rsidRDefault="00E043E1" w:rsidP="00E043E1">
            <w:pPr>
              <w:rPr>
                <w:rFonts w:ascii="Times New Roman" w:hAnsi="Times New Roman" w:cs="Times New Roman"/>
                <w:sz w:val="18"/>
                <w:szCs w:val="18"/>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федеральный бюджет</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623"/>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E043E1" w:rsidRPr="00E043E1" w:rsidRDefault="00E043E1" w:rsidP="00E043E1">
            <w:pPr>
              <w:rPr>
                <w:rFonts w:ascii="Times New Roman" w:hAnsi="Times New Roman" w:cs="Times New Roman"/>
                <w:sz w:val="18"/>
                <w:szCs w:val="18"/>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411"/>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20"/>
                <w:szCs w:val="20"/>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483"/>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20"/>
                <w:szCs w:val="20"/>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внебюджетные источники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825"/>
        </w:trPr>
        <w:tc>
          <w:tcPr>
            <w:tcW w:w="1291" w:type="dxa"/>
            <w:vMerge w:val="restart"/>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 xml:space="preserve">Основное мероприятие 3. </w:t>
            </w:r>
          </w:p>
        </w:tc>
        <w:tc>
          <w:tcPr>
            <w:tcW w:w="3573" w:type="dxa"/>
            <w:vMerge w:val="restart"/>
            <w:shd w:val="clear" w:color="auto" w:fill="auto"/>
          </w:tcPr>
          <w:p w:rsidR="00E043E1" w:rsidRPr="00E043E1" w:rsidRDefault="00E043E1" w:rsidP="00E043E1">
            <w:pPr>
              <w:spacing w:after="0" w:line="240" w:lineRule="auto"/>
              <w:rPr>
                <w:rFonts w:ascii="Times New Roman" w:hAnsi="Times New Roman" w:cs="Times New Roman"/>
                <w:sz w:val="20"/>
                <w:szCs w:val="20"/>
              </w:rPr>
            </w:pPr>
            <w:r w:rsidRPr="00E043E1">
              <w:rPr>
                <w:rFonts w:ascii="Times New Roman" w:hAnsi="Times New Roman" w:cs="Times New Roman"/>
                <w:sz w:val="20"/>
                <w:szCs w:val="20"/>
              </w:rPr>
              <w:t>Мероприятия, направленные на экологическое просвещение обучающихся</w:t>
            </w: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07</w:t>
            </w: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r w:rsidRPr="00E043E1">
              <w:rPr>
                <w:rFonts w:ascii="Times New Roman" w:eastAsia="Times New Roman" w:hAnsi="Times New Roman" w:cs="Times New Roman"/>
                <w:bCs/>
                <w:color w:val="000000"/>
                <w:sz w:val="18"/>
                <w:szCs w:val="18"/>
                <w:lang w:eastAsia="ru-RU"/>
              </w:rPr>
              <w:t>Ц750300000</w:t>
            </w: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всего</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825"/>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E043E1" w:rsidRPr="00E043E1" w:rsidRDefault="00E043E1" w:rsidP="00E043E1">
            <w:pPr>
              <w:spacing w:after="0" w:line="240" w:lineRule="auto"/>
              <w:rPr>
                <w:rFonts w:ascii="Times New Roman" w:hAnsi="Times New Roman" w:cs="Times New Roman"/>
                <w:sz w:val="20"/>
                <w:szCs w:val="20"/>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федеральный бюджет</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825"/>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E043E1" w:rsidRPr="00E043E1" w:rsidRDefault="00E043E1" w:rsidP="00E043E1">
            <w:pPr>
              <w:spacing w:after="0" w:line="240" w:lineRule="auto"/>
              <w:rPr>
                <w:rFonts w:ascii="Times New Roman" w:hAnsi="Times New Roman" w:cs="Times New Roman"/>
                <w:sz w:val="20"/>
                <w:szCs w:val="20"/>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470"/>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400"/>
        </w:trPr>
        <w:tc>
          <w:tcPr>
            <w:tcW w:w="1291" w:type="dxa"/>
            <w:vMerge/>
            <w:tcBorders>
              <w:bottom w:val="single" w:sz="4" w:space="0" w:color="auto"/>
            </w:tcBorders>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tcBorders>
              <w:bottom w:val="single" w:sz="4" w:space="0" w:color="auto"/>
            </w:tcBorders>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внебюджетные источники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400"/>
        </w:trPr>
        <w:tc>
          <w:tcPr>
            <w:tcW w:w="1291" w:type="dxa"/>
            <w:vMerge w:val="restart"/>
          </w:tcPr>
          <w:p w:rsidR="00E043E1" w:rsidRPr="00E043E1" w:rsidRDefault="00E043E1" w:rsidP="00E043E1">
            <w:pPr>
              <w:autoSpaceDE w:val="0"/>
              <w:autoSpaceDN w:val="0"/>
              <w:spacing w:after="0" w:line="240" w:lineRule="auto"/>
              <w:rPr>
                <w:rFonts w:ascii="Times New Roman" w:eastAsia="Times New Roman" w:hAnsi="Times New Roman" w:cs="Times New Roman"/>
                <w:b/>
                <w:color w:val="000000"/>
                <w:sz w:val="18"/>
                <w:szCs w:val="18"/>
                <w:lang w:eastAsia="ru-RU"/>
              </w:rPr>
            </w:pPr>
            <w:r w:rsidRPr="00E043E1">
              <w:rPr>
                <w:rFonts w:ascii="Times New Roman" w:eastAsia="Times New Roman" w:hAnsi="Times New Roman" w:cs="Times New Roman"/>
                <w:b/>
                <w:bCs/>
                <w:color w:val="000000"/>
                <w:sz w:val="18"/>
                <w:szCs w:val="18"/>
                <w:lang w:eastAsia="ru-RU"/>
              </w:rPr>
              <w:t>Подпрограмма</w:t>
            </w:r>
          </w:p>
        </w:tc>
        <w:tc>
          <w:tcPr>
            <w:tcW w:w="3573" w:type="dxa"/>
            <w:vMerge w:val="restart"/>
            <w:shd w:val="clear" w:color="auto" w:fill="auto"/>
          </w:tcPr>
          <w:p w:rsidR="00E043E1" w:rsidRPr="00E043E1" w:rsidRDefault="00E043E1" w:rsidP="00E043E1">
            <w:pPr>
              <w:autoSpaceDE w:val="0"/>
              <w:autoSpaceDN w:val="0"/>
              <w:adjustRightInd w:val="0"/>
              <w:spacing w:after="0" w:line="240" w:lineRule="auto"/>
              <w:jc w:val="both"/>
              <w:rPr>
                <w:rFonts w:ascii="Times New Roman" w:eastAsia="Times New Roman" w:hAnsi="Times New Roman" w:cs="Times New Roman"/>
                <w:b/>
                <w:color w:val="000000"/>
                <w:sz w:val="18"/>
                <w:szCs w:val="18"/>
                <w:lang w:eastAsia="ru-RU"/>
              </w:rPr>
            </w:pPr>
            <w:r w:rsidRPr="00E043E1">
              <w:rPr>
                <w:rFonts w:ascii="Times New Roman" w:eastAsia="Calibri" w:hAnsi="Times New Roman" w:cs="Times New Roman"/>
                <w:b/>
                <w:sz w:val="18"/>
                <w:szCs w:val="18"/>
              </w:rPr>
              <w:t>Региональный проект по модернизации школьных систем образования в Чувашской Республике</w:t>
            </w: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color w:val="000000"/>
                <w:sz w:val="18"/>
                <w:szCs w:val="18"/>
                <w:lang w:eastAsia="ru-RU"/>
              </w:rPr>
            </w:pPr>
            <w:r w:rsidRPr="00E043E1">
              <w:rPr>
                <w:rFonts w:ascii="Times New Roman" w:eastAsia="Times New Roman" w:hAnsi="Times New Roman" w:cs="Times New Roman"/>
                <w:b/>
                <w:color w:val="000000"/>
                <w:sz w:val="18"/>
                <w:szCs w:val="18"/>
                <w:lang w:eastAsia="ru-RU"/>
              </w:rPr>
              <w:t>07</w:t>
            </w: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color w:val="000000"/>
                <w:sz w:val="18"/>
                <w:szCs w:val="18"/>
                <w:lang w:eastAsia="ru-RU"/>
              </w:rPr>
            </w:pPr>
            <w:r w:rsidRPr="00E043E1">
              <w:rPr>
                <w:rFonts w:ascii="Times New Roman" w:eastAsia="Times New Roman" w:hAnsi="Times New Roman" w:cs="Times New Roman"/>
                <w:b/>
                <w:color w:val="000000"/>
                <w:sz w:val="18"/>
                <w:szCs w:val="18"/>
                <w:lang w:eastAsia="ru-RU"/>
              </w:rPr>
              <w:t>Ц770300000</w:t>
            </w: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sz w:val="18"/>
                <w:szCs w:val="18"/>
                <w:lang w:eastAsia="ru-RU"/>
              </w:rPr>
            </w:pPr>
            <w:r w:rsidRPr="00E043E1">
              <w:rPr>
                <w:rFonts w:ascii="Times New Roman" w:eastAsia="Times New Roman" w:hAnsi="Times New Roman" w:cs="Times New Roman"/>
                <w:b/>
                <w:bCs/>
                <w:sz w:val="18"/>
                <w:szCs w:val="18"/>
                <w:lang w:eastAsia="ru-RU"/>
              </w:rPr>
              <w:t>всего</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b/>
                <w:color w:val="000000"/>
                <w:sz w:val="18"/>
                <w:szCs w:val="18"/>
                <w:lang w:eastAsia="ru-RU"/>
              </w:rPr>
            </w:pPr>
            <w:r w:rsidRPr="00E043E1">
              <w:rPr>
                <w:rFonts w:ascii="Times New Roman" w:eastAsia="Times New Roman" w:hAnsi="Times New Roman" w:cs="Times New Roman"/>
                <w:b/>
                <w:color w:val="000000"/>
                <w:sz w:val="18"/>
                <w:szCs w:val="18"/>
                <w:lang w:eastAsia="ru-RU"/>
              </w:rPr>
              <w:t>5688,5</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b/>
                <w:color w:val="000000"/>
                <w:sz w:val="18"/>
                <w:szCs w:val="18"/>
                <w:lang w:eastAsia="ru-RU"/>
              </w:rPr>
            </w:pPr>
            <w:r w:rsidRPr="00E043E1">
              <w:rPr>
                <w:rFonts w:ascii="Times New Roman" w:eastAsia="Times New Roman" w:hAnsi="Times New Roman" w:cs="Times New Roman"/>
                <w:b/>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b/>
                <w:color w:val="000000"/>
                <w:sz w:val="18"/>
                <w:szCs w:val="18"/>
                <w:lang w:eastAsia="ru-RU"/>
              </w:rPr>
            </w:pPr>
            <w:r w:rsidRPr="00E043E1">
              <w:rPr>
                <w:rFonts w:ascii="Times New Roman" w:eastAsia="Times New Roman" w:hAnsi="Times New Roman" w:cs="Times New Roman"/>
                <w:b/>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b/>
                <w:color w:val="000000"/>
                <w:sz w:val="18"/>
                <w:szCs w:val="18"/>
                <w:lang w:eastAsia="ru-RU"/>
              </w:rPr>
            </w:pPr>
            <w:r w:rsidRPr="00E043E1">
              <w:rPr>
                <w:rFonts w:ascii="Times New Roman" w:eastAsia="Times New Roman" w:hAnsi="Times New Roman" w:cs="Times New Roman"/>
                <w:b/>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b/>
                <w:color w:val="000000"/>
                <w:sz w:val="18"/>
                <w:szCs w:val="18"/>
                <w:lang w:eastAsia="ru-RU"/>
              </w:rPr>
            </w:pPr>
            <w:r w:rsidRPr="00E043E1">
              <w:rPr>
                <w:rFonts w:ascii="Times New Roman" w:eastAsia="Times New Roman" w:hAnsi="Times New Roman" w:cs="Times New Roman"/>
                <w:b/>
                <w:color w:val="000000"/>
                <w:sz w:val="18"/>
                <w:szCs w:val="18"/>
                <w:lang w:eastAsia="ru-RU"/>
              </w:rPr>
              <w:t>0,0</w:t>
            </w:r>
          </w:p>
        </w:tc>
      </w:tr>
      <w:tr w:rsidR="00E043E1" w:rsidRPr="00E043E1" w:rsidTr="00E043E1">
        <w:trPr>
          <w:trHeight w:val="400"/>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3573" w:type="dxa"/>
            <w:vMerge/>
            <w:shd w:val="clear" w:color="auto" w:fill="auto"/>
          </w:tcPr>
          <w:p w:rsidR="00E043E1" w:rsidRPr="00E043E1" w:rsidRDefault="00E043E1" w:rsidP="00E043E1">
            <w:pPr>
              <w:autoSpaceDE w:val="0"/>
              <w:autoSpaceDN w:val="0"/>
              <w:adjustRightInd w:val="0"/>
              <w:spacing w:after="0" w:line="240" w:lineRule="auto"/>
              <w:jc w:val="both"/>
              <w:rPr>
                <w:rFonts w:ascii="Times New Roman" w:eastAsia="Times New Roman" w:hAnsi="Times New Roman" w:cs="Times New Roman"/>
                <w:b/>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sz w:val="18"/>
                <w:szCs w:val="18"/>
                <w:lang w:eastAsia="ru-RU"/>
              </w:rPr>
            </w:pPr>
            <w:r w:rsidRPr="00E043E1">
              <w:rPr>
                <w:rFonts w:ascii="Times New Roman" w:eastAsia="Times New Roman" w:hAnsi="Times New Roman" w:cs="Times New Roman"/>
                <w:b/>
                <w:bCs/>
                <w:sz w:val="18"/>
                <w:szCs w:val="18"/>
                <w:lang w:eastAsia="ru-RU"/>
              </w:rPr>
              <w:t>федеральный бюджет</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b/>
                <w:color w:val="000000"/>
                <w:sz w:val="18"/>
                <w:szCs w:val="18"/>
                <w:lang w:eastAsia="ru-RU"/>
              </w:rPr>
            </w:pPr>
          </w:p>
        </w:tc>
      </w:tr>
      <w:tr w:rsidR="00E043E1" w:rsidRPr="00E043E1" w:rsidTr="00E043E1">
        <w:trPr>
          <w:trHeight w:val="400"/>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3573" w:type="dxa"/>
            <w:vMerge/>
            <w:shd w:val="clear" w:color="auto" w:fill="auto"/>
          </w:tcPr>
          <w:p w:rsidR="00E043E1" w:rsidRPr="00E043E1" w:rsidRDefault="00E043E1" w:rsidP="00E043E1">
            <w:pPr>
              <w:autoSpaceDE w:val="0"/>
              <w:autoSpaceDN w:val="0"/>
              <w:adjustRightInd w:val="0"/>
              <w:spacing w:after="0" w:line="240" w:lineRule="auto"/>
              <w:jc w:val="both"/>
              <w:rPr>
                <w:rFonts w:ascii="Times New Roman" w:eastAsia="Times New Roman" w:hAnsi="Times New Roman" w:cs="Times New Roman"/>
                <w:b/>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sz w:val="18"/>
                <w:szCs w:val="18"/>
                <w:lang w:eastAsia="ru-RU"/>
              </w:rPr>
            </w:pPr>
            <w:r w:rsidRPr="00E043E1">
              <w:rPr>
                <w:rFonts w:ascii="Times New Roman" w:eastAsia="Times New Roman" w:hAnsi="Times New Roman" w:cs="Times New Roman"/>
                <w:b/>
                <w:bCs/>
                <w:sz w:val="18"/>
                <w:szCs w:val="18"/>
                <w:lang w:eastAsia="ru-RU"/>
              </w:rPr>
              <w:t>республиканский бюджет Чувашской Республики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b/>
                <w:color w:val="000000"/>
                <w:sz w:val="18"/>
                <w:szCs w:val="18"/>
                <w:lang w:eastAsia="ru-RU"/>
              </w:rPr>
            </w:pPr>
            <w:r w:rsidRPr="00E043E1">
              <w:rPr>
                <w:rFonts w:ascii="Times New Roman" w:eastAsia="Times New Roman" w:hAnsi="Times New Roman" w:cs="Times New Roman"/>
                <w:b/>
                <w:color w:val="000000"/>
                <w:sz w:val="18"/>
                <w:szCs w:val="18"/>
                <w:lang w:eastAsia="ru-RU"/>
              </w:rPr>
              <w:t>5347,2</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b/>
                <w:color w:val="000000"/>
                <w:sz w:val="18"/>
                <w:szCs w:val="18"/>
                <w:lang w:eastAsia="ru-RU"/>
              </w:rPr>
            </w:pPr>
            <w:r w:rsidRPr="00E043E1">
              <w:rPr>
                <w:rFonts w:ascii="Times New Roman" w:eastAsia="Times New Roman" w:hAnsi="Times New Roman" w:cs="Times New Roman"/>
                <w:b/>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b/>
                <w:color w:val="000000"/>
                <w:sz w:val="18"/>
                <w:szCs w:val="18"/>
                <w:lang w:eastAsia="ru-RU"/>
              </w:rPr>
            </w:pPr>
            <w:r w:rsidRPr="00E043E1">
              <w:rPr>
                <w:rFonts w:ascii="Times New Roman" w:eastAsia="Times New Roman" w:hAnsi="Times New Roman" w:cs="Times New Roman"/>
                <w:b/>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b/>
                <w:color w:val="000000"/>
                <w:sz w:val="18"/>
                <w:szCs w:val="18"/>
                <w:lang w:eastAsia="ru-RU"/>
              </w:rPr>
            </w:pPr>
            <w:r w:rsidRPr="00E043E1">
              <w:rPr>
                <w:rFonts w:ascii="Times New Roman" w:eastAsia="Times New Roman" w:hAnsi="Times New Roman" w:cs="Times New Roman"/>
                <w:b/>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b/>
                <w:color w:val="000000"/>
                <w:sz w:val="18"/>
                <w:szCs w:val="18"/>
                <w:lang w:eastAsia="ru-RU"/>
              </w:rPr>
            </w:pPr>
            <w:r w:rsidRPr="00E043E1">
              <w:rPr>
                <w:rFonts w:ascii="Times New Roman" w:eastAsia="Times New Roman" w:hAnsi="Times New Roman" w:cs="Times New Roman"/>
                <w:b/>
                <w:color w:val="000000"/>
                <w:sz w:val="18"/>
                <w:szCs w:val="18"/>
                <w:lang w:eastAsia="ru-RU"/>
              </w:rPr>
              <w:t>0,0</w:t>
            </w:r>
          </w:p>
        </w:tc>
      </w:tr>
      <w:tr w:rsidR="00E043E1" w:rsidRPr="00E043E1" w:rsidTr="00E043E1">
        <w:trPr>
          <w:trHeight w:val="73"/>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3573" w:type="dxa"/>
            <w:vMerge/>
            <w:tcBorders>
              <w:bottom w:val="nil"/>
            </w:tcBorders>
            <w:shd w:val="clear" w:color="auto" w:fill="auto"/>
          </w:tcPr>
          <w:p w:rsidR="00E043E1" w:rsidRPr="00E043E1" w:rsidRDefault="00E043E1" w:rsidP="00E043E1">
            <w:pPr>
              <w:autoSpaceDE w:val="0"/>
              <w:autoSpaceDN w:val="0"/>
              <w:adjustRightInd w:val="0"/>
              <w:spacing w:after="0" w:line="240" w:lineRule="auto"/>
              <w:jc w:val="both"/>
              <w:rPr>
                <w:rFonts w:ascii="Times New Roman" w:eastAsia="Times New Roman" w:hAnsi="Times New Roman" w:cs="Times New Roman"/>
                <w:b/>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sz w:val="18"/>
                <w:szCs w:val="18"/>
                <w:lang w:eastAsia="ru-RU"/>
              </w:rPr>
            </w:pPr>
            <w:r w:rsidRPr="00E043E1">
              <w:rPr>
                <w:rFonts w:ascii="Times New Roman" w:eastAsia="Times New Roman" w:hAnsi="Times New Roman" w:cs="Times New Roman"/>
                <w:b/>
                <w:bCs/>
                <w:sz w:val="18"/>
                <w:szCs w:val="18"/>
                <w:lang w:eastAsia="ru-RU"/>
              </w:rPr>
              <w:t>бюджет Красночетайского муниципального округа Чувашской Республики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b/>
                <w:color w:val="000000"/>
                <w:sz w:val="18"/>
                <w:szCs w:val="18"/>
                <w:lang w:eastAsia="ru-RU"/>
              </w:rPr>
            </w:pPr>
            <w:r w:rsidRPr="00E043E1">
              <w:rPr>
                <w:rFonts w:ascii="Times New Roman" w:eastAsia="Times New Roman" w:hAnsi="Times New Roman" w:cs="Times New Roman"/>
                <w:b/>
                <w:color w:val="000000"/>
                <w:sz w:val="18"/>
                <w:szCs w:val="18"/>
                <w:lang w:eastAsia="ru-RU"/>
              </w:rPr>
              <w:t>341,3</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b/>
                <w:color w:val="000000"/>
                <w:sz w:val="18"/>
                <w:szCs w:val="18"/>
                <w:lang w:eastAsia="ru-RU"/>
              </w:rPr>
            </w:pPr>
            <w:r w:rsidRPr="00E043E1">
              <w:rPr>
                <w:rFonts w:ascii="Times New Roman" w:eastAsia="Times New Roman" w:hAnsi="Times New Roman" w:cs="Times New Roman"/>
                <w:b/>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b/>
                <w:color w:val="000000"/>
                <w:sz w:val="18"/>
                <w:szCs w:val="18"/>
                <w:lang w:eastAsia="ru-RU"/>
              </w:rPr>
            </w:pPr>
            <w:r w:rsidRPr="00E043E1">
              <w:rPr>
                <w:rFonts w:ascii="Times New Roman" w:eastAsia="Times New Roman" w:hAnsi="Times New Roman" w:cs="Times New Roman"/>
                <w:b/>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b/>
                <w:color w:val="000000"/>
                <w:sz w:val="18"/>
                <w:szCs w:val="18"/>
                <w:lang w:eastAsia="ru-RU"/>
              </w:rPr>
            </w:pPr>
            <w:r w:rsidRPr="00E043E1">
              <w:rPr>
                <w:rFonts w:ascii="Times New Roman" w:eastAsia="Times New Roman" w:hAnsi="Times New Roman" w:cs="Times New Roman"/>
                <w:b/>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b/>
                <w:color w:val="000000"/>
                <w:sz w:val="18"/>
                <w:szCs w:val="18"/>
                <w:lang w:eastAsia="ru-RU"/>
              </w:rPr>
            </w:pPr>
            <w:r w:rsidRPr="00E043E1">
              <w:rPr>
                <w:rFonts w:ascii="Times New Roman" w:eastAsia="Times New Roman" w:hAnsi="Times New Roman" w:cs="Times New Roman"/>
                <w:b/>
                <w:color w:val="000000"/>
                <w:sz w:val="18"/>
                <w:szCs w:val="18"/>
                <w:lang w:eastAsia="ru-RU"/>
              </w:rPr>
              <w:t>0,0</w:t>
            </w:r>
          </w:p>
        </w:tc>
      </w:tr>
      <w:tr w:rsidR="00E043E1" w:rsidRPr="00E043E1" w:rsidTr="00E043E1">
        <w:trPr>
          <w:trHeight w:val="400"/>
        </w:trPr>
        <w:tc>
          <w:tcPr>
            <w:tcW w:w="1291" w:type="dxa"/>
            <w:vMerge/>
            <w:tcBorders>
              <w:bottom w:val="single" w:sz="4" w:space="0" w:color="auto"/>
            </w:tcBorders>
          </w:tcPr>
          <w:p w:rsidR="00E043E1" w:rsidRPr="00E043E1" w:rsidRDefault="00E043E1" w:rsidP="00E043E1">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3573" w:type="dxa"/>
            <w:tcBorders>
              <w:top w:val="nil"/>
              <w:bottom w:val="single" w:sz="4" w:space="0" w:color="auto"/>
            </w:tcBorders>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sz w:val="18"/>
                <w:szCs w:val="18"/>
                <w:lang w:eastAsia="ru-RU"/>
              </w:rPr>
            </w:pPr>
            <w:r w:rsidRPr="00E043E1">
              <w:rPr>
                <w:rFonts w:ascii="Times New Roman" w:eastAsia="Times New Roman" w:hAnsi="Times New Roman" w:cs="Times New Roman"/>
                <w:b/>
                <w:bCs/>
                <w:sz w:val="18"/>
                <w:szCs w:val="18"/>
                <w:lang w:eastAsia="ru-RU"/>
              </w:rPr>
              <w:t>внебюджетные источники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600"/>
        </w:trPr>
        <w:tc>
          <w:tcPr>
            <w:tcW w:w="1291" w:type="dxa"/>
            <w:vMerge w:val="restart"/>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Основное мероприятие 1</w:t>
            </w:r>
          </w:p>
        </w:tc>
        <w:tc>
          <w:tcPr>
            <w:tcW w:w="3573" w:type="dxa"/>
            <w:vMerge w:val="restart"/>
            <w:shd w:val="clear" w:color="auto" w:fill="auto"/>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Проведение работ по капитальному ремонту зданий государственных (муниципальных) общеобразовательных организаций</w:t>
            </w:r>
          </w:p>
        </w:tc>
        <w:tc>
          <w:tcPr>
            <w:tcW w:w="454" w:type="dxa"/>
            <w:shd w:val="clear" w:color="auto" w:fill="auto"/>
            <w:noWrap/>
            <w:hideMark/>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r w:rsidRPr="00E043E1">
              <w:rPr>
                <w:rFonts w:ascii="Times New Roman" w:eastAsia="Times New Roman" w:hAnsi="Times New Roman" w:cs="Times New Roman"/>
                <w:b/>
                <w:bCs/>
                <w:color w:val="000000"/>
                <w:sz w:val="18"/>
                <w:szCs w:val="18"/>
                <w:lang w:eastAsia="ru-RU"/>
              </w:rPr>
              <w:t>07</w:t>
            </w:r>
          </w:p>
        </w:tc>
        <w:tc>
          <w:tcPr>
            <w:tcW w:w="850" w:type="dxa"/>
            <w:shd w:val="clear" w:color="auto" w:fill="auto"/>
            <w:noWrap/>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Ц770100000</w:t>
            </w: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всего</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b/>
                <w:bCs/>
                <w:sz w:val="18"/>
                <w:szCs w:val="18"/>
                <w:lang w:eastAsia="ru-RU"/>
              </w:rPr>
            </w:pPr>
            <w:r w:rsidRPr="00E043E1">
              <w:rPr>
                <w:rFonts w:ascii="Times New Roman" w:eastAsia="Times New Roman" w:hAnsi="Times New Roman" w:cs="Times New Roman"/>
                <w:b/>
                <w:bCs/>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b/>
                <w:bCs/>
                <w:sz w:val="18"/>
                <w:szCs w:val="18"/>
                <w:lang w:eastAsia="ru-RU"/>
              </w:rPr>
            </w:pPr>
            <w:r w:rsidRPr="00E043E1">
              <w:rPr>
                <w:rFonts w:ascii="Times New Roman" w:eastAsia="Times New Roman" w:hAnsi="Times New Roman" w:cs="Times New Roman"/>
                <w:b/>
                <w:bCs/>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b/>
                <w:bCs/>
                <w:sz w:val="18"/>
                <w:szCs w:val="18"/>
                <w:lang w:eastAsia="ru-RU"/>
              </w:rPr>
            </w:pPr>
            <w:r w:rsidRPr="00E043E1">
              <w:rPr>
                <w:rFonts w:ascii="Times New Roman" w:eastAsia="Times New Roman" w:hAnsi="Times New Roman" w:cs="Times New Roman"/>
                <w:b/>
                <w:bCs/>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b/>
                <w:bCs/>
                <w:sz w:val="18"/>
                <w:szCs w:val="18"/>
                <w:lang w:eastAsia="ru-RU"/>
              </w:rPr>
            </w:pPr>
            <w:r w:rsidRPr="00E043E1">
              <w:rPr>
                <w:rFonts w:ascii="Times New Roman" w:eastAsia="Times New Roman" w:hAnsi="Times New Roman" w:cs="Times New Roman"/>
                <w:b/>
                <w:bCs/>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b/>
                <w:bCs/>
                <w:sz w:val="18"/>
                <w:szCs w:val="18"/>
                <w:lang w:eastAsia="ru-RU"/>
              </w:rPr>
            </w:pPr>
            <w:r w:rsidRPr="00E043E1">
              <w:rPr>
                <w:rFonts w:ascii="Times New Roman" w:eastAsia="Times New Roman" w:hAnsi="Times New Roman" w:cs="Times New Roman"/>
                <w:b/>
                <w:bCs/>
                <w:sz w:val="18"/>
                <w:szCs w:val="18"/>
                <w:lang w:eastAsia="ru-RU"/>
              </w:rPr>
              <w:t>0,0</w:t>
            </w:r>
          </w:p>
        </w:tc>
      </w:tr>
      <w:tr w:rsidR="00E043E1" w:rsidRPr="00E043E1" w:rsidTr="00E043E1">
        <w:trPr>
          <w:trHeight w:val="600"/>
        </w:trPr>
        <w:tc>
          <w:tcPr>
            <w:tcW w:w="1291" w:type="dxa"/>
            <w:vMerge/>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p>
        </w:tc>
        <w:tc>
          <w:tcPr>
            <w:tcW w:w="3573" w:type="dxa"/>
            <w:vMerge/>
            <w:shd w:val="clear" w:color="auto" w:fill="auto"/>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федеральный бюджет</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600"/>
        </w:trPr>
        <w:tc>
          <w:tcPr>
            <w:tcW w:w="1291" w:type="dxa"/>
            <w:vMerge/>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p>
        </w:tc>
        <w:tc>
          <w:tcPr>
            <w:tcW w:w="3573" w:type="dxa"/>
            <w:vMerge/>
            <w:shd w:val="clear" w:color="auto" w:fill="auto"/>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410"/>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424"/>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внебюджетные источники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600"/>
        </w:trPr>
        <w:tc>
          <w:tcPr>
            <w:tcW w:w="1291" w:type="dxa"/>
            <w:vMerge w:val="restart"/>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Основное мероприятие 2</w:t>
            </w:r>
          </w:p>
        </w:tc>
        <w:tc>
          <w:tcPr>
            <w:tcW w:w="3573" w:type="dxa"/>
            <w:vMerge w:val="restart"/>
            <w:shd w:val="clear" w:color="auto" w:fill="auto"/>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Оснащение отремонтированных зданий общеобразовательных организаций средствами обучения и воспитания</w:t>
            </w:r>
          </w:p>
        </w:tc>
        <w:tc>
          <w:tcPr>
            <w:tcW w:w="454" w:type="dxa"/>
            <w:shd w:val="clear" w:color="auto" w:fill="auto"/>
            <w:noWrap/>
            <w:hideMark/>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r w:rsidRPr="00E043E1">
              <w:rPr>
                <w:rFonts w:ascii="Times New Roman" w:eastAsia="Times New Roman" w:hAnsi="Times New Roman" w:cs="Times New Roman"/>
                <w:b/>
                <w:bCs/>
                <w:color w:val="000000"/>
                <w:sz w:val="18"/>
                <w:szCs w:val="18"/>
                <w:lang w:eastAsia="ru-RU"/>
              </w:rPr>
              <w:t>07</w:t>
            </w:r>
          </w:p>
        </w:tc>
        <w:tc>
          <w:tcPr>
            <w:tcW w:w="850" w:type="dxa"/>
            <w:shd w:val="clear" w:color="auto" w:fill="auto"/>
            <w:noWrap/>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Ц770257500</w:t>
            </w: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всего</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600"/>
        </w:trPr>
        <w:tc>
          <w:tcPr>
            <w:tcW w:w="1291" w:type="dxa"/>
            <w:vMerge/>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p>
        </w:tc>
        <w:tc>
          <w:tcPr>
            <w:tcW w:w="3573" w:type="dxa"/>
            <w:vMerge/>
            <w:shd w:val="clear" w:color="auto" w:fill="auto"/>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федеральный бюджет</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600"/>
        </w:trPr>
        <w:tc>
          <w:tcPr>
            <w:tcW w:w="1291" w:type="dxa"/>
            <w:vMerge/>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p>
        </w:tc>
        <w:tc>
          <w:tcPr>
            <w:tcW w:w="3573" w:type="dxa"/>
            <w:vMerge/>
            <w:shd w:val="clear" w:color="auto" w:fill="auto"/>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410"/>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424"/>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внебюджетные источники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400"/>
        </w:trPr>
        <w:tc>
          <w:tcPr>
            <w:tcW w:w="1291" w:type="dxa"/>
            <w:vMerge w:val="restart"/>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bCs/>
                <w:color w:val="000000"/>
                <w:sz w:val="18"/>
                <w:szCs w:val="18"/>
                <w:lang w:eastAsia="ru-RU"/>
              </w:rPr>
              <w:t>Основное мероприятие3</w:t>
            </w:r>
          </w:p>
        </w:tc>
        <w:tc>
          <w:tcPr>
            <w:tcW w:w="3573" w:type="dxa"/>
            <w:vMerge w:val="restart"/>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07</w:t>
            </w: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Ц770300000</w:t>
            </w: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всего</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5688,5</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400"/>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федеральный бюджет</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400"/>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5347,2</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400"/>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341,3</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400"/>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внебюджетные источники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600"/>
        </w:trPr>
        <w:tc>
          <w:tcPr>
            <w:tcW w:w="1291" w:type="dxa"/>
            <w:vMerge w:val="restart"/>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Основное мероприятие 4</w:t>
            </w:r>
          </w:p>
        </w:tc>
        <w:tc>
          <w:tcPr>
            <w:tcW w:w="3573" w:type="dxa"/>
            <w:vMerge w:val="restart"/>
            <w:shd w:val="clear" w:color="auto" w:fill="auto"/>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Обеспечение повышения квалификации/профессиональной переподготовки учителей, осуществляющих учебный процесс в объектах капитального ремонта, сверх минимальных требований, установленных законодательством, и (или) обучения управленческих команд, состоящих из представителей администраций и педагогических работников объектов капитального ремонта</w:t>
            </w:r>
          </w:p>
        </w:tc>
        <w:tc>
          <w:tcPr>
            <w:tcW w:w="454" w:type="dxa"/>
            <w:shd w:val="clear" w:color="auto" w:fill="auto"/>
            <w:noWrap/>
            <w:hideMark/>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r w:rsidRPr="00E043E1">
              <w:rPr>
                <w:rFonts w:ascii="Times New Roman" w:eastAsia="Times New Roman" w:hAnsi="Times New Roman" w:cs="Times New Roman"/>
                <w:b/>
                <w:bCs/>
                <w:color w:val="000000"/>
                <w:sz w:val="18"/>
                <w:szCs w:val="18"/>
                <w:lang w:eastAsia="ru-RU"/>
              </w:rPr>
              <w:t>07</w:t>
            </w: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всего</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b/>
                <w:bCs/>
                <w:sz w:val="18"/>
                <w:szCs w:val="18"/>
                <w:lang w:eastAsia="ru-RU"/>
              </w:rPr>
            </w:pPr>
            <w:r w:rsidRPr="00E043E1">
              <w:rPr>
                <w:rFonts w:ascii="Times New Roman" w:eastAsia="Times New Roman" w:hAnsi="Times New Roman" w:cs="Times New Roman"/>
                <w:b/>
                <w:bCs/>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b/>
                <w:bCs/>
                <w:sz w:val="18"/>
                <w:szCs w:val="18"/>
                <w:lang w:eastAsia="ru-RU"/>
              </w:rPr>
            </w:pPr>
            <w:r w:rsidRPr="00E043E1">
              <w:rPr>
                <w:rFonts w:ascii="Times New Roman" w:eastAsia="Times New Roman" w:hAnsi="Times New Roman" w:cs="Times New Roman"/>
                <w:b/>
                <w:bCs/>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b/>
                <w:bCs/>
                <w:sz w:val="18"/>
                <w:szCs w:val="18"/>
                <w:lang w:eastAsia="ru-RU"/>
              </w:rPr>
            </w:pPr>
            <w:r w:rsidRPr="00E043E1">
              <w:rPr>
                <w:rFonts w:ascii="Times New Roman" w:eastAsia="Times New Roman" w:hAnsi="Times New Roman" w:cs="Times New Roman"/>
                <w:b/>
                <w:bCs/>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b/>
                <w:bCs/>
                <w:sz w:val="18"/>
                <w:szCs w:val="18"/>
                <w:lang w:eastAsia="ru-RU"/>
              </w:rPr>
            </w:pPr>
            <w:r w:rsidRPr="00E043E1">
              <w:rPr>
                <w:rFonts w:ascii="Times New Roman" w:eastAsia="Times New Roman" w:hAnsi="Times New Roman" w:cs="Times New Roman"/>
                <w:b/>
                <w:bCs/>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b/>
                <w:bCs/>
                <w:sz w:val="18"/>
                <w:szCs w:val="18"/>
                <w:lang w:eastAsia="ru-RU"/>
              </w:rPr>
            </w:pPr>
            <w:r w:rsidRPr="00E043E1">
              <w:rPr>
                <w:rFonts w:ascii="Times New Roman" w:eastAsia="Times New Roman" w:hAnsi="Times New Roman" w:cs="Times New Roman"/>
                <w:b/>
                <w:bCs/>
                <w:sz w:val="18"/>
                <w:szCs w:val="18"/>
                <w:lang w:eastAsia="ru-RU"/>
              </w:rPr>
              <w:t>0,0</w:t>
            </w:r>
          </w:p>
        </w:tc>
      </w:tr>
      <w:tr w:rsidR="00E043E1" w:rsidRPr="00E043E1" w:rsidTr="00E043E1">
        <w:trPr>
          <w:trHeight w:val="600"/>
        </w:trPr>
        <w:tc>
          <w:tcPr>
            <w:tcW w:w="1291" w:type="dxa"/>
            <w:vMerge/>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p>
        </w:tc>
        <w:tc>
          <w:tcPr>
            <w:tcW w:w="3573" w:type="dxa"/>
            <w:vMerge/>
            <w:shd w:val="clear" w:color="auto" w:fill="auto"/>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федеральный бюджет</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600"/>
        </w:trPr>
        <w:tc>
          <w:tcPr>
            <w:tcW w:w="1291" w:type="dxa"/>
            <w:vMerge/>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p>
        </w:tc>
        <w:tc>
          <w:tcPr>
            <w:tcW w:w="3573" w:type="dxa"/>
            <w:vMerge/>
            <w:shd w:val="clear" w:color="auto" w:fill="auto"/>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410"/>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424"/>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внебюджетные источники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600"/>
        </w:trPr>
        <w:tc>
          <w:tcPr>
            <w:tcW w:w="1291" w:type="dxa"/>
            <w:vMerge w:val="restart"/>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Основное мероприятие 5</w:t>
            </w:r>
          </w:p>
        </w:tc>
        <w:tc>
          <w:tcPr>
            <w:tcW w:w="3573" w:type="dxa"/>
            <w:vMerge w:val="restart"/>
            <w:shd w:val="clear" w:color="auto" w:fill="auto"/>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Обновление в объектах капитального ремонта 100% учебников и учебных пособий, не позволяющих их дальнейшее использование в образовательном процессе по причинам ветхости и дефектности</w:t>
            </w:r>
          </w:p>
        </w:tc>
        <w:tc>
          <w:tcPr>
            <w:tcW w:w="454" w:type="dxa"/>
            <w:shd w:val="clear" w:color="auto" w:fill="auto"/>
            <w:noWrap/>
            <w:hideMark/>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r w:rsidRPr="00E043E1">
              <w:rPr>
                <w:rFonts w:ascii="Times New Roman" w:eastAsia="Times New Roman" w:hAnsi="Times New Roman" w:cs="Times New Roman"/>
                <w:b/>
                <w:bCs/>
                <w:color w:val="000000"/>
                <w:sz w:val="18"/>
                <w:szCs w:val="18"/>
                <w:lang w:eastAsia="ru-RU"/>
              </w:rPr>
              <w:t>07</w:t>
            </w:r>
          </w:p>
        </w:tc>
        <w:tc>
          <w:tcPr>
            <w:tcW w:w="850" w:type="dxa"/>
            <w:shd w:val="clear" w:color="auto" w:fill="auto"/>
            <w:noWrap/>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Ц770500000</w:t>
            </w: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всего</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600"/>
        </w:trPr>
        <w:tc>
          <w:tcPr>
            <w:tcW w:w="1291" w:type="dxa"/>
            <w:vMerge/>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p>
        </w:tc>
        <w:tc>
          <w:tcPr>
            <w:tcW w:w="3573" w:type="dxa"/>
            <w:vMerge/>
            <w:shd w:val="clear" w:color="auto" w:fill="auto"/>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федеральный бюджет</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600"/>
        </w:trPr>
        <w:tc>
          <w:tcPr>
            <w:tcW w:w="1291" w:type="dxa"/>
            <w:vMerge/>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p>
        </w:tc>
        <w:tc>
          <w:tcPr>
            <w:tcW w:w="3573" w:type="dxa"/>
            <w:vMerge/>
            <w:shd w:val="clear" w:color="auto" w:fill="auto"/>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410"/>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424"/>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внебюджетные источники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600"/>
        </w:trPr>
        <w:tc>
          <w:tcPr>
            <w:tcW w:w="1291" w:type="dxa"/>
            <w:vMerge w:val="restart"/>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Основное мероприятие 6</w:t>
            </w:r>
          </w:p>
        </w:tc>
        <w:tc>
          <w:tcPr>
            <w:tcW w:w="3573" w:type="dxa"/>
            <w:vMerge w:val="restart"/>
            <w:shd w:val="clear" w:color="auto" w:fill="auto"/>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Привлечение учащихся, учителей и родительского сообщества к обсуждению дизайнерских и иных решений в рамках подготовки к проведению и к приемке ремонтных работ</w:t>
            </w:r>
          </w:p>
        </w:tc>
        <w:tc>
          <w:tcPr>
            <w:tcW w:w="454" w:type="dxa"/>
            <w:shd w:val="clear" w:color="auto" w:fill="auto"/>
            <w:noWrap/>
            <w:hideMark/>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r w:rsidRPr="00E043E1">
              <w:rPr>
                <w:rFonts w:ascii="Times New Roman" w:eastAsia="Times New Roman" w:hAnsi="Times New Roman" w:cs="Times New Roman"/>
                <w:b/>
                <w:bCs/>
                <w:color w:val="000000"/>
                <w:sz w:val="18"/>
                <w:szCs w:val="18"/>
                <w:lang w:eastAsia="ru-RU"/>
              </w:rPr>
              <w:t>07</w:t>
            </w: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всего</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600"/>
        </w:trPr>
        <w:tc>
          <w:tcPr>
            <w:tcW w:w="1291" w:type="dxa"/>
            <w:vMerge/>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p>
        </w:tc>
        <w:tc>
          <w:tcPr>
            <w:tcW w:w="3573" w:type="dxa"/>
            <w:vMerge/>
            <w:shd w:val="clear" w:color="auto" w:fill="auto"/>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федеральный бюджет</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600"/>
        </w:trPr>
        <w:tc>
          <w:tcPr>
            <w:tcW w:w="1291" w:type="dxa"/>
            <w:vMerge/>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p>
        </w:tc>
        <w:tc>
          <w:tcPr>
            <w:tcW w:w="3573" w:type="dxa"/>
            <w:vMerge/>
            <w:shd w:val="clear" w:color="auto" w:fill="auto"/>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410"/>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424"/>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внебюджетные источники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600"/>
        </w:trPr>
        <w:tc>
          <w:tcPr>
            <w:tcW w:w="1291" w:type="dxa"/>
            <w:vMerge w:val="restart"/>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Основное мероприятие 7</w:t>
            </w:r>
          </w:p>
        </w:tc>
        <w:tc>
          <w:tcPr>
            <w:tcW w:w="3573" w:type="dxa"/>
            <w:vMerge w:val="restart"/>
            <w:shd w:val="clear" w:color="auto" w:fill="auto"/>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Модернизация территорий общеобразовательных организаций</w:t>
            </w:r>
          </w:p>
        </w:tc>
        <w:tc>
          <w:tcPr>
            <w:tcW w:w="454" w:type="dxa"/>
            <w:shd w:val="clear" w:color="auto" w:fill="auto"/>
            <w:noWrap/>
            <w:hideMark/>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r w:rsidRPr="00E043E1">
              <w:rPr>
                <w:rFonts w:ascii="Times New Roman" w:eastAsia="Times New Roman" w:hAnsi="Times New Roman" w:cs="Times New Roman"/>
                <w:b/>
                <w:bCs/>
                <w:color w:val="000000"/>
                <w:sz w:val="18"/>
                <w:szCs w:val="18"/>
                <w:lang w:eastAsia="ru-RU"/>
              </w:rPr>
              <w:t>07</w:t>
            </w:r>
          </w:p>
        </w:tc>
        <w:tc>
          <w:tcPr>
            <w:tcW w:w="850" w:type="dxa"/>
            <w:shd w:val="clear" w:color="auto" w:fill="auto"/>
            <w:noWrap/>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Ц770700000</w:t>
            </w: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всего</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600"/>
        </w:trPr>
        <w:tc>
          <w:tcPr>
            <w:tcW w:w="1291" w:type="dxa"/>
            <w:vMerge/>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p>
        </w:tc>
        <w:tc>
          <w:tcPr>
            <w:tcW w:w="3573" w:type="dxa"/>
            <w:vMerge/>
            <w:shd w:val="clear" w:color="auto" w:fill="auto"/>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федеральный бюджет</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600"/>
        </w:trPr>
        <w:tc>
          <w:tcPr>
            <w:tcW w:w="1291" w:type="dxa"/>
            <w:vMerge/>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p>
        </w:tc>
        <w:tc>
          <w:tcPr>
            <w:tcW w:w="3573" w:type="dxa"/>
            <w:vMerge/>
            <w:shd w:val="clear" w:color="auto" w:fill="auto"/>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410"/>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424"/>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внебюджетные источники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600"/>
        </w:trPr>
        <w:tc>
          <w:tcPr>
            <w:tcW w:w="1291" w:type="dxa"/>
            <w:vMerge w:val="restart"/>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r w:rsidRPr="00E043E1">
              <w:rPr>
                <w:rFonts w:ascii="Times New Roman" w:eastAsia="Times New Roman" w:hAnsi="Times New Roman" w:cs="Times New Roman"/>
                <w:b/>
                <w:bCs/>
                <w:color w:val="000000"/>
                <w:sz w:val="18"/>
                <w:szCs w:val="18"/>
                <w:lang w:eastAsia="ru-RU"/>
              </w:rPr>
              <w:lastRenderedPageBreak/>
              <w:t xml:space="preserve">Подпрограмма </w:t>
            </w:r>
          </w:p>
        </w:tc>
        <w:tc>
          <w:tcPr>
            <w:tcW w:w="3573" w:type="dxa"/>
            <w:vMerge w:val="restart"/>
            <w:shd w:val="clear" w:color="auto" w:fill="auto"/>
            <w:hideMark/>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r w:rsidRPr="00E043E1">
              <w:rPr>
                <w:rFonts w:ascii="Times New Roman" w:eastAsia="Times New Roman" w:hAnsi="Times New Roman" w:cs="Times New Roman"/>
                <w:b/>
                <w:bCs/>
                <w:color w:val="000000"/>
                <w:sz w:val="18"/>
                <w:szCs w:val="18"/>
                <w:lang w:eastAsia="ru-RU"/>
              </w:rPr>
              <w:t>Обеспечение реализации муниципальной программы "Развитие образования"</w:t>
            </w:r>
          </w:p>
        </w:tc>
        <w:tc>
          <w:tcPr>
            <w:tcW w:w="454" w:type="dxa"/>
            <w:shd w:val="clear" w:color="auto" w:fill="auto"/>
            <w:noWrap/>
            <w:hideMark/>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r w:rsidRPr="00E043E1">
              <w:rPr>
                <w:rFonts w:ascii="Times New Roman" w:eastAsia="Times New Roman" w:hAnsi="Times New Roman" w:cs="Times New Roman"/>
                <w:b/>
                <w:bCs/>
                <w:color w:val="000000"/>
                <w:sz w:val="18"/>
                <w:szCs w:val="18"/>
                <w:lang w:eastAsia="ru-RU"/>
              </w:rPr>
              <w:t>07</w:t>
            </w:r>
          </w:p>
        </w:tc>
        <w:tc>
          <w:tcPr>
            <w:tcW w:w="850" w:type="dxa"/>
            <w:shd w:val="clear" w:color="auto" w:fill="auto"/>
            <w:noWrap/>
            <w:hideMark/>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r w:rsidRPr="00E043E1">
              <w:rPr>
                <w:rFonts w:ascii="Times New Roman" w:eastAsia="Times New Roman" w:hAnsi="Times New Roman" w:cs="Times New Roman"/>
                <w:b/>
                <w:bCs/>
                <w:color w:val="000000"/>
                <w:sz w:val="18"/>
                <w:szCs w:val="18"/>
                <w:lang w:eastAsia="ru-RU"/>
              </w:rPr>
              <w:t>Ц7Э0000000</w:t>
            </w: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sz w:val="18"/>
                <w:szCs w:val="18"/>
                <w:lang w:eastAsia="ru-RU"/>
              </w:rPr>
            </w:pPr>
            <w:r w:rsidRPr="00E043E1">
              <w:rPr>
                <w:rFonts w:ascii="Times New Roman" w:eastAsia="Times New Roman" w:hAnsi="Times New Roman" w:cs="Times New Roman"/>
                <w:b/>
                <w:bCs/>
                <w:sz w:val="18"/>
                <w:szCs w:val="18"/>
                <w:lang w:eastAsia="ru-RU"/>
              </w:rPr>
              <w:t>всего</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b/>
                <w:bCs/>
                <w:sz w:val="18"/>
                <w:szCs w:val="18"/>
                <w:lang w:eastAsia="ru-RU"/>
              </w:rPr>
            </w:pPr>
            <w:r w:rsidRPr="00E043E1">
              <w:rPr>
                <w:rFonts w:ascii="Times New Roman" w:eastAsia="Times New Roman" w:hAnsi="Times New Roman" w:cs="Times New Roman"/>
                <w:b/>
                <w:bCs/>
                <w:sz w:val="18"/>
                <w:szCs w:val="18"/>
                <w:lang w:eastAsia="ru-RU"/>
              </w:rPr>
              <w:t>839,9</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b/>
                <w:bCs/>
                <w:sz w:val="18"/>
                <w:szCs w:val="18"/>
                <w:lang w:eastAsia="ru-RU"/>
              </w:rPr>
            </w:pPr>
            <w:r w:rsidRPr="00E043E1">
              <w:rPr>
                <w:rFonts w:ascii="Times New Roman" w:eastAsia="Times New Roman" w:hAnsi="Times New Roman" w:cs="Times New Roman"/>
                <w:b/>
                <w:bCs/>
                <w:sz w:val="18"/>
                <w:szCs w:val="18"/>
                <w:lang w:eastAsia="ru-RU"/>
              </w:rPr>
              <w:t>876,8</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b/>
                <w:bCs/>
                <w:sz w:val="18"/>
                <w:szCs w:val="18"/>
                <w:lang w:eastAsia="ru-RU"/>
              </w:rPr>
            </w:pPr>
            <w:r w:rsidRPr="00E043E1">
              <w:rPr>
                <w:rFonts w:ascii="Times New Roman" w:eastAsia="Times New Roman" w:hAnsi="Times New Roman" w:cs="Times New Roman"/>
                <w:b/>
                <w:bCs/>
                <w:sz w:val="18"/>
                <w:szCs w:val="18"/>
                <w:lang w:eastAsia="ru-RU"/>
              </w:rPr>
              <w:t>876,8</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b/>
                <w:bCs/>
                <w:sz w:val="18"/>
                <w:szCs w:val="18"/>
                <w:lang w:eastAsia="ru-RU"/>
              </w:rPr>
            </w:pPr>
            <w:r w:rsidRPr="00E043E1">
              <w:rPr>
                <w:rFonts w:ascii="Times New Roman" w:eastAsia="Times New Roman" w:hAnsi="Times New Roman" w:cs="Times New Roman"/>
                <w:b/>
                <w:bCs/>
                <w:sz w:val="18"/>
                <w:szCs w:val="18"/>
                <w:lang w:eastAsia="ru-RU"/>
              </w:rPr>
              <w:t>4525,5</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b/>
                <w:bCs/>
                <w:sz w:val="18"/>
                <w:szCs w:val="18"/>
                <w:lang w:eastAsia="ru-RU"/>
              </w:rPr>
            </w:pPr>
            <w:r w:rsidRPr="00E043E1">
              <w:rPr>
                <w:rFonts w:ascii="Times New Roman" w:eastAsia="Times New Roman" w:hAnsi="Times New Roman" w:cs="Times New Roman"/>
                <w:b/>
                <w:bCs/>
                <w:sz w:val="18"/>
                <w:szCs w:val="18"/>
                <w:lang w:eastAsia="ru-RU"/>
              </w:rPr>
              <w:t>4525,5</w:t>
            </w:r>
          </w:p>
        </w:tc>
      </w:tr>
      <w:tr w:rsidR="00E043E1" w:rsidRPr="00E043E1" w:rsidTr="00E043E1">
        <w:trPr>
          <w:trHeight w:val="600"/>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sz w:val="18"/>
                <w:szCs w:val="18"/>
                <w:lang w:eastAsia="ru-RU"/>
              </w:rPr>
            </w:pPr>
            <w:r w:rsidRPr="00E043E1">
              <w:rPr>
                <w:rFonts w:ascii="Times New Roman" w:eastAsia="Times New Roman" w:hAnsi="Times New Roman" w:cs="Times New Roman"/>
                <w:b/>
                <w:bCs/>
                <w:sz w:val="18"/>
                <w:szCs w:val="18"/>
                <w:lang w:eastAsia="ru-RU"/>
              </w:rPr>
              <w:t>федеральный бюджет</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600"/>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sz w:val="18"/>
                <w:szCs w:val="18"/>
                <w:lang w:eastAsia="ru-RU"/>
              </w:rPr>
            </w:pPr>
            <w:r w:rsidRPr="00E043E1">
              <w:rPr>
                <w:rFonts w:ascii="Times New Roman" w:eastAsia="Times New Roman" w:hAnsi="Times New Roman" w:cs="Times New Roman"/>
                <w:b/>
                <w:bCs/>
                <w:sz w:val="18"/>
                <w:szCs w:val="18"/>
                <w:lang w:eastAsia="ru-RU"/>
              </w:rPr>
              <w:t>республиканский бюджет Чувашской Республики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b/>
                <w:bCs/>
                <w:sz w:val="18"/>
                <w:szCs w:val="18"/>
                <w:lang w:eastAsia="ru-RU"/>
              </w:rPr>
            </w:pPr>
            <w:r w:rsidRPr="00E043E1">
              <w:rPr>
                <w:rFonts w:ascii="Times New Roman" w:eastAsia="Times New Roman" w:hAnsi="Times New Roman" w:cs="Times New Roman"/>
                <w:b/>
                <w:bCs/>
                <w:sz w:val="18"/>
                <w:szCs w:val="18"/>
                <w:lang w:eastAsia="ru-RU"/>
              </w:rPr>
              <w:t>839,9</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b/>
                <w:bCs/>
                <w:sz w:val="18"/>
                <w:szCs w:val="18"/>
                <w:lang w:eastAsia="ru-RU"/>
              </w:rPr>
            </w:pPr>
            <w:r w:rsidRPr="00E043E1">
              <w:rPr>
                <w:rFonts w:ascii="Times New Roman" w:eastAsia="Times New Roman" w:hAnsi="Times New Roman" w:cs="Times New Roman"/>
                <w:b/>
                <w:bCs/>
                <w:sz w:val="18"/>
                <w:szCs w:val="18"/>
                <w:lang w:eastAsia="ru-RU"/>
              </w:rPr>
              <w:t>876,8</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b/>
                <w:bCs/>
                <w:sz w:val="18"/>
                <w:szCs w:val="18"/>
                <w:lang w:eastAsia="ru-RU"/>
              </w:rPr>
            </w:pPr>
            <w:r w:rsidRPr="00E043E1">
              <w:rPr>
                <w:rFonts w:ascii="Times New Roman" w:eastAsia="Times New Roman" w:hAnsi="Times New Roman" w:cs="Times New Roman"/>
                <w:b/>
                <w:bCs/>
                <w:sz w:val="18"/>
                <w:szCs w:val="18"/>
                <w:lang w:eastAsia="ru-RU"/>
              </w:rPr>
              <w:t>876,8</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b/>
                <w:bCs/>
                <w:sz w:val="18"/>
                <w:szCs w:val="18"/>
                <w:lang w:eastAsia="ru-RU"/>
              </w:rPr>
            </w:pPr>
            <w:r w:rsidRPr="00E043E1">
              <w:rPr>
                <w:rFonts w:ascii="Times New Roman" w:eastAsia="Times New Roman" w:hAnsi="Times New Roman" w:cs="Times New Roman"/>
                <w:b/>
                <w:bCs/>
                <w:sz w:val="18"/>
                <w:szCs w:val="18"/>
                <w:lang w:eastAsia="ru-RU"/>
              </w:rPr>
              <w:t>4525,5</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b/>
                <w:bCs/>
                <w:sz w:val="18"/>
                <w:szCs w:val="18"/>
                <w:lang w:eastAsia="ru-RU"/>
              </w:rPr>
            </w:pPr>
            <w:r w:rsidRPr="00E043E1">
              <w:rPr>
                <w:rFonts w:ascii="Times New Roman" w:eastAsia="Times New Roman" w:hAnsi="Times New Roman" w:cs="Times New Roman"/>
                <w:b/>
                <w:bCs/>
                <w:sz w:val="18"/>
                <w:szCs w:val="18"/>
                <w:lang w:eastAsia="ru-RU"/>
              </w:rPr>
              <w:t>4525,5</w:t>
            </w:r>
          </w:p>
        </w:tc>
      </w:tr>
      <w:tr w:rsidR="00E043E1" w:rsidRPr="00E043E1" w:rsidTr="00E043E1">
        <w:trPr>
          <w:trHeight w:val="410"/>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sz w:val="18"/>
                <w:szCs w:val="18"/>
                <w:lang w:eastAsia="ru-RU"/>
              </w:rPr>
            </w:pPr>
            <w:r w:rsidRPr="00E043E1">
              <w:rPr>
                <w:rFonts w:ascii="Times New Roman" w:eastAsia="Times New Roman" w:hAnsi="Times New Roman" w:cs="Times New Roman"/>
                <w:b/>
                <w:bCs/>
                <w:sz w:val="18"/>
                <w:szCs w:val="18"/>
                <w:lang w:eastAsia="ru-RU"/>
              </w:rPr>
              <w:t>бюджет Красночетайского муниципального округа Чувашской Республики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b/>
                <w:bCs/>
                <w:sz w:val="18"/>
                <w:szCs w:val="18"/>
                <w:lang w:eastAsia="ru-RU"/>
              </w:rPr>
            </w:pPr>
            <w:r w:rsidRPr="00E043E1">
              <w:rPr>
                <w:rFonts w:ascii="Times New Roman" w:eastAsia="Times New Roman" w:hAnsi="Times New Roman" w:cs="Times New Roman"/>
                <w:b/>
                <w:bCs/>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b/>
                <w:bCs/>
                <w:sz w:val="18"/>
                <w:szCs w:val="18"/>
                <w:lang w:eastAsia="ru-RU"/>
              </w:rPr>
            </w:pPr>
            <w:r w:rsidRPr="00E043E1">
              <w:rPr>
                <w:rFonts w:ascii="Times New Roman" w:eastAsia="Times New Roman" w:hAnsi="Times New Roman" w:cs="Times New Roman"/>
                <w:b/>
                <w:bCs/>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b/>
                <w:bCs/>
                <w:sz w:val="18"/>
                <w:szCs w:val="18"/>
                <w:lang w:eastAsia="ru-RU"/>
              </w:rPr>
            </w:pPr>
            <w:r w:rsidRPr="00E043E1">
              <w:rPr>
                <w:rFonts w:ascii="Times New Roman" w:eastAsia="Times New Roman" w:hAnsi="Times New Roman" w:cs="Times New Roman"/>
                <w:b/>
                <w:bCs/>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b/>
                <w:bCs/>
                <w:sz w:val="18"/>
                <w:szCs w:val="18"/>
                <w:lang w:eastAsia="ru-RU"/>
              </w:rPr>
            </w:pPr>
            <w:r w:rsidRPr="00E043E1">
              <w:rPr>
                <w:rFonts w:ascii="Times New Roman" w:eastAsia="Times New Roman" w:hAnsi="Times New Roman" w:cs="Times New Roman"/>
                <w:b/>
                <w:bCs/>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b/>
                <w:bCs/>
                <w:sz w:val="18"/>
                <w:szCs w:val="18"/>
                <w:lang w:eastAsia="ru-RU"/>
              </w:rPr>
            </w:pPr>
            <w:r w:rsidRPr="00E043E1">
              <w:rPr>
                <w:rFonts w:ascii="Times New Roman" w:eastAsia="Times New Roman" w:hAnsi="Times New Roman" w:cs="Times New Roman"/>
                <w:b/>
                <w:bCs/>
                <w:sz w:val="18"/>
                <w:szCs w:val="18"/>
                <w:lang w:eastAsia="ru-RU"/>
              </w:rPr>
              <w:t>0,0</w:t>
            </w:r>
          </w:p>
        </w:tc>
      </w:tr>
      <w:tr w:rsidR="00E043E1" w:rsidRPr="00E043E1" w:rsidTr="00E043E1">
        <w:trPr>
          <w:trHeight w:val="424"/>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
                <w:bCs/>
                <w:sz w:val="18"/>
                <w:szCs w:val="18"/>
                <w:lang w:eastAsia="ru-RU"/>
              </w:rPr>
            </w:pPr>
            <w:r w:rsidRPr="00E043E1">
              <w:rPr>
                <w:rFonts w:ascii="Times New Roman" w:eastAsia="Times New Roman" w:hAnsi="Times New Roman" w:cs="Times New Roman"/>
                <w:b/>
                <w:bCs/>
                <w:sz w:val="18"/>
                <w:szCs w:val="18"/>
                <w:lang w:eastAsia="ru-RU"/>
              </w:rPr>
              <w:t>внебюджетные источники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563"/>
        </w:trPr>
        <w:tc>
          <w:tcPr>
            <w:tcW w:w="1291" w:type="dxa"/>
            <w:vMerge w:val="restart"/>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r w:rsidRPr="00E043E1">
              <w:rPr>
                <w:rFonts w:ascii="Times New Roman" w:eastAsia="Times New Roman" w:hAnsi="Times New Roman" w:cs="Times New Roman"/>
                <w:bCs/>
                <w:color w:val="000000"/>
                <w:sz w:val="18"/>
                <w:szCs w:val="18"/>
                <w:lang w:eastAsia="ru-RU"/>
              </w:rPr>
              <w:t>Основное мероприятие</w:t>
            </w:r>
          </w:p>
        </w:tc>
        <w:tc>
          <w:tcPr>
            <w:tcW w:w="3573" w:type="dxa"/>
            <w:vMerge w:val="restart"/>
            <w:shd w:val="clear" w:color="auto" w:fill="auto"/>
            <w:hideMark/>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r w:rsidRPr="00E043E1">
              <w:rPr>
                <w:rFonts w:ascii="Times New Roman" w:eastAsia="Times New Roman" w:hAnsi="Times New Roman" w:cs="Times New Roman"/>
                <w:bCs/>
                <w:color w:val="000000"/>
                <w:sz w:val="18"/>
                <w:szCs w:val="18"/>
                <w:lang w:eastAsia="ru-RU"/>
              </w:rPr>
              <w:t>Общепрограммные расходы</w:t>
            </w:r>
          </w:p>
        </w:tc>
        <w:tc>
          <w:tcPr>
            <w:tcW w:w="454" w:type="dxa"/>
            <w:shd w:val="clear" w:color="auto" w:fill="auto"/>
            <w:noWrap/>
            <w:hideMark/>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r w:rsidRPr="00E043E1">
              <w:rPr>
                <w:rFonts w:ascii="Times New Roman" w:eastAsia="Times New Roman" w:hAnsi="Times New Roman" w:cs="Times New Roman"/>
                <w:bCs/>
                <w:color w:val="000000"/>
                <w:sz w:val="18"/>
                <w:szCs w:val="18"/>
                <w:lang w:eastAsia="ru-RU"/>
              </w:rPr>
              <w:t>07</w:t>
            </w:r>
          </w:p>
        </w:tc>
        <w:tc>
          <w:tcPr>
            <w:tcW w:w="850" w:type="dxa"/>
            <w:shd w:val="clear" w:color="auto" w:fill="auto"/>
            <w:noWrap/>
            <w:hideMark/>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r w:rsidRPr="00E043E1">
              <w:rPr>
                <w:rFonts w:ascii="Times New Roman" w:eastAsia="Times New Roman" w:hAnsi="Times New Roman" w:cs="Times New Roman"/>
                <w:bCs/>
                <w:color w:val="000000"/>
                <w:sz w:val="18"/>
                <w:szCs w:val="18"/>
                <w:lang w:eastAsia="ru-RU"/>
              </w:rPr>
              <w:t>Ц7Э0100000</w:t>
            </w: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всего</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839,9</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876,8</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876,8</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4525,5</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4525,5</w:t>
            </w:r>
          </w:p>
        </w:tc>
      </w:tr>
      <w:tr w:rsidR="00E043E1" w:rsidRPr="00E043E1" w:rsidTr="00E043E1">
        <w:trPr>
          <w:trHeight w:val="563"/>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федеральный бюджет</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r w:rsidR="00E043E1" w:rsidRPr="00E043E1" w:rsidTr="00E043E1">
        <w:trPr>
          <w:trHeight w:val="563"/>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республиканский бюджет Чувашской Республики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839,9</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876,8</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876,8</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4525,5</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4525,5</w:t>
            </w:r>
          </w:p>
        </w:tc>
      </w:tr>
      <w:tr w:rsidR="00E043E1" w:rsidRPr="00E043E1" w:rsidTr="00E043E1">
        <w:trPr>
          <w:trHeight w:val="359"/>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бюджет Красночетайского муниципального округа Чувашской Республики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0,0</w:t>
            </w:r>
          </w:p>
        </w:tc>
      </w:tr>
      <w:tr w:rsidR="00E043E1" w:rsidRPr="00E043E1" w:rsidTr="00E043E1">
        <w:trPr>
          <w:trHeight w:val="364"/>
        </w:trPr>
        <w:tc>
          <w:tcPr>
            <w:tcW w:w="1291" w:type="dxa"/>
            <w:vMerge/>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573" w:type="dxa"/>
            <w:vMerge/>
            <w:shd w:val="clear" w:color="auto" w:fill="auto"/>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454"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850"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p>
        </w:tc>
        <w:tc>
          <w:tcPr>
            <w:tcW w:w="3402" w:type="dxa"/>
            <w:shd w:val="clear" w:color="auto" w:fill="auto"/>
            <w:noWrap/>
          </w:tcPr>
          <w:p w:rsidR="00E043E1" w:rsidRPr="00E043E1" w:rsidRDefault="00E043E1" w:rsidP="00E043E1">
            <w:pPr>
              <w:autoSpaceDE w:val="0"/>
              <w:autoSpaceDN w:val="0"/>
              <w:spacing w:after="0" w:line="240" w:lineRule="auto"/>
              <w:rPr>
                <w:rFonts w:ascii="Times New Roman" w:eastAsia="Times New Roman" w:hAnsi="Times New Roman" w:cs="Times New Roman"/>
                <w:bCs/>
                <w:sz w:val="18"/>
                <w:szCs w:val="18"/>
                <w:lang w:eastAsia="ru-RU"/>
              </w:rPr>
            </w:pPr>
            <w:r w:rsidRPr="00E043E1">
              <w:rPr>
                <w:rFonts w:ascii="Times New Roman" w:eastAsia="Times New Roman" w:hAnsi="Times New Roman" w:cs="Times New Roman"/>
                <w:bCs/>
                <w:sz w:val="18"/>
                <w:szCs w:val="18"/>
                <w:lang w:eastAsia="ru-RU"/>
              </w:rPr>
              <w:t>внебюджетные источники</w:t>
            </w:r>
          </w:p>
        </w:tc>
        <w:tc>
          <w:tcPr>
            <w:tcW w:w="99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4"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163"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2"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c>
          <w:tcPr>
            <w:tcW w:w="1021" w:type="dxa"/>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18"/>
                <w:szCs w:val="18"/>
                <w:lang w:eastAsia="ru-RU"/>
              </w:rPr>
            </w:pPr>
            <w:r w:rsidRPr="00E043E1">
              <w:rPr>
                <w:rFonts w:ascii="Times New Roman" w:eastAsia="Times New Roman" w:hAnsi="Times New Roman" w:cs="Times New Roman"/>
                <w:color w:val="000000"/>
                <w:sz w:val="18"/>
                <w:szCs w:val="18"/>
                <w:lang w:eastAsia="ru-RU"/>
              </w:rPr>
              <w:t>0,0</w:t>
            </w:r>
          </w:p>
        </w:tc>
      </w:tr>
    </w:tbl>
    <w:p w:rsidR="00E043E1" w:rsidRDefault="00E043E1" w:rsidP="00E043E1">
      <w:pPr>
        <w:autoSpaceDE w:val="0"/>
        <w:autoSpaceDN w:val="0"/>
        <w:spacing w:after="0" w:line="240" w:lineRule="auto"/>
        <w:jc w:val="right"/>
        <w:sectPr w:rsidR="00E043E1" w:rsidSect="00E043E1">
          <w:pgSz w:w="11906" w:h="16838"/>
          <w:pgMar w:top="1134" w:right="851" w:bottom="1134" w:left="1701" w:header="709" w:footer="709" w:gutter="0"/>
          <w:cols w:space="708"/>
          <w:docGrid w:linePitch="360"/>
        </w:sectPr>
      </w:pPr>
    </w:p>
    <w:p w:rsidR="00E043E1" w:rsidRPr="00E043E1" w:rsidRDefault="00E043E1" w:rsidP="00E043E1">
      <w:pPr>
        <w:autoSpaceDE w:val="0"/>
        <w:autoSpaceDN w:val="0"/>
        <w:spacing w:after="0" w:line="240" w:lineRule="auto"/>
        <w:jc w:val="right"/>
      </w:pPr>
    </w:p>
    <w:p w:rsidR="00E043E1" w:rsidRDefault="00E043E1">
      <w:r>
        <w:br w:type="page"/>
      </w:r>
    </w:p>
    <w:p w:rsidR="00E043E1" w:rsidRPr="00E043E1" w:rsidRDefault="00E043E1" w:rsidP="00E043E1">
      <w:pPr>
        <w:autoSpaceDE w:val="0"/>
        <w:autoSpaceDN w:val="0"/>
        <w:adjustRightInd w:val="0"/>
        <w:spacing w:after="0" w:line="240" w:lineRule="auto"/>
        <w:ind w:left="5387"/>
        <w:jc w:val="center"/>
        <w:rPr>
          <w:rFonts w:ascii="Times New Roman" w:eastAsia="Calibri" w:hAnsi="Times New Roman" w:cs="Times New Roman"/>
          <w:sz w:val="24"/>
          <w:szCs w:val="24"/>
          <w:lang w:eastAsia="ru-RU"/>
        </w:rPr>
      </w:pPr>
      <w:r w:rsidRPr="00E043E1">
        <w:rPr>
          <w:rFonts w:ascii="Times New Roman" w:eastAsia="Calibri" w:hAnsi="Times New Roman" w:cs="Times New Roman"/>
          <w:sz w:val="24"/>
          <w:szCs w:val="24"/>
          <w:lang w:eastAsia="ru-RU"/>
        </w:rPr>
        <w:lastRenderedPageBreak/>
        <w:t>Приложение № 3</w:t>
      </w:r>
    </w:p>
    <w:p w:rsidR="00E043E1" w:rsidRPr="00E043E1" w:rsidRDefault="00E043E1" w:rsidP="00E043E1">
      <w:pPr>
        <w:autoSpaceDE w:val="0"/>
        <w:autoSpaceDN w:val="0"/>
        <w:adjustRightInd w:val="0"/>
        <w:spacing w:after="0" w:line="240" w:lineRule="auto"/>
        <w:ind w:left="5387"/>
        <w:jc w:val="center"/>
        <w:rPr>
          <w:rFonts w:ascii="Times New Roman" w:eastAsia="Calibri" w:hAnsi="Times New Roman" w:cs="Times New Roman"/>
          <w:sz w:val="24"/>
          <w:szCs w:val="24"/>
          <w:lang w:eastAsia="ru-RU"/>
        </w:rPr>
      </w:pPr>
      <w:r w:rsidRPr="00E043E1">
        <w:rPr>
          <w:rFonts w:ascii="Times New Roman" w:eastAsia="Calibri" w:hAnsi="Times New Roman" w:cs="Times New Roman"/>
          <w:sz w:val="24"/>
          <w:szCs w:val="24"/>
          <w:lang w:eastAsia="ru-RU"/>
        </w:rPr>
        <w:t>к муниципальной программе</w:t>
      </w:r>
    </w:p>
    <w:p w:rsidR="00E043E1" w:rsidRPr="00E043E1" w:rsidRDefault="00E043E1" w:rsidP="00E043E1">
      <w:pPr>
        <w:autoSpaceDE w:val="0"/>
        <w:autoSpaceDN w:val="0"/>
        <w:adjustRightInd w:val="0"/>
        <w:spacing w:after="0" w:line="240" w:lineRule="auto"/>
        <w:ind w:left="5387"/>
        <w:jc w:val="center"/>
        <w:rPr>
          <w:rFonts w:ascii="Times New Roman" w:eastAsia="Calibri" w:hAnsi="Times New Roman" w:cs="Times New Roman"/>
          <w:sz w:val="24"/>
          <w:szCs w:val="24"/>
          <w:lang w:eastAsia="ru-RU"/>
        </w:rPr>
      </w:pPr>
      <w:r w:rsidRPr="00E043E1">
        <w:rPr>
          <w:rFonts w:ascii="Times New Roman" w:eastAsia="Calibri" w:hAnsi="Times New Roman" w:cs="Times New Roman"/>
          <w:sz w:val="24"/>
          <w:szCs w:val="24"/>
          <w:lang w:eastAsia="ru-RU"/>
        </w:rPr>
        <w:t xml:space="preserve"> «Развитие образования» </w:t>
      </w:r>
    </w:p>
    <w:p w:rsidR="00E043E1" w:rsidRPr="00E043E1" w:rsidRDefault="00E043E1" w:rsidP="00E043E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E043E1">
        <w:rPr>
          <w:rFonts w:ascii="Times New Roman" w:eastAsia="Calibri" w:hAnsi="Times New Roman" w:cs="Times New Roman"/>
          <w:sz w:val="24"/>
          <w:szCs w:val="24"/>
          <w:lang w:eastAsia="ru-RU"/>
        </w:rPr>
        <w:t>ПОДПРОГРАММА</w:t>
      </w:r>
    </w:p>
    <w:p w:rsidR="00E043E1" w:rsidRPr="00E043E1" w:rsidRDefault="00E043E1" w:rsidP="00E043E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E043E1">
        <w:rPr>
          <w:rFonts w:ascii="Times New Roman" w:eastAsia="Calibri" w:hAnsi="Times New Roman" w:cs="Times New Roman"/>
          <w:sz w:val="24"/>
          <w:szCs w:val="24"/>
          <w:lang w:eastAsia="ru-RU"/>
        </w:rPr>
        <w:t xml:space="preserve">«Муниципальная поддержка развития образования» </w:t>
      </w:r>
    </w:p>
    <w:p w:rsidR="00E043E1" w:rsidRPr="00E043E1" w:rsidRDefault="00E043E1" w:rsidP="00E043E1">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p>
    <w:p w:rsidR="00E043E1" w:rsidRPr="00E043E1" w:rsidRDefault="00E043E1" w:rsidP="00E043E1">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r w:rsidRPr="00E043E1">
        <w:rPr>
          <w:rFonts w:ascii="Times New Roman" w:eastAsia="Calibri" w:hAnsi="Times New Roman" w:cs="Times New Roman"/>
          <w:sz w:val="24"/>
          <w:szCs w:val="24"/>
          <w:lang w:eastAsia="ru-RU"/>
        </w:rPr>
        <w:t>ПАСПОРТ ПОДПРОГРАММЫ</w:t>
      </w:r>
    </w:p>
    <w:p w:rsidR="00E043E1" w:rsidRPr="00E043E1" w:rsidRDefault="00E043E1" w:rsidP="00E043E1">
      <w:pPr>
        <w:autoSpaceDE w:val="0"/>
        <w:autoSpaceDN w:val="0"/>
        <w:adjustRightInd w:val="0"/>
        <w:spacing w:after="0" w:line="240" w:lineRule="auto"/>
        <w:jc w:val="both"/>
        <w:rPr>
          <w:rFonts w:ascii="Times New Roman" w:eastAsia="Calibri" w:hAnsi="Times New Roman" w:cs="Times New Roman"/>
          <w:sz w:val="24"/>
          <w:szCs w:val="24"/>
          <w:lang w:eastAsia="ru-RU"/>
        </w:rPr>
      </w:pPr>
    </w:p>
    <w:tbl>
      <w:tblPr>
        <w:tblW w:w="9072" w:type="dxa"/>
        <w:tblInd w:w="62" w:type="dxa"/>
        <w:tblLayout w:type="fixed"/>
        <w:tblCellMar>
          <w:top w:w="102" w:type="dxa"/>
          <w:left w:w="62" w:type="dxa"/>
          <w:bottom w:w="102" w:type="dxa"/>
          <w:right w:w="62" w:type="dxa"/>
        </w:tblCellMar>
        <w:tblLook w:val="0000" w:firstRow="0" w:lastRow="0" w:firstColumn="0" w:lastColumn="0" w:noHBand="0" w:noVBand="0"/>
      </w:tblPr>
      <w:tblGrid>
        <w:gridCol w:w="2608"/>
        <w:gridCol w:w="330"/>
        <w:gridCol w:w="6134"/>
      </w:tblGrid>
      <w:tr w:rsidR="00E043E1" w:rsidRPr="00E043E1" w:rsidTr="00E043E1">
        <w:tc>
          <w:tcPr>
            <w:tcW w:w="2608" w:type="dxa"/>
          </w:tcPr>
          <w:p w:rsidR="00E043E1" w:rsidRPr="00E043E1" w:rsidRDefault="00E043E1" w:rsidP="00E043E1">
            <w:pPr>
              <w:spacing w:after="0" w:line="240" w:lineRule="auto"/>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Ответственный исполнитель подпрограммы</w:t>
            </w:r>
          </w:p>
        </w:tc>
        <w:tc>
          <w:tcPr>
            <w:tcW w:w="330" w:type="dxa"/>
          </w:tcPr>
          <w:p w:rsidR="00E043E1" w:rsidRPr="00E043E1" w:rsidRDefault="00E043E1" w:rsidP="00E043E1">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E043E1">
              <w:rPr>
                <w:rFonts w:ascii="Times New Roman" w:eastAsia="Calibri" w:hAnsi="Times New Roman" w:cs="Times New Roman"/>
                <w:sz w:val="24"/>
                <w:szCs w:val="24"/>
                <w:lang w:eastAsia="ru-RU"/>
              </w:rPr>
              <w:t>-</w:t>
            </w:r>
          </w:p>
        </w:tc>
        <w:tc>
          <w:tcPr>
            <w:tcW w:w="6134" w:type="dxa"/>
          </w:tcPr>
          <w:p w:rsidR="00E043E1" w:rsidRPr="00E043E1" w:rsidRDefault="00E043E1" w:rsidP="00E043E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043E1">
              <w:rPr>
                <w:rFonts w:ascii="Times New Roman" w:eastAsia="Calibri" w:hAnsi="Times New Roman" w:cs="Times New Roman"/>
                <w:sz w:val="24"/>
                <w:szCs w:val="24"/>
                <w:lang w:eastAsia="ru-RU"/>
              </w:rPr>
              <w:t>Отдел образования, молодежной политики и спорта администрации Красночетайского муниципального округа (Отдел образования)</w:t>
            </w:r>
          </w:p>
        </w:tc>
      </w:tr>
      <w:tr w:rsidR="00E043E1" w:rsidRPr="00E043E1" w:rsidTr="00E043E1">
        <w:tc>
          <w:tcPr>
            <w:tcW w:w="2608" w:type="dxa"/>
          </w:tcPr>
          <w:p w:rsidR="00E043E1" w:rsidRPr="00E043E1" w:rsidRDefault="00E043E1" w:rsidP="00E043E1">
            <w:pPr>
              <w:spacing w:after="0" w:line="240" w:lineRule="auto"/>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Соисполнители подпрограммы</w:t>
            </w:r>
          </w:p>
        </w:tc>
        <w:tc>
          <w:tcPr>
            <w:tcW w:w="330" w:type="dxa"/>
          </w:tcPr>
          <w:p w:rsidR="00E043E1" w:rsidRPr="00E043E1" w:rsidRDefault="00E043E1" w:rsidP="00E043E1">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E043E1">
              <w:rPr>
                <w:rFonts w:ascii="Times New Roman" w:eastAsia="Calibri" w:hAnsi="Times New Roman" w:cs="Times New Roman"/>
                <w:sz w:val="24"/>
                <w:szCs w:val="24"/>
                <w:lang w:eastAsia="ru-RU"/>
              </w:rPr>
              <w:t>-</w:t>
            </w:r>
          </w:p>
        </w:tc>
        <w:tc>
          <w:tcPr>
            <w:tcW w:w="6134" w:type="dxa"/>
          </w:tcPr>
          <w:p w:rsidR="00E043E1" w:rsidRPr="00E043E1" w:rsidRDefault="00E043E1" w:rsidP="00E043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Сектор опеки и попечительства</w:t>
            </w:r>
          </w:p>
          <w:p w:rsidR="00E043E1" w:rsidRPr="00E043E1" w:rsidRDefault="00E043E1" w:rsidP="00E043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муниципальные образовательные организации Красночетайского муниципального округа Чувашской Республики, подведомственные Отделу образования (ОО)</w:t>
            </w:r>
          </w:p>
        </w:tc>
      </w:tr>
      <w:tr w:rsidR="00E043E1" w:rsidRPr="00E043E1" w:rsidTr="00E043E1">
        <w:tc>
          <w:tcPr>
            <w:tcW w:w="2608" w:type="dxa"/>
          </w:tcPr>
          <w:p w:rsidR="00E043E1" w:rsidRPr="00E043E1" w:rsidRDefault="00E043E1" w:rsidP="00E043E1">
            <w:pPr>
              <w:spacing w:after="0" w:line="240" w:lineRule="auto"/>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 xml:space="preserve">Цель подпрограммы </w:t>
            </w:r>
          </w:p>
        </w:tc>
        <w:tc>
          <w:tcPr>
            <w:tcW w:w="330" w:type="dxa"/>
          </w:tcPr>
          <w:p w:rsidR="00E043E1" w:rsidRPr="00E043E1" w:rsidRDefault="00E043E1" w:rsidP="00E043E1">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E043E1">
              <w:rPr>
                <w:rFonts w:ascii="Times New Roman" w:eastAsia="Calibri" w:hAnsi="Times New Roman" w:cs="Times New Roman"/>
                <w:sz w:val="24"/>
                <w:szCs w:val="24"/>
                <w:lang w:eastAsia="ru-RU"/>
              </w:rPr>
              <w:t>-</w:t>
            </w:r>
          </w:p>
        </w:tc>
        <w:tc>
          <w:tcPr>
            <w:tcW w:w="6134" w:type="dxa"/>
          </w:tcPr>
          <w:p w:rsidR="00E043E1" w:rsidRPr="00E043E1" w:rsidRDefault="00E043E1" w:rsidP="00E043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достижение высоких результатов развития образования Красночетайского муниципального округа Чувашской Республики</w:t>
            </w:r>
          </w:p>
        </w:tc>
      </w:tr>
      <w:tr w:rsidR="00E043E1" w:rsidRPr="00E043E1" w:rsidTr="00E043E1">
        <w:tc>
          <w:tcPr>
            <w:tcW w:w="2608" w:type="dxa"/>
          </w:tcPr>
          <w:p w:rsidR="00E043E1" w:rsidRPr="00E043E1" w:rsidRDefault="00E043E1" w:rsidP="00E043E1">
            <w:pPr>
              <w:spacing w:after="0" w:line="240" w:lineRule="auto"/>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Задачи подпрограммы</w:t>
            </w:r>
          </w:p>
        </w:tc>
        <w:tc>
          <w:tcPr>
            <w:tcW w:w="330" w:type="dxa"/>
          </w:tcPr>
          <w:p w:rsidR="00E043E1" w:rsidRPr="00E043E1" w:rsidRDefault="00E043E1" w:rsidP="00E043E1">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E043E1">
              <w:rPr>
                <w:rFonts w:ascii="Times New Roman" w:eastAsia="Calibri" w:hAnsi="Times New Roman" w:cs="Times New Roman"/>
                <w:sz w:val="24"/>
                <w:szCs w:val="24"/>
                <w:lang w:eastAsia="ru-RU"/>
              </w:rPr>
              <w:t>-</w:t>
            </w:r>
          </w:p>
        </w:tc>
        <w:tc>
          <w:tcPr>
            <w:tcW w:w="6134" w:type="dxa"/>
          </w:tcPr>
          <w:p w:rsidR="00E043E1" w:rsidRPr="00E043E1" w:rsidRDefault="00E043E1" w:rsidP="00E043E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043E1">
              <w:rPr>
                <w:rFonts w:ascii="Times New Roman" w:eastAsia="Calibri" w:hAnsi="Times New Roman" w:cs="Times New Roman"/>
                <w:sz w:val="24"/>
                <w:szCs w:val="24"/>
                <w:lang w:eastAsia="ru-RU"/>
              </w:rPr>
              <w:t>повышение доступности для населения муниципального округа качественных образовательных услуг;</w:t>
            </w:r>
          </w:p>
          <w:p w:rsidR="00E043E1" w:rsidRPr="00E043E1" w:rsidRDefault="00E043E1" w:rsidP="00E043E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043E1">
              <w:rPr>
                <w:rFonts w:ascii="Times New Roman" w:eastAsia="Calibri" w:hAnsi="Times New Roman" w:cs="Times New Roman"/>
                <w:sz w:val="24"/>
                <w:szCs w:val="24"/>
                <w:lang w:eastAsia="ru-RU"/>
              </w:rPr>
              <w:t xml:space="preserve">реализация муниципальной политики, направленной на устойчивое развитие образования в Красночетайском </w:t>
            </w:r>
            <w:r w:rsidRPr="00E043E1">
              <w:rPr>
                <w:rFonts w:ascii="Times New Roman" w:eastAsia="Times New Roman" w:hAnsi="Times New Roman" w:cs="Times New Roman"/>
                <w:sz w:val="24"/>
                <w:szCs w:val="24"/>
                <w:lang w:eastAsia="ru-RU"/>
              </w:rPr>
              <w:t>муниципальном округе</w:t>
            </w:r>
            <w:r w:rsidRPr="00E043E1">
              <w:rPr>
                <w:rFonts w:ascii="Times New Roman" w:eastAsia="Calibri" w:hAnsi="Times New Roman" w:cs="Times New Roman"/>
                <w:sz w:val="24"/>
                <w:szCs w:val="24"/>
                <w:lang w:eastAsia="ru-RU"/>
              </w:rPr>
              <w:t xml:space="preserve"> и нормативно-правовое регулирование в сфере образования;</w:t>
            </w:r>
          </w:p>
          <w:p w:rsidR="00E043E1" w:rsidRPr="00E043E1" w:rsidRDefault="00E043E1" w:rsidP="00E043E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043E1">
              <w:rPr>
                <w:rFonts w:ascii="Times New Roman" w:eastAsia="Calibri" w:hAnsi="Times New Roman" w:cs="Times New Roman"/>
                <w:sz w:val="24"/>
                <w:szCs w:val="24"/>
                <w:lang w:eastAsia="ru-RU"/>
              </w:rPr>
              <w:t>повышение эффективности вложения бюджетных средств в реализацию программных мероприятий</w:t>
            </w:r>
          </w:p>
        </w:tc>
      </w:tr>
      <w:tr w:rsidR="00E043E1" w:rsidRPr="00E043E1" w:rsidTr="00E043E1">
        <w:tc>
          <w:tcPr>
            <w:tcW w:w="2608" w:type="dxa"/>
          </w:tcPr>
          <w:p w:rsidR="00E043E1" w:rsidRPr="00E043E1" w:rsidRDefault="00E043E1" w:rsidP="00E043E1">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E043E1">
              <w:rPr>
                <w:rFonts w:ascii="Times New Roman" w:eastAsia="Times New Roman" w:hAnsi="Times New Roman" w:cs="Times New Roman"/>
                <w:sz w:val="24"/>
                <w:szCs w:val="24"/>
              </w:rPr>
              <w:t>Целевые показатели (индикаторы) подпрограммы</w:t>
            </w:r>
          </w:p>
        </w:tc>
        <w:tc>
          <w:tcPr>
            <w:tcW w:w="330" w:type="dxa"/>
          </w:tcPr>
          <w:p w:rsidR="00E043E1" w:rsidRPr="00E043E1" w:rsidRDefault="00E043E1" w:rsidP="00E043E1">
            <w:pPr>
              <w:suppressAutoHyphens/>
              <w:autoSpaceDE w:val="0"/>
              <w:autoSpaceDN w:val="0"/>
              <w:adjustRightInd w:val="0"/>
              <w:spacing w:after="0" w:line="240" w:lineRule="auto"/>
              <w:jc w:val="right"/>
              <w:rPr>
                <w:rFonts w:ascii="Times New Roman" w:eastAsia="Calibri" w:hAnsi="Times New Roman" w:cs="Times New Roman"/>
                <w:sz w:val="24"/>
                <w:szCs w:val="24"/>
                <w:lang w:eastAsia="ru-RU"/>
              </w:rPr>
            </w:pPr>
            <w:r w:rsidRPr="00E043E1">
              <w:rPr>
                <w:rFonts w:ascii="Times New Roman" w:eastAsia="Calibri" w:hAnsi="Times New Roman" w:cs="Times New Roman"/>
                <w:sz w:val="24"/>
                <w:szCs w:val="24"/>
                <w:lang w:eastAsia="ru-RU"/>
              </w:rPr>
              <w:t>-</w:t>
            </w:r>
          </w:p>
        </w:tc>
        <w:tc>
          <w:tcPr>
            <w:tcW w:w="6134" w:type="dxa"/>
          </w:tcPr>
          <w:p w:rsidR="00E043E1" w:rsidRPr="00E043E1" w:rsidRDefault="00E043E1" w:rsidP="00E043E1">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к 2025 году предусматривается достижение следующих целевых показателей (индикаторов):</w:t>
            </w:r>
          </w:p>
          <w:p w:rsidR="00E043E1" w:rsidRPr="00E043E1" w:rsidRDefault="00E043E1" w:rsidP="00E043E1">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- 50 процентов;</w:t>
            </w:r>
          </w:p>
          <w:p w:rsidR="00E043E1" w:rsidRPr="00E043E1" w:rsidRDefault="00E043E1" w:rsidP="00E043E1">
            <w:pPr>
              <w:suppressAutoHyphens/>
              <w:autoSpaceDE w:val="0"/>
              <w:autoSpaceDN w:val="0"/>
              <w:adjustRightInd w:val="0"/>
              <w:spacing w:after="0" w:line="240" w:lineRule="auto"/>
              <w:jc w:val="both"/>
              <w:rPr>
                <w:rFonts w:ascii="Times New Roman" w:eastAsia="Calibri" w:hAnsi="Times New Roman" w:cs="Times New Roman"/>
                <w:sz w:val="24"/>
                <w:szCs w:val="24"/>
              </w:rPr>
            </w:pPr>
          </w:p>
          <w:p w:rsidR="00E043E1" w:rsidRPr="00E043E1" w:rsidRDefault="00E043E1" w:rsidP="00E043E1">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доля образовательных организаций Чувашской Республики, использующих региональную образовательную платформу в образовательной деятельности, - 100 процентов;</w:t>
            </w:r>
          </w:p>
          <w:p w:rsidR="00E043E1" w:rsidRPr="00E043E1" w:rsidRDefault="00E043E1" w:rsidP="00E043E1">
            <w:pPr>
              <w:suppressAutoHyphens/>
              <w:autoSpaceDE w:val="0"/>
              <w:autoSpaceDN w:val="0"/>
              <w:adjustRightInd w:val="0"/>
              <w:spacing w:after="0" w:line="240" w:lineRule="auto"/>
              <w:jc w:val="both"/>
              <w:rPr>
                <w:rFonts w:ascii="Times New Roman" w:eastAsia="Calibri" w:hAnsi="Times New Roman" w:cs="Times New Roman"/>
                <w:sz w:val="24"/>
                <w:szCs w:val="24"/>
              </w:rPr>
            </w:pPr>
          </w:p>
          <w:p w:rsidR="00E043E1" w:rsidRPr="00E043E1" w:rsidRDefault="00E043E1" w:rsidP="00E043E1">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к 2036 году предусматривается достижение следующих целевых показателей (индикаторов):</w:t>
            </w:r>
          </w:p>
          <w:p w:rsidR="00E043E1" w:rsidRPr="00E043E1" w:rsidRDefault="00E043E1" w:rsidP="00E043E1">
            <w:pPr>
              <w:suppressAutoHyphens/>
              <w:autoSpaceDE w:val="0"/>
              <w:autoSpaceDN w:val="0"/>
              <w:adjustRightInd w:val="0"/>
              <w:spacing w:after="0" w:line="240" w:lineRule="auto"/>
              <w:jc w:val="both"/>
              <w:rPr>
                <w:rFonts w:ascii="Times New Roman" w:eastAsia="Calibri" w:hAnsi="Times New Roman" w:cs="Times New Roman"/>
                <w:sz w:val="24"/>
                <w:szCs w:val="24"/>
              </w:rPr>
            </w:pPr>
          </w:p>
          <w:p w:rsidR="00E043E1" w:rsidRPr="00E043E1" w:rsidRDefault="00E043E1" w:rsidP="00E043E1">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охват детей дошкольного возраста образовательными программами дошкольного образования - 95 процентов;</w:t>
            </w:r>
          </w:p>
          <w:p w:rsidR="00E043E1" w:rsidRPr="00E043E1" w:rsidRDefault="00E043E1" w:rsidP="00E043E1">
            <w:pPr>
              <w:suppressAutoHyphens/>
              <w:autoSpaceDE w:val="0"/>
              <w:autoSpaceDN w:val="0"/>
              <w:adjustRightInd w:val="0"/>
              <w:spacing w:after="0" w:line="240" w:lineRule="auto"/>
              <w:jc w:val="both"/>
              <w:rPr>
                <w:rFonts w:ascii="Times New Roman" w:eastAsia="Calibri" w:hAnsi="Times New Roman" w:cs="Times New Roman"/>
                <w:sz w:val="24"/>
                <w:szCs w:val="24"/>
              </w:rPr>
            </w:pPr>
          </w:p>
          <w:p w:rsidR="00E043E1" w:rsidRPr="00E043E1" w:rsidRDefault="00E043E1" w:rsidP="00E043E1">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 xml:space="preserve">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w:t>
            </w:r>
            <w:r w:rsidRPr="00E043E1">
              <w:rPr>
                <w:rFonts w:ascii="Times New Roman" w:eastAsia="Calibri" w:hAnsi="Times New Roman" w:cs="Times New Roman"/>
                <w:sz w:val="24"/>
                <w:szCs w:val="24"/>
              </w:rPr>
              <w:lastRenderedPageBreak/>
              <w:t>детей в возрасте от 3 до 7 лет, находящихся в очереди на получение в текущем году дошкольного образования) - 100 процентов;</w:t>
            </w:r>
          </w:p>
          <w:p w:rsidR="00E043E1" w:rsidRPr="00E043E1" w:rsidRDefault="00E043E1" w:rsidP="00E043E1">
            <w:pPr>
              <w:suppressAutoHyphens/>
              <w:autoSpaceDE w:val="0"/>
              <w:autoSpaceDN w:val="0"/>
              <w:adjustRightInd w:val="0"/>
              <w:spacing w:after="0" w:line="240" w:lineRule="auto"/>
              <w:jc w:val="both"/>
              <w:rPr>
                <w:rFonts w:ascii="Times New Roman" w:eastAsia="Calibri" w:hAnsi="Times New Roman" w:cs="Times New Roman"/>
                <w:sz w:val="24"/>
                <w:szCs w:val="24"/>
              </w:rPr>
            </w:pPr>
          </w:p>
          <w:p w:rsidR="00E043E1" w:rsidRPr="00E043E1" w:rsidRDefault="00E043E1" w:rsidP="00E043E1">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 - 100 процентов;</w:t>
            </w:r>
          </w:p>
          <w:p w:rsidR="00E043E1" w:rsidRPr="00E043E1" w:rsidRDefault="00E043E1" w:rsidP="00E043E1">
            <w:pPr>
              <w:suppressAutoHyphens/>
              <w:autoSpaceDE w:val="0"/>
              <w:autoSpaceDN w:val="0"/>
              <w:adjustRightInd w:val="0"/>
              <w:spacing w:after="0" w:line="240" w:lineRule="auto"/>
              <w:jc w:val="both"/>
              <w:rPr>
                <w:rFonts w:ascii="Times New Roman" w:eastAsia="Calibri" w:hAnsi="Times New Roman" w:cs="Times New Roman"/>
                <w:sz w:val="24"/>
                <w:szCs w:val="24"/>
              </w:rPr>
            </w:pPr>
          </w:p>
          <w:p w:rsidR="00E043E1" w:rsidRPr="00E043E1" w:rsidRDefault="00E043E1" w:rsidP="00E043E1">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соотношение средней заработной платы педагогических работников общеобразовательных организаций в муниципальном округе и среднемесячного дохода от трудовой деятельности в Чувашской Республике - 100 процентов;</w:t>
            </w:r>
          </w:p>
          <w:p w:rsidR="00E043E1" w:rsidRPr="00E043E1" w:rsidRDefault="00E043E1" w:rsidP="00E043E1">
            <w:pPr>
              <w:suppressAutoHyphens/>
              <w:autoSpaceDE w:val="0"/>
              <w:autoSpaceDN w:val="0"/>
              <w:adjustRightInd w:val="0"/>
              <w:spacing w:after="0" w:line="240" w:lineRule="auto"/>
              <w:jc w:val="both"/>
              <w:rPr>
                <w:rFonts w:ascii="Times New Roman" w:eastAsia="Calibri" w:hAnsi="Times New Roman" w:cs="Times New Roman"/>
                <w:sz w:val="24"/>
                <w:szCs w:val="24"/>
              </w:rPr>
            </w:pPr>
          </w:p>
          <w:p w:rsidR="00E043E1" w:rsidRPr="00E043E1" w:rsidRDefault="00E043E1" w:rsidP="00E043E1">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 - 100 процентов;</w:t>
            </w:r>
          </w:p>
          <w:p w:rsidR="00E043E1" w:rsidRPr="00E043E1" w:rsidRDefault="00E043E1" w:rsidP="00E043E1">
            <w:pPr>
              <w:suppressAutoHyphens/>
              <w:autoSpaceDE w:val="0"/>
              <w:autoSpaceDN w:val="0"/>
              <w:adjustRightInd w:val="0"/>
              <w:spacing w:after="0" w:line="240" w:lineRule="auto"/>
              <w:jc w:val="both"/>
              <w:rPr>
                <w:rFonts w:ascii="Times New Roman" w:eastAsia="Calibri" w:hAnsi="Times New Roman" w:cs="Times New Roman"/>
                <w:sz w:val="24"/>
                <w:szCs w:val="24"/>
              </w:rPr>
            </w:pPr>
          </w:p>
          <w:p w:rsidR="00E043E1" w:rsidRPr="00E043E1" w:rsidRDefault="00E043E1" w:rsidP="00E043E1">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удельный вес образовательных организаций, в которых внедрены информационно-коммуникационные технологии в управлении, - 100 процентов;</w:t>
            </w:r>
          </w:p>
          <w:p w:rsidR="00E043E1" w:rsidRPr="00E043E1" w:rsidRDefault="00E043E1" w:rsidP="00E043E1">
            <w:pPr>
              <w:suppressAutoHyphens/>
              <w:autoSpaceDE w:val="0"/>
              <w:autoSpaceDN w:val="0"/>
              <w:adjustRightInd w:val="0"/>
              <w:spacing w:after="0" w:line="240" w:lineRule="auto"/>
              <w:jc w:val="both"/>
              <w:rPr>
                <w:rFonts w:ascii="Times New Roman" w:eastAsia="Calibri" w:hAnsi="Times New Roman" w:cs="Times New Roman"/>
                <w:sz w:val="24"/>
                <w:szCs w:val="24"/>
              </w:rPr>
            </w:pPr>
          </w:p>
          <w:p w:rsidR="00E043E1" w:rsidRPr="00E043E1" w:rsidRDefault="00E043E1" w:rsidP="00E043E1">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доля муниципальных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муниципальных систем общего образования - 100 процентов;</w:t>
            </w:r>
          </w:p>
          <w:p w:rsidR="00E043E1" w:rsidRPr="00E043E1" w:rsidRDefault="00E043E1" w:rsidP="00E043E1">
            <w:pPr>
              <w:suppressAutoHyphens/>
              <w:autoSpaceDE w:val="0"/>
              <w:autoSpaceDN w:val="0"/>
              <w:adjustRightInd w:val="0"/>
              <w:spacing w:after="0" w:line="240" w:lineRule="auto"/>
              <w:jc w:val="both"/>
              <w:rPr>
                <w:rFonts w:ascii="Times New Roman" w:eastAsia="Calibri" w:hAnsi="Times New Roman" w:cs="Times New Roman"/>
                <w:sz w:val="24"/>
                <w:szCs w:val="24"/>
              </w:rPr>
            </w:pPr>
          </w:p>
          <w:p w:rsidR="00E043E1" w:rsidRPr="00E043E1" w:rsidRDefault="00E043E1" w:rsidP="00E043E1">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- 100 процентов</w:t>
            </w:r>
          </w:p>
        </w:tc>
      </w:tr>
      <w:tr w:rsidR="00E043E1" w:rsidRPr="00E043E1" w:rsidTr="00E043E1">
        <w:tc>
          <w:tcPr>
            <w:tcW w:w="2608" w:type="dxa"/>
          </w:tcPr>
          <w:p w:rsidR="00E043E1" w:rsidRPr="00E043E1" w:rsidRDefault="00E043E1" w:rsidP="00E043E1">
            <w:pPr>
              <w:autoSpaceDE w:val="0"/>
              <w:autoSpaceDN w:val="0"/>
              <w:adjustRightInd w:val="0"/>
              <w:spacing w:after="0" w:line="240" w:lineRule="auto"/>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Этапы и сроки реализации подпрограммы</w:t>
            </w:r>
          </w:p>
        </w:tc>
        <w:tc>
          <w:tcPr>
            <w:tcW w:w="330" w:type="dxa"/>
          </w:tcPr>
          <w:p w:rsidR="00E043E1" w:rsidRPr="00E043E1" w:rsidRDefault="00E043E1" w:rsidP="00E043E1">
            <w:pPr>
              <w:autoSpaceDE w:val="0"/>
              <w:autoSpaceDN w:val="0"/>
              <w:adjustRightInd w:val="0"/>
              <w:spacing w:after="0" w:line="240" w:lineRule="auto"/>
              <w:jc w:val="center"/>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w:t>
            </w:r>
          </w:p>
        </w:tc>
        <w:tc>
          <w:tcPr>
            <w:tcW w:w="6134" w:type="dxa"/>
          </w:tcPr>
          <w:p w:rsidR="00E043E1" w:rsidRPr="00E043E1" w:rsidRDefault="00E043E1" w:rsidP="00E043E1">
            <w:pPr>
              <w:autoSpaceDE w:val="0"/>
              <w:autoSpaceDN w:val="0"/>
              <w:adjustRightInd w:val="0"/>
              <w:spacing w:after="0" w:line="240" w:lineRule="auto"/>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2023-2035 годы:</w:t>
            </w:r>
          </w:p>
          <w:p w:rsidR="00E043E1" w:rsidRPr="00E043E1" w:rsidRDefault="00E043E1" w:rsidP="00E043E1">
            <w:pPr>
              <w:autoSpaceDE w:val="0"/>
              <w:autoSpaceDN w:val="0"/>
              <w:adjustRightInd w:val="0"/>
              <w:spacing w:after="0" w:line="240" w:lineRule="auto"/>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1 этап – 2023-2025 годы;</w:t>
            </w:r>
          </w:p>
          <w:p w:rsidR="00E043E1" w:rsidRPr="00E043E1" w:rsidRDefault="00E043E1" w:rsidP="00E043E1">
            <w:pPr>
              <w:autoSpaceDE w:val="0"/>
              <w:autoSpaceDN w:val="0"/>
              <w:adjustRightInd w:val="0"/>
              <w:spacing w:after="0" w:line="240" w:lineRule="auto"/>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2 этап – 2026 -2030 годы</w:t>
            </w:r>
          </w:p>
          <w:p w:rsidR="00E043E1" w:rsidRPr="00E043E1" w:rsidRDefault="00E043E1" w:rsidP="00E043E1">
            <w:pPr>
              <w:autoSpaceDE w:val="0"/>
              <w:autoSpaceDN w:val="0"/>
              <w:adjustRightInd w:val="0"/>
              <w:spacing w:after="0" w:line="240" w:lineRule="auto"/>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3 этап – 2030-2035 годы;</w:t>
            </w:r>
          </w:p>
        </w:tc>
      </w:tr>
      <w:tr w:rsidR="00E043E1" w:rsidRPr="00E043E1" w:rsidTr="00E043E1">
        <w:tc>
          <w:tcPr>
            <w:tcW w:w="2608" w:type="dxa"/>
          </w:tcPr>
          <w:p w:rsidR="00E043E1" w:rsidRPr="00E043E1" w:rsidRDefault="00E043E1" w:rsidP="00E043E1">
            <w:pPr>
              <w:autoSpaceDE w:val="0"/>
              <w:autoSpaceDN w:val="0"/>
              <w:adjustRightInd w:val="0"/>
              <w:spacing w:after="0" w:line="240" w:lineRule="auto"/>
              <w:rPr>
                <w:rFonts w:ascii="Times New Roman" w:eastAsia="Times New Roman" w:hAnsi="Times New Roman" w:cs="Times New Roman"/>
                <w:sz w:val="24"/>
                <w:szCs w:val="24"/>
              </w:rPr>
            </w:pPr>
          </w:p>
        </w:tc>
        <w:tc>
          <w:tcPr>
            <w:tcW w:w="330" w:type="dxa"/>
          </w:tcPr>
          <w:p w:rsidR="00E043E1" w:rsidRPr="00E043E1" w:rsidRDefault="00E043E1" w:rsidP="00E043E1">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6134" w:type="dxa"/>
          </w:tcPr>
          <w:p w:rsidR="00E043E1" w:rsidRPr="00E043E1" w:rsidRDefault="00E043E1" w:rsidP="00E043E1">
            <w:pPr>
              <w:autoSpaceDE w:val="0"/>
              <w:autoSpaceDN w:val="0"/>
              <w:adjustRightInd w:val="0"/>
              <w:spacing w:after="0" w:line="240" w:lineRule="auto"/>
              <w:rPr>
                <w:rFonts w:ascii="Times New Roman" w:eastAsia="Times New Roman" w:hAnsi="Times New Roman" w:cs="Times New Roman"/>
                <w:sz w:val="24"/>
                <w:szCs w:val="24"/>
              </w:rPr>
            </w:pPr>
          </w:p>
        </w:tc>
      </w:tr>
      <w:tr w:rsidR="00E043E1" w:rsidRPr="00E043E1" w:rsidTr="00E043E1">
        <w:tc>
          <w:tcPr>
            <w:tcW w:w="2608" w:type="dxa"/>
          </w:tcPr>
          <w:p w:rsidR="00E043E1" w:rsidRPr="00E043E1" w:rsidRDefault="00E043E1" w:rsidP="00E043E1">
            <w:pPr>
              <w:autoSpaceDE w:val="0"/>
              <w:autoSpaceDN w:val="0"/>
              <w:adjustRightInd w:val="0"/>
              <w:spacing w:after="0" w:line="240" w:lineRule="auto"/>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lastRenderedPageBreak/>
              <w:t>Объемы финансирования подпрограммы с разбивкой по годам реализации подпрограммы</w:t>
            </w:r>
          </w:p>
        </w:tc>
        <w:tc>
          <w:tcPr>
            <w:tcW w:w="330" w:type="dxa"/>
          </w:tcPr>
          <w:p w:rsidR="00E043E1" w:rsidRPr="00E043E1" w:rsidRDefault="00E043E1" w:rsidP="00E043E1">
            <w:pPr>
              <w:autoSpaceDE w:val="0"/>
              <w:autoSpaceDN w:val="0"/>
              <w:adjustRightInd w:val="0"/>
              <w:spacing w:after="0" w:line="240" w:lineRule="auto"/>
              <w:jc w:val="center"/>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w:t>
            </w:r>
          </w:p>
        </w:tc>
        <w:tc>
          <w:tcPr>
            <w:tcW w:w="6134" w:type="dxa"/>
          </w:tcPr>
          <w:p w:rsidR="00E043E1" w:rsidRPr="00E043E1" w:rsidRDefault="00E043E1" w:rsidP="00E043E1">
            <w:pPr>
              <w:autoSpaceDE w:val="0"/>
              <w:autoSpaceDN w:val="0"/>
              <w:adjustRightInd w:val="0"/>
              <w:spacing w:after="0" w:line="240" w:lineRule="auto"/>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прогнозируемые объемы бюджетных ассигнований на реализацию мероприятий подпрограммы в 2023 - 2035 годах составляют 1 966299,44 тыс. рублей, в том числе:</w:t>
            </w:r>
          </w:p>
          <w:p w:rsidR="00E043E1" w:rsidRPr="00E043E1" w:rsidRDefault="00E043E1" w:rsidP="00E043E1">
            <w:pPr>
              <w:autoSpaceDE w:val="0"/>
              <w:autoSpaceDN w:val="0"/>
              <w:adjustRightInd w:val="0"/>
              <w:spacing w:after="0" w:line="240" w:lineRule="auto"/>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2023 году – 171464,38 тыс. рублей;</w:t>
            </w:r>
          </w:p>
          <w:p w:rsidR="00E043E1" w:rsidRPr="00E043E1" w:rsidRDefault="00E043E1" w:rsidP="00E043E1">
            <w:pPr>
              <w:autoSpaceDE w:val="0"/>
              <w:autoSpaceDN w:val="0"/>
              <w:adjustRightInd w:val="0"/>
              <w:spacing w:after="0" w:line="240" w:lineRule="auto"/>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2024 году – 169353,72тыс. рублей;</w:t>
            </w:r>
          </w:p>
          <w:p w:rsidR="00E043E1" w:rsidRPr="00E043E1" w:rsidRDefault="00E043E1" w:rsidP="00E043E1">
            <w:pPr>
              <w:autoSpaceDE w:val="0"/>
              <w:autoSpaceDN w:val="0"/>
              <w:adjustRightInd w:val="0"/>
              <w:spacing w:after="0" w:line="240" w:lineRule="auto"/>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2025 году – 169232,42тыс. рублей;</w:t>
            </w:r>
          </w:p>
          <w:p w:rsidR="00E043E1" w:rsidRPr="00E043E1" w:rsidRDefault="00E043E1" w:rsidP="00E043E1">
            <w:pPr>
              <w:autoSpaceDE w:val="0"/>
              <w:autoSpaceDN w:val="0"/>
              <w:adjustRightInd w:val="0"/>
              <w:spacing w:after="0" w:line="240" w:lineRule="auto"/>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2026 – 2030 годах – 728124,46тыс. рублей;</w:t>
            </w:r>
          </w:p>
          <w:p w:rsidR="00E043E1" w:rsidRPr="00E043E1" w:rsidRDefault="00E043E1" w:rsidP="00E043E1">
            <w:pPr>
              <w:autoSpaceDE w:val="0"/>
              <w:autoSpaceDN w:val="0"/>
              <w:adjustRightInd w:val="0"/>
              <w:spacing w:after="0" w:line="240" w:lineRule="auto"/>
              <w:rPr>
                <w:rFonts w:ascii="Times New Roman" w:eastAsia="Times New Roman" w:hAnsi="Times New Roman" w:cs="Times New Roman"/>
                <w:sz w:val="24"/>
                <w:szCs w:val="24"/>
                <w:highlight w:val="yellow"/>
              </w:rPr>
            </w:pPr>
            <w:r w:rsidRPr="00E043E1">
              <w:rPr>
                <w:rFonts w:ascii="Times New Roman" w:eastAsia="Times New Roman" w:hAnsi="Times New Roman" w:cs="Times New Roman"/>
                <w:sz w:val="24"/>
                <w:szCs w:val="24"/>
              </w:rPr>
              <w:t>в 2031 – 2035 годах – 728124,46тыс. рублей.</w:t>
            </w:r>
          </w:p>
        </w:tc>
      </w:tr>
      <w:tr w:rsidR="00E043E1" w:rsidRPr="00E043E1" w:rsidTr="00E043E1">
        <w:tc>
          <w:tcPr>
            <w:tcW w:w="2608" w:type="dxa"/>
          </w:tcPr>
          <w:p w:rsidR="00E043E1" w:rsidRPr="00E043E1" w:rsidRDefault="00E043E1" w:rsidP="00E043E1">
            <w:pPr>
              <w:autoSpaceDE w:val="0"/>
              <w:autoSpaceDN w:val="0"/>
              <w:adjustRightInd w:val="0"/>
              <w:spacing w:after="0" w:line="240" w:lineRule="auto"/>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Ожидаемые результаты реализации подпрограммы</w:t>
            </w:r>
          </w:p>
        </w:tc>
        <w:tc>
          <w:tcPr>
            <w:tcW w:w="330" w:type="dxa"/>
          </w:tcPr>
          <w:p w:rsidR="00E043E1" w:rsidRPr="00E043E1" w:rsidRDefault="00E043E1" w:rsidP="00E043E1">
            <w:pPr>
              <w:autoSpaceDE w:val="0"/>
              <w:autoSpaceDN w:val="0"/>
              <w:adjustRightInd w:val="0"/>
              <w:spacing w:after="0" w:line="240" w:lineRule="auto"/>
              <w:jc w:val="center"/>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w:t>
            </w:r>
          </w:p>
        </w:tc>
        <w:tc>
          <w:tcPr>
            <w:tcW w:w="6134" w:type="dxa"/>
          </w:tcPr>
          <w:p w:rsidR="00E043E1" w:rsidRPr="00E043E1" w:rsidRDefault="00E043E1" w:rsidP="00E043E1">
            <w:pPr>
              <w:autoSpaceDE w:val="0"/>
              <w:autoSpaceDN w:val="0"/>
              <w:adjustRightInd w:val="0"/>
              <w:spacing w:after="0" w:line="240" w:lineRule="auto"/>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повышение доступности для населения Красночетайского муниципального округа качественных образовательных услуг;</w:t>
            </w:r>
          </w:p>
          <w:p w:rsidR="00E043E1" w:rsidRPr="00E043E1" w:rsidRDefault="00E043E1" w:rsidP="00E043E1">
            <w:pPr>
              <w:autoSpaceDE w:val="0"/>
              <w:autoSpaceDN w:val="0"/>
              <w:adjustRightInd w:val="0"/>
              <w:spacing w:after="0" w:line="240" w:lineRule="auto"/>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повышение эффективности вложения бюджетных средств в реализацию программных мероприятий.</w:t>
            </w:r>
          </w:p>
        </w:tc>
      </w:tr>
    </w:tbl>
    <w:p w:rsidR="00E043E1" w:rsidRPr="00E043E1" w:rsidRDefault="00E043E1" w:rsidP="00E043E1">
      <w:pPr>
        <w:spacing w:after="200" w:line="276" w:lineRule="auto"/>
        <w:rPr>
          <w:rFonts w:ascii="Times New Roman" w:eastAsia="Calibri" w:hAnsi="Times New Roman" w:cs="Times New Roman"/>
          <w:sz w:val="24"/>
          <w:szCs w:val="24"/>
        </w:rPr>
      </w:pPr>
    </w:p>
    <w:p w:rsidR="00E043E1" w:rsidRPr="00E043E1" w:rsidRDefault="00E043E1" w:rsidP="00E043E1">
      <w:pPr>
        <w:autoSpaceDE w:val="0"/>
        <w:autoSpaceDN w:val="0"/>
        <w:adjustRightInd w:val="0"/>
        <w:spacing w:after="0" w:line="240" w:lineRule="auto"/>
        <w:jc w:val="center"/>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lang w:eastAsia="ru-RU"/>
        </w:rPr>
        <w:t xml:space="preserve">РАЗДЕЛ 1. </w:t>
      </w:r>
      <w:r w:rsidRPr="00E043E1">
        <w:rPr>
          <w:rFonts w:ascii="Times New Roman" w:eastAsia="Times New Roman" w:hAnsi="Times New Roman" w:cs="Times New Roman"/>
          <w:sz w:val="24"/>
          <w:szCs w:val="24"/>
        </w:rPr>
        <w:t>ПРИОРИТЕТЫ И ЦЕЛИ ПОДПРОГРАММЫ «МУНИЦИПАЛЬНАЯ</w:t>
      </w:r>
    </w:p>
    <w:p w:rsidR="00E043E1" w:rsidRPr="00E043E1" w:rsidRDefault="00E043E1" w:rsidP="00E043E1">
      <w:pPr>
        <w:autoSpaceDE w:val="0"/>
        <w:autoSpaceDN w:val="0"/>
        <w:adjustRightInd w:val="0"/>
        <w:spacing w:after="0" w:line="240" w:lineRule="auto"/>
        <w:jc w:val="center"/>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 xml:space="preserve"> ПОДДЕРЖКА РАЗВИТИЯ ОБРАЗОВАНИЯ», ОБЩАЯ ХАРАКТЕРИСТИКА УЧАСТИЯ ОРГАНОВ МЕСТНОГО САМОУПРАВЛЕНИЯ КРАСНОЧЕТАЙСКОГО МУНИЦИПАЛЬНОГО ОКРУГА</w:t>
      </w:r>
    </w:p>
    <w:p w:rsidR="00E043E1" w:rsidRPr="00E043E1" w:rsidRDefault="00E043E1" w:rsidP="00E043E1">
      <w:pPr>
        <w:autoSpaceDE w:val="0"/>
        <w:autoSpaceDN w:val="0"/>
        <w:adjustRightInd w:val="0"/>
        <w:spacing w:after="0" w:line="240" w:lineRule="auto"/>
        <w:jc w:val="center"/>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РЕАЛИЗАЦИИ ПОДПРОГРАММЫ</w:t>
      </w:r>
    </w:p>
    <w:p w:rsidR="00E043E1" w:rsidRPr="00E043E1" w:rsidRDefault="00E043E1" w:rsidP="00E043E1">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E043E1" w:rsidRPr="00E043E1" w:rsidRDefault="00E043E1" w:rsidP="00E043E1">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Приоритетом муниципальной политики в сфере образования является достижение современного качества образования, обеспечивающего реализацию актуальных и перспективных потребностей личности, общества и государства.</w:t>
      </w:r>
    </w:p>
    <w:p w:rsidR="00E043E1" w:rsidRPr="00E043E1" w:rsidRDefault="00E043E1" w:rsidP="00E043E1">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Приоритеты муниципальной политики будут направлены на решение актуальных задач по всем уровням образования - дошкольному, начальному общему, основному общему, среднему общему образованию.</w:t>
      </w:r>
    </w:p>
    <w:p w:rsidR="00E043E1" w:rsidRPr="00E043E1" w:rsidRDefault="00E043E1" w:rsidP="00E043E1">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Основной целью подпрограммы является достижение высоких результатов развития образования Красночетайского муниципального округа.</w:t>
      </w:r>
    </w:p>
    <w:p w:rsidR="00E043E1" w:rsidRPr="00E043E1" w:rsidRDefault="00E043E1" w:rsidP="00E043E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Достижению поставленной в подпрограмме цели способствует решение следующих приоритетных задач:</w:t>
      </w:r>
    </w:p>
    <w:p w:rsidR="00E043E1" w:rsidRPr="00E043E1" w:rsidRDefault="00E043E1" w:rsidP="00E043E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повышение доступности для населения Красночетайского муниципального округа качественных образовательных услуг;</w:t>
      </w:r>
    </w:p>
    <w:p w:rsidR="00E043E1" w:rsidRPr="00E043E1" w:rsidRDefault="00E043E1" w:rsidP="00E043E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реализация муниципальной политики, направленной на устойчивое развитие образования в Красночетайском муниципальном округе и нормативно-правовое регулирование в сфере образования;</w:t>
      </w:r>
    </w:p>
    <w:p w:rsidR="00E043E1" w:rsidRPr="00E043E1" w:rsidRDefault="00E043E1" w:rsidP="00E043E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расширение программно-целевого метода планирования в сфере образования;</w:t>
      </w:r>
    </w:p>
    <w:p w:rsidR="00E043E1" w:rsidRPr="00E043E1" w:rsidRDefault="00E043E1" w:rsidP="00E043E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повышение эффективности вложения бюджетных средств в реализацию программных мероприятий.</w:t>
      </w:r>
    </w:p>
    <w:p w:rsidR="00E043E1" w:rsidRPr="00E043E1" w:rsidRDefault="00E043E1" w:rsidP="00E043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 xml:space="preserve">Подпрограмма отражает участие органов местного самоуправления </w:t>
      </w:r>
      <w:r w:rsidRPr="00E043E1">
        <w:rPr>
          <w:rFonts w:ascii="Times New Roman" w:eastAsia="Times New Roman" w:hAnsi="Times New Roman" w:cs="Times New Roman"/>
          <w:sz w:val="24"/>
          <w:szCs w:val="24"/>
        </w:rPr>
        <w:t xml:space="preserve">Красночетайского муниципального округа </w:t>
      </w:r>
      <w:r w:rsidRPr="00E043E1">
        <w:rPr>
          <w:rFonts w:ascii="Times New Roman" w:eastAsia="Times New Roman" w:hAnsi="Times New Roman" w:cs="Times New Roman"/>
          <w:sz w:val="24"/>
          <w:szCs w:val="24"/>
          <w:lang w:eastAsia="ru-RU"/>
        </w:rPr>
        <w:t>в реализации мероприятий, предусмотренных подпрограммой.</w:t>
      </w:r>
    </w:p>
    <w:p w:rsidR="00E043E1" w:rsidRPr="00E043E1" w:rsidRDefault="00E043E1" w:rsidP="00E043E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043E1" w:rsidRPr="00E043E1" w:rsidRDefault="00E043E1" w:rsidP="00E043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 xml:space="preserve">РАЗДЕЛ 2. ПЕРЕЧЕНЬ И СВЕДЕНИЯ О ЦЕЛЕВЫХ ИНДИКАТОРАХ И </w:t>
      </w:r>
    </w:p>
    <w:p w:rsidR="00E043E1" w:rsidRPr="00E043E1" w:rsidRDefault="00E043E1" w:rsidP="00E043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 xml:space="preserve">ПОКАЗАТЕЛЯХ ПОДПРОГРАММЫ С РАСШИФРОВКОЙ ПЛАНОВЫХ </w:t>
      </w:r>
    </w:p>
    <w:p w:rsidR="00E043E1" w:rsidRPr="00E043E1" w:rsidRDefault="00E043E1" w:rsidP="00E043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ЗНАЧЕНИЙ ПО ГОДАМ ЕЕ РЕАЛИЗАЦИИ</w:t>
      </w:r>
    </w:p>
    <w:p w:rsidR="00E043E1" w:rsidRPr="00E043E1" w:rsidRDefault="00E043E1" w:rsidP="00E043E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043E1" w:rsidRPr="00E043E1" w:rsidRDefault="00E043E1" w:rsidP="00E043E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Целевыми индикаторами и показателями подпрограммы являются:</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9356"/>
      </w:tblGrid>
      <w:tr w:rsidR="00E043E1" w:rsidRPr="00E043E1" w:rsidTr="00E043E1">
        <w:tc>
          <w:tcPr>
            <w:tcW w:w="9356" w:type="dxa"/>
          </w:tcPr>
          <w:p w:rsidR="00E043E1" w:rsidRPr="00E043E1" w:rsidRDefault="00E043E1" w:rsidP="00E043E1">
            <w:pPr>
              <w:autoSpaceDE w:val="0"/>
              <w:autoSpaceDN w:val="0"/>
              <w:adjustRightInd w:val="0"/>
              <w:spacing w:after="0" w:line="240" w:lineRule="auto"/>
              <w:ind w:left="15"/>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 xml:space="preserve">      охват детей дошкольного возраста образовательными программами дошкольного образования;</w:t>
            </w:r>
          </w:p>
          <w:p w:rsidR="00E043E1" w:rsidRPr="00E043E1" w:rsidRDefault="00E043E1" w:rsidP="00E043E1">
            <w:pPr>
              <w:autoSpaceDE w:val="0"/>
              <w:autoSpaceDN w:val="0"/>
              <w:adjustRightInd w:val="0"/>
              <w:spacing w:after="0" w:line="240" w:lineRule="auto"/>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lastRenderedPageBreak/>
              <w:t xml:space="preserve">       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p w:rsidR="00E043E1" w:rsidRPr="00E043E1" w:rsidRDefault="00E043E1" w:rsidP="00E043E1">
            <w:pPr>
              <w:autoSpaceDE w:val="0"/>
              <w:autoSpaceDN w:val="0"/>
              <w:adjustRightInd w:val="0"/>
              <w:spacing w:after="0" w:line="240" w:lineRule="auto"/>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 xml:space="preserve">        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в Чувашской Республике;</w:t>
            </w:r>
          </w:p>
          <w:p w:rsidR="00E043E1" w:rsidRPr="00E043E1" w:rsidRDefault="00E043E1" w:rsidP="00E043E1">
            <w:pPr>
              <w:autoSpaceDE w:val="0"/>
              <w:autoSpaceDN w:val="0"/>
              <w:adjustRightInd w:val="0"/>
              <w:spacing w:after="0" w:line="240" w:lineRule="auto"/>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 xml:space="preserve">         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w:t>
            </w:r>
          </w:p>
          <w:p w:rsidR="00E043E1" w:rsidRPr="00E043E1" w:rsidRDefault="00E043E1" w:rsidP="00E043E1">
            <w:pPr>
              <w:autoSpaceDE w:val="0"/>
              <w:autoSpaceDN w:val="0"/>
              <w:adjustRightInd w:val="0"/>
              <w:spacing w:after="0" w:line="240" w:lineRule="auto"/>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 xml:space="preserve">         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p w:rsidR="00E043E1" w:rsidRPr="00E043E1" w:rsidRDefault="00E043E1" w:rsidP="00E043E1">
            <w:pPr>
              <w:autoSpaceDE w:val="0"/>
              <w:autoSpaceDN w:val="0"/>
              <w:adjustRightInd w:val="0"/>
              <w:spacing w:after="0" w:line="240" w:lineRule="auto"/>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 xml:space="preserve">          удельный вес образовательных организаций, в которых внедрены информационно-коммуникационные технологии в управлении;</w:t>
            </w:r>
          </w:p>
          <w:p w:rsidR="00E043E1" w:rsidRPr="00E043E1" w:rsidRDefault="00E043E1" w:rsidP="00E043E1">
            <w:pPr>
              <w:autoSpaceDE w:val="0"/>
              <w:autoSpaceDN w:val="0"/>
              <w:adjustRightInd w:val="0"/>
              <w:spacing w:after="0" w:line="240" w:lineRule="auto"/>
              <w:ind w:firstLine="540"/>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проектах, направленных на раннюю профориентацию;</w:t>
            </w:r>
          </w:p>
          <w:p w:rsidR="00E043E1" w:rsidRPr="00E043E1" w:rsidRDefault="00E043E1" w:rsidP="00E043E1">
            <w:pPr>
              <w:autoSpaceDE w:val="0"/>
              <w:autoSpaceDN w:val="0"/>
              <w:adjustRightInd w:val="0"/>
              <w:spacing w:after="0" w:line="240" w:lineRule="auto"/>
              <w:ind w:firstLine="540"/>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p w:rsidR="00E043E1" w:rsidRPr="00E043E1" w:rsidRDefault="00E043E1" w:rsidP="00E043E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p w:rsidR="00E043E1" w:rsidRPr="00E043E1" w:rsidRDefault="00E043E1" w:rsidP="00E043E1">
            <w:pPr>
              <w:autoSpaceDE w:val="0"/>
              <w:autoSpaceDN w:val="0"/>
              <w:adjustRightInd w:val="0"/>
              <w:spacing w:after="0" w:line="240" w:lineRule="auto"/>
              <w:ind w:firstLine="540"/>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доля граждан, положительно оценивших качество услуг;</w:t>
            </w:r>
          </w:p>
          <w:p w:rsidR="00E043E1" w:rsidRPr="00E043E1" w:rsidRDefault="00E043E1" w:rsidP="00E043E1">
            <w:pPr>
              <w:autoSpaceDE w:val="0"/>
              <w:autoSpaceDN w:val="0"/>
              <w:adjustRightInd w:val="0"/>
              <w:spacing w:after="0" w:line="240" w:lineRule="auto"/>
              <w:ind w:firstLine="540"/>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доля педагогических работников системы общего, дополнительного образования, повысивших уровень профессионального мастерства в форматах непрерывного образования;</w:t>
            </w:r>
          </w:p>
          <w:p w:rsidR="00E043E1" w:rsidRPr="00E043E1" w:rsidRDefault="00E043E1" w:rsidP="00E043E1">
            <w:pPr>
              <w:autoSpaceDE w:val="0"/>
              <w:autoSpaceDN w:val="0"/>
              <w:adjustRightInd w:val="0"/>
              <w:spacing w:after="0" w:line="240" w:lineRule="auto"/>
              <w:ind w:firstLine="540"/>
              <w:jc w:val="both"/>
              <w:rPr>
                <w:rFonts w:ascii="Times New Roman" w:eastAsia="Calibri" w:hAnsi="Times New Roman" w:cs="Times New Roman"/>
                <w:bCs/>
                <w:sz w:val="24"/>
                <w:szCs w:val="24"/>
              </w:rPr>
            </w:pPr>
            <w:r w:rsidRPr="00E043E1">
              <w:rPr>
                <w:rFonts w:ascii="Times New Roman" w:eastAsia="Calibri" w:hAnsi="Times New Roman" w:cs="Times New Roman"/>
                <w:bCs/>
                <w:sz w:val="24"/>
                <w:szCs w:val="24"/>
              </w:rPr>
              <w:t>доля образовательных организаций, обеспеченных Интернет-соединением со скоростью соединения не менее 50Мб/c – для образовательных организаций, расположенных в сельской местности, а также гарантированным Интернет-трафиком;</w:t>
            </w:r>
          </w:p>
          <w:p w:rsidR="00E043E1" w:rsidRPr="00E043E1" w:rsidRDefault="00E043E1" w:rsidP="00E043E1">
            <w:pPr>
              <w:autoSpaceDE w:val="0"/>
              <w:autoSpaceDN w:val="0"/>
              <w:adjustRightInd w:val="0"/>
              <w:spacing w:after="0" w:line="240" w:lineRule="auto"/>
              <w:ind w:firstLine="540"/>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доля образовательных организаций, обновивших информационные представительства в сети Интернет и общедоступные информационные ресурсы – официальные сайты;</w:t>
            </w:r>
          </w:p>
          <w:p w:rsidR="00E043E1" w:rsidRPr="00E043E1" w:rsidRDefault="00E043E1" w:rsidP="00E043E1">
            <w:pPr>
              <w:autoSpaceDE w:val="0"/>
              <w:autoSpaceDN w:val="0"/>
              <w:adjustRightInd w:val="0"/>
              <w:spacing w:after="0" w:line="240" w:lineRule="auto"/>
              <w:ind w:firstLine="540"/>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p w:rsidR="00E043E1" w:rsidRPr="00E043E1" w:rsidRDefault="00E043E1" w:rsidP="00E043E1">
            <w:pPr>
              <w:autoSpaceDE w:val="0"/>
              <w:autoSpaceDN w:val="0"/>
              <w:adjustRightInd w:val="0"/>
              <w:spacing w:after="0" w:line="240" w:lineRule="auto"/>
              <w:ind w:firstLine="540"/>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p w:rsidR="00E043E1" w:rsidRPr="00E043E1" w:rsidRDefault="00E043E1" w:rsidP="00E043E1">
            <w:pPr>
              <w:autoSpaceDE w:val="0"/>
              <w:autoSpaceDN w:val="0"/>
              <w:adjustRightInd w:val="0"/>
              <w:spacing w:after="0" w:line="240" w:lineRule="auto"/>
              <w:ind w:firstLine="540"/>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доля педагогических работников образовательных организаций, получивших вознаграждение за классное руководство (кураторство), в общей численности педагогических работников такой категории.</w:t>
            </w:r>
          </w:p>
        </w:tc>
      </w:tr>
    </w:tbl>
    <w:p w:rsidR="00E043E1" w:rsidRPr="00E043E1" w:rsidRDefault="00E043E1" w:rsidP="00E043E1">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результате реализации мероприятий подпрограммы ожидается достижение следующих целевых показателей (индикаторов):</w:t>
      </w:r>
    </w:p>
    <w:p w:rsidR="00E043E1" w:rsidRPr="00E043E1" w:rsidRDefault="00E043E1" w:rsidP="00E043E1">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к 2025 году:</w:t>
      </w:r>
    </w:p>
    <w:p w:rsidR="00E043E1" w:rsidRPr="00E043E1" w:rsidRDefault="00E043E1" w:rsidP="00E043E1">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lastRenderedPageBreak/>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p w:rsidR="00E043E1" w:rsidRPr="00E043E1" w:rsidRDefault="00E043E1" w:rsidP="00E043E1">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2023 году – 20 процентов;</w:t>
      </w:r>
    </w:p>
    <w:p w:rsidR="00E043E1" w:rsidRPr="00E043E1" w:rsidRDefault="00E043E1" w:rsidP="00E043E1">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2024 году – 30 процентов;</w:t>
      </w:r>
    </w:p>
    <w:p w:rsidR="00E043E1" w:rsidRPr="00E043E1" w:rsidRDefault="00E043E1" w:rsidP="00E043E1">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2025 году – 40 процентов;</w:t>
      </w:r>
    </w:p>
    <w:p w:rsidR="00E043E1" w:rsidRPr="00E043E1" w:rsidRDefault="00E043E1" w:rsidP="00E043E1">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p w:rsidR="00E043E1" w:rsidRPr="00E043E1" w:rsidRDefault="00E043E1" w:rsidP="00E043E1">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2023 году - 5 единиц;</w:t>
      </w:r>
    </w:p>
    <w:p w:rsidR="00E043E1" w:rsidRPr="00E043E1" w:rsidRDefault="00E043E1" w:rsidP="00E043E1">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проектах, направленных на раннюю профориентацию:</w:t>
      </w:r>
    </w:p>
    <w:p w:rsidR="00E043E1" w:rsidRPr="00E043E1" w:rsidRDefault="00E043E1" w:rsidP="00E043E1">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2023 году – 801 человек;</w:t>
      </w:r>
    </w:p>
    <w:p w:rsidR="00E043E1" w:rsidRPr="00E043E1" w:rsidRDefault="00E043E1" w:rsidP="00E043E1">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2024 году – 900 человек;</w:t>
      </w:r>
    </w:p>
    <w:p w:rsidR="00E043E1" w:rsidRPr="00E043E1" w:rsidRDefault="00E043E1" w:rsidP="00E043E1">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2025 году – 1000 человек;</w:t>
      </w:r>
    </w:p>
    <w:p w:rsidR="00E043E1" w:rsidRPr="00E043E1" w:rsidRDefault="00E043E1" w:rsidP="00E043E1">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43E1">
        <w:rPr>
          <w:rFonts w:ascii="Times New Roman" w:eastAsia="Calibri" w:hAnsi="Times New Roman" w:cs="Times New Roman"/>
          <w:sz w:val="24"/>
          <w:szCs w:val="24"/>
        </w:rPr>
        <w:t>доля граждан, положительно оценивших качество услуг:</w:t>
      </w:r>
    </w:p>
    <w:p w:rsidR="00E043E1" w:rsidRPr="00E043E1" w:rsidRDefault="00E043E1" w:rsidP="00E043E1">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2023 году – 85 процентов;</w:t>
      </w:r>
    </w:p>
    <w:p w:rsidR="00E043E1" w:rsidRPr="00E043E1" w:rsidRDefault="00E043E1" w:rsidP="00E043E1">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2024 году – 85 процента;</w:t>
      </w:r>
    </w:p>
    <w:p w:rsidR="00E043E1" w:rsidRPr="00E043E1" w:rsidRDefault="00E043E1" w:rsidP="00E043E1">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2025 году – 85 процентов;</w:t>
      </w:r>
    </w:p>
    <w:p w:rsidR="00E043E1" w:rsidRPr="00E043E1" w:rsidRDefault="00E043E1" w:rsidP="00E043E1">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доля педагогических работников системы общего, дополнительного и профессионального образования, повысивших уровень профессионального мастерства в форматах непрерывного образования:</w:t>
      </w:r>
    </w:p>
    <w:p w:rsidR="00E043E1" w:rsidRPr="00E043E1" w:rsidRDefault="00E043E1" w:rsidP="00E043E1">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2023 году – 20 процентов;</w:t>
      </w:r>
    </w:p>
    <w:p w:rsidR="00E043E1" w:rsidRPr="00E043E1" w:rsidRDefault="00E043E1" w:rsidP="00E043E1">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2024 году – 30 процента;</w:t>
      </w:r>
    </w:p>
    <w:p w:rsidR="00E043E1" w:rsidRPr="00E043E1" w:rsidRDefault="00E043E1" w:rsidP="00E043E1">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2025 году – 50 процентов;</w:t>
      </w:r>
    </w:p>
    <w:p w:rsidR="00E043E1" w:rsidRPr="00E043E1" w:rsidRDefault="00E043E1" w:rsidP="00E043E1">
      <w:pPr>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E043E1">
        <w:rPr>
          <w:rFonts w:ascii="Times New Roman" w:eastAsia="Times New Roman" w:hAnsi="Times New Roman" w:cs="Times New Roman"/>
          <w:bCs/>
          <w:sz w:val="24"/>
          <w:szCs w:val="24"/>
        </w:rPr>
        <w:t>доля образовательных организаций, обеспеченных Интернет-соединением со скоростью соединения не менее 50Мб/c – для образовательных организаций, расположенных в сельской местности, а также гарантированным Интернет-трафиком:</w:t>
      </w:r>
    </w:p>
    <w:p w:rsidR="00E043E1" w:rsidRPr="00E043E1" w:rsidRDefault="00E043E1" w:rsidP="00E043E1">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2023 году – 90 процентов;</w:t>
      </w:r>
    </w:p>
    <w:p w:rsidR="00E043E1" w:rsidRPr="00E043E1" w:rsidRDefault="00E043E1" w:rsidP="00E043E1">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2024 году – 100 процента;</w:t>
      </w:r>
    </w:p>
    <w:p w:rsidR="00E043E1" w:rsidRPr="00E043E1" w:rsidRDefault="00E043E1" w:rsidP="00E043E1">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2025 году – 100 процентов;</w:t>
      </w:r>
    </w:p>
    <w:p w:rsidR="00E043E1" w:rsidRPr="00E043E1" w:rsidRDefault="00E043E1" w:rsidP="00E043E1">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доля образовательных организаций, обновивших информационные представительства в сети Интернет и общедоступные информационные ресурсы – официальные сайты:</w:t>
      </w:r>
    </w:p>
    <w:p w:rsidR="00E043E1" w:rsidRPr="00E043E1" w:rsidRDefault="00E043E1" w:rsidP="00E043E1">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2023 году – 100 процентов;</w:t>
      </w:r>
    </w:p>
    <w:p w:rsidR="00E043E1" w:rsidRPr="00E043E1" w:rsidRDefault="00E043E1" w:rsidP="00E043E1">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2024 году – 100 процента;</w:t>
      </w:r>
    </w:p>
    <w:p w:rsidR="00E043E1" w:rsidRPr="00E043E1" w:rsidRDefault="00E043E1" w:rsidP="00E043E1">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2025 году – 100 процентов;</w:t>
      </w:r>
    </w:p>
    <w:p w:rsidR="00E043E1" w:rsidRPr="00E043E1" w:rsidRDefault="00E043E1" w:rsidP="00E043E1">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p>
    <w:p w:rsidR="00E043E1" w:rsidRPr="00E043E1" w:rsidRDefault="00E043E1" w:rsidP="00E043E1">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к 2036 году:</w:t>
      </w:r>
    </w:p>
    <w:p w:rsidR="00E043E1" w:rsidRPr="00E043E1" w:rsidRDefault="00E043E1" w:rsidP="00E043E1">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охват детей дошкольного возраста образовательными программами дошкольного образования – 95 процентов, в том числе:</w:t>
      </w:r>
    </w:p>
    <w:p w:rsidR="00E043E1" w:rsidRPr="00E043E1" w:rsidRDefault="00E043E1" w:rsidP="00E043E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2023 году – 91,5 процента;</w:t>
      </w:r>
    </w:p>
    <w:p w:rsidR="00E043E1" w:rsidRPr="00E043E1" w:rsidRDefault="00E043E1" w:rsidP="00E043E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2024 году – 95 процента;</w:t>
      </w:r>
    </w:p>
    <w:p w:rsidR="00E043E1" w:rsidRPr="00E043E1" w:rsidRDefault="00E043E1" w:rsidP="00E043E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2035 году – 95 процентов;</w:t>
      </w:r>
    </w:p>
    <w:p w:rsidR="00E043E1" w:rsidRPr="00E043E1" w:rsidRDefault="00E043E1" w:rsidP="00E043E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- 100 процентов, в том числе:</w:t>
      </w:r>
    </w:p>
    <w:p w:rsidR="00E043E1" w:rsidRPr="00E043E1" w:rsidRDefault="00E043E1" w:rsidP="00E043E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lastRenderedPageBreak/>
        <w:t>в 2023 году – 100 процентов;</w:t>
      </w:r>
    </w:p>
    <w:p w:rsidR="00E043E1" w:rsidRPr="00E043E1" w:rsidRDefault="00E043E1" w:rsidP="00E043E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2024 году – 100 процентов;</w:t>
      </w:r>
    </w:p>
    <w:p w:rsidR="00E043E1" w:rsidRPr="00E043E1" w:rsidRDefault="00E043E1" w:rsidP="00E043E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2025 году – 100 процентов;</w:t>
      </w:r>
    </w:p>
    <w:p w:rsidR="00E043E1" w:rsidRPr="00E043E1" w:rsidRDefault="00E043E1" w:rsidP="00E043E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2030 году – 100 процентов;</w:t>
      </w:r>
    </w:p>
    <w:p w:rsidR="00E043E1" w:rsidRPr="00E043E1" w:rsidRDefault="00E043E1" w:rsidP="00E043E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2035 году – 100 процентов;</w:t>
      </w:r>
    </w:p>
    <w:p w:rsidR="00E043E1" w:rsidRPr="00E043E1" w:rsidRDefault="00E043E1" w:rsidP="00E043E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в Чувашской Республике - 100 процентов, в том числе:</w:t>
      </w:r>
    </w:p>
    <w:p w:rsidR="00E043E1" w:rsidRPr="00E043E1" w:rsidRDefault="00E043E1" w:rsidP="00E043E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2023 году – 100 процентов;</w:t>
      </w:r>
    </w:p>
    <w:p w:rsidR="00E043E1" w:rsidRPr="00E043E1" w:rsidRDefault="00E043E1" w:rsidP="00E043E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2024 году – 100 процентов;</w:t>
      </w:r>
    </w:p>
    <w:p w:rsidR="00E043E1" w:rsidRPr="00E043E1" w:rsidRDefault="00E043E1" w:rsidP="00E043E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2025 году – 100 процентов;</w:t>
      </w:r>
    </w:p>
    <w:p w:rsidR="00E043E1" w:rsidRPr="00E043E1" w:rsidRDefault="00E043E1" w:rsidP="00E043E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2030 году – 100 процентов;</w:t>
      </w:r>
    </w:p>
    <w:p w:rsidR="00E043E1" w:rsidRPr="00E043E1" w:rsidRDefault="00E043E1" w:rsidP="00E043E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2035 году – 100 процентов;</w:t>
      </w:r>
    </w:p>
    <w:p w:rsidR="00E043E1" w:rsidRPr="00E043E1" w:rsidRDefault="00E043E1" w:rsidP="00E043E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 - 100 процентов, в том числе:</w:t>
      </w:r>
    </w:p>
    <w:p w:rsidR="00E043E1" w:rsidRPr="00E043E1" w:rsidRDefault="00E043E1" w:rsidP="00E043E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2023 году – 100 процентов;</w:t>
      </w:r>
    </w:p>
    <w:p w:rsidR="00E043E1" w:rsidRPr="00E043E1" w:rsidRDefault="00E043E1" w:rsidP="00E043E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2024 году – 100 процентов;</w:t>
      </w:r>
    </w:p>
    <w:p w:rsidR="00E043E1" w:rsidRPr="00E043E1" w:rsidRDefault="00E043E1" w:rsidP="00E043E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2025 году – 100 процентов;</w:t>
      </w:r>
    </w:p>
    <w:p w:rsidR="00E043E1" w:rsidRPr="00E043E1" w:rsidRDefault="00E043E1" w:rsidP="00E043E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2030 году – 100 процентов;</w:t>
      </w:r>
    </w:p>
    <w:p w:rsidR="00E043E1" w:rsidRPr="00E043E1" w:rsidRDefault="00E043E1" w:rsidP="00E043E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2035 году – 100 процентов;</w:t>
      </w:r>
    </w:p>
    <w:p w:rsidR="00E043E1" w:rsidRPr="00E043E1" w:rsidRDefault="00E043E1" w:rsidP="00E043E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 - 100 процентов, в том числе:</w:t>
      </w:r>
    </w:p>
    <w:p w:rsidR="00E043E1" w:rsidRPr="00E043E1" w:rsidRDefault="00E043E1" w:rsidP="00E043E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2023 году – 100 процентов;</w:t>
      </w:r>
    </w:p>
    <w:p w:rsidR="00E043E1" w:rsidRPr="00E043E1" w:rsidRDefault="00E043E1" w:rsidP="00E043E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2024 году – 100 процентов;</w:t>
      </w:r>
    </w:p>
    <w:p w:rsidR="00E043E1" w:rsidRPr="00E043E1" w:rsidRDefault="00E043E1" w:rsidP="00E043E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2025 году – 100 процентов;</w:t>
      </w:r>
    </w:p>
    <w:p w:rsidR="00E043E1" w:rsidRPr="00E043E1" w:rsidRDefault="00E043E1" w:rsidP="00E043E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2030 году – 100 процентов;</w:t>
      </w:r>
    </w:p>
    <w:p w:rsidR="00E043E1" w:rsidRPr="00E043E1" w:rsidRDefault="00E043E1" w:rsidP="00E043E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2035 году – 100 процентов;</w:t>
      </w:r>
    </w:p>
    <w:p w:rsidR="00E043E1" w:rsidRPr="00E043E1" w:rsidRDefault="00E043E1" w:rsidP="00E043E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удельный вес образовательных организаций, в которых внедрены информационно-коммуникационные технологии в управлении, - 100 процентов, в том числе:</w:t>
      </w:r>
    </w:p>
    <w:p w:rsidR="00E043E1" w:rsidRPr="00E043E1" w:rsidRDefault="00E043E1" w:rsidP="00E043E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2023 году – 100 процентов;</w:t>
      </w:r>
    </w:p>
    <w:p w:rsidR="00E043E1" w:rsidRPr="00E043E1" w:rsidRDefault="00E043E1" w:rsidP="00E043E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2024 году – 100 процентов;</w:t>
      </w:r>
    </w:p>
    <w:p w:rsidR="00E043E1" w:rsidRPr="00E043E1" w:rsidRDefault="00E043E1" w:rsidP="00E043E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2025 году – 100 процентов;</w:t>
      </w:r>
    </w:p>
    <w:p w:rsidR="00E043E1" w:rsidRPr="00E043E1" w:rsidRDefault="00E043E1" w:rsidP="00E043E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2030 году – 100 процентов;</w:t>
      </w:r>
    </w:p>
    <w:p w:rsidR="00E043E1" w:rsidRPr="00E043E1" w:rsidRDefault="00E043E1" w:rsidP="00E043E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2035 году – 100 процентов;</w:t>
      </w:r>
    </w:p>
    <w:p w:rsidR="00E043E1" w:rsidRPr="00E043E1" w:rsidRDefault="00E043E1" w:rsidP="00E043E1">
      <w:pPr>
        <w:spacing w:after="0" w:line="240" w:lineRule="auto"/>
        <w:ind w:firstLine="567"/>
        <w:rPr>
          <w:rFonts w:ascii="Times New Roman" w:eastAsia="Calibri" w:hAnsi="Times New Roman" w:cs="Times New Roman"/>
          <w:sz w:val="24"/>
          <w:szCs w:val="24"/>
          <w:lang w:eastAsia="ru-RU"/>
        </w:rPr>
      </w:pPr>
      <w:r w:rsidRPr="00E043E1">
        <w:rPr>
          <w:rFonts w:ascii="Times New Roman" w:eastAsia="Arial Unicode MS" w:hAnsi="Times New Roman" w:cs="Times New Roman"/>
          <w:sz w:val="24"/>
          <w:szCs w:val="24"/>
          <w:u w:color="000000"/>
          <w:lang w:eastAsia="ru-RU"/>
        </w:rPr>
        <w:t xml:space="preserve">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- 100 </w:t>
      </w:r>
      <w:r w:rsidRPr="00E043E1">
        <w:rPr>
          <w:rFonts w:ascii="Times New Roman" w:eastAsia="Calibri" w:hAnsi="Times New Roman" w:cs="Times New Roman"/>
          <w:sz w:val="24"/>
          <w:szCs w:val="24"/>
          <w:lang w:eastAsia="ru-RU"/>
        </w:rPr>
        <w:t>процентов, в том числе:</w:t>
      </w:r>
    </w:p>
    <w:p w:rsidR="00E043E1" w:rsidRPr="00E043E1" w:rsidRDefault="00E043E1" w:rsidP="00E043E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2023 году – 100 процентов;</w:t>
      </w:r>
    </w:p>
    <w:p w:rsidR="00E043E1" w:rsidRPr="00E043E1" w:rsidRDefault="00E043E1" w:rsidP="00E043E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2024 году – 100 процентов;</w:t>
      </w:r>
    </w:p>
    <w:p w:rsidR="00E043E1" w:rsidRPr="00E043E1" w:rsidRDefault="00E043E1" w:rsidP="00E043E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2025 году – 100 процентов;</w:t>
      </w:r>
    </w:p>
    <w:p w:rsidR="00E043E1" w:rsidRPr="00E043E1" w:rsidRDefault="00E043E1" w:rsidP="00E043E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2030 году – 100 процентов;</w:t>
      </w:r>
    </w:p>
    <w:p w:rsidR="00E043E1" w:rsidRPr="00E043E1" w:rsidRDefault="00E043E1" w:rsidP="00E043E1">
      <w:pPr>
        <w:tabs>
          <w:tab w:val="left" w:pos="993"/>
        </w:tabs>
        <w:autoSpaceDE w:val="0"/>
        <w:autoSpaceDN w:val="0"/>
        <w:adjustRightInd w:val="0"/>
        <w:spacing w:after="0" w:line="240" w:lineRule="auto"/>
        <w:ind w:left="567"/>
        <w:contextualSpacing/>
        <w:jc w:val="both"/>
        <w:rPr>
          <w:rFonts w:ascii="Times New Roman" w:eastAsia="Cambria" w:hAnsi="Times New Roman" w:cs="Times New Roman"/>
          <w:sz w:val="24"/>
          <w:szCs w:val="24"/>
        </w:rPr>
      </w:pPr>
      <w:r w:rsidRPr="00E043E1">
        <w:rPr>
          <w:rFonts w:ascii="Times New Roman" w:eastAsia="Cambria" w:hAnsi="Times New Roman" w:cs="Times New Roman"/>
          <w:sz w:val="24"/>
          <w:szCs w:val="24"/>
        </w:rPr>
        <w:t>в 2035 году – 100 процентов.</w:t>
      </w:r>
    </w:p>
    <w:p w:rsidR="00E043E1" w:rsidRPr="00E043E1" w:rsidRDefault="00E043E1" w:rsidP="00E043E1">
      <w:pPr>
        <w:spacing w:after="0" w:line="240" w:lineRule="auto"/>
        <w:jc w:val="center"/>
        <w:rPr>
          <w:rFonts w:ascii="Times New Roman" w:eastAsia="Times New Roman" w:hAnsi="Times New Roman" w:cs="Times New Roman"/>
          <w:sz w:val="24"/>
          <w:szCs w:val="24"/>
          <w:lang w:eastAsia="ru-RU"/>
        </w:rPr>
      </w:pPr>
    </w:p>
    <w:p w:rsidR="00E043E1" w:rsidRPr="00E043E1" w:rsidRDefault="00E043E1" w:rsidP="00E043E1">
      <w:pPr>
        <w:autoSpaceDE w:val="0"/>
        <w:autoSpaceDN w:val="0"/>
        <w:adjustRightInd w:val="0"/>
        <w:spacing w:after="0" w:line="240" w:lineRule="auto"/>
        <w:jc w:val="center"/>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 xml:space="preserve">РАЗДЕЛ 3. ХАРАКТЕРИСТИКИ ОСНОВНЫХ МЕРОПРИЯТИЙ, </w:t>
      </w:r>
    </w:p>
    <w:p w:rsidR="00E043E1" w:rsidRPr="00E043E1" w:rsidRDefault="00E043E1" w:rsidP="00E043E1">
      <w:pPr>
        <w:autoSpaceDE w:val="0"/>
        <w:autoSpaceDN w:val="0"/>
        <w:adjustRightInd w:val="0"/>
        <w:spacing w:after="0" w:line="240" w:lineRule="auto"/>
        <w:jc w:val="center"/>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 xml:space="preserve">МЕРОПРИЯТИЙ ПОДПРОГРАММЫ С УКАЗАНИЕМ СРОКОВ И </w:t>
      </w:r>
    </w:p>
    <w:p w:rsidR="00E043E1" w:rsidRPr="00E043E1" w:rsidRDefault="00E043E1" w:rsidP="00E043E1">
      <w:pPr>
        <w:autoSpaceDE w:val="0"/>
        <w:autoSpaceDN w:val="0"/>
        <w:adjustRightInd w:val="0"/>
        <w:spacing w:after="0" w:line="240" w:lineRule="auto"/>
        <w:jc w:val="center"/>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ЭТАПОВ ИХ РЕАЛИЗАЦИИ</w:t>
      </w:r>
    </w:p>
    <w:p w:rsidR="00E043E1" w:rsidRPr="00E043E1" w:rsidRDefault="00E043E1" w:rsidP="00E043E1">
      <w:pPr>
        <w:autoSpaceDE w:val="0"/>
        <w:autoSpaceDN w:val="0"/>
        <w:adjustRightInd w:val="0"/>
        <w:spacing w:after="0" w:line="240" w:lineRule="auto"/>
        <w:jc w:val="center"/>
        <w:rPr>
          <w:rFonts w:ascii="Times New Roman" w:eastAsia="Times New Roman" w:hAnsi="Times New Roman" w:cs="Times New Roman"/>
          <w:sz w:val="24"/>
          <w:szCs w:val="24"/>
        </w:rPr>
      </w:pPr>
    </w:p>
    <w:p w:rsidR="00E043E1" w:rsidRPr="00E043E1" w:rsidRDefault="00E043E1" w:rsidP="00E043E1">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E043E1" w:rsidRPr="00E043E1" w:rsidRDefault="00E043E1" w:rsidP="00E043E1">
      <w:pPr>
        <w:spacing w:after="0" w:line="240" w:lineRule="auto"/>
        <w:ind w:firstLine="567"/>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lastRenderedPageBreak/>
        <w:t>Подпрограмма «</w:t>
      </w:r>
      <w:r w:rsidRPr="00E043E1">
        <w:rPr>
          <w:rFonts w:ascii="Times New Roman" w:eastAsia="Times New Roman" w:hAnsi="Times New Roman" w:cs="Times New Roman"/>
          <w:sz w:val="24"/>
          <w:szCs w:val="24"/>
        </w:rPr>
        <w:t>Муниципальная</w:t>
      </w:r>
      <w:r w:rsidRPr="00E043E1">
        <w:rPr>
          <w:rFonts w:ascii="Times New Roman" w:eastAsia="Times New Roman" w:hAnsi="Times New Roman" w:cs="Times New Roman"/>
          <w:sz w:val="24"/>
          <w:szCs w:val="24"/>
          <w:lang w:eastAsia="ru-RU"/>
        </w:rPr>
        <w:t xml:space="preserve"> поддержка развития образования» объединяет 13 основных мероприятия:</w:t>
      </w:r>
    </w:p>
    <w:p w:rsidR="00E043E1" w:rsidRPr="00E043E1" w:rsidRDefault="00E043E1" w:rsidP="00E043E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lang w:eastAsia="ru-RU"/>
        </w:rPr>
        <w:t xml:space="preserve">Основное мероприятие 1. </w:t>
      </w:r>
      <w:r w:rsidRPr="00E043E1">
        <w:rPr>
          <w:rFonts w:ascii="Times New Roman" w:eastAsia="Times New Roman" w:hAnsi="Times New Roman" w:cs="Times New Roman"/>
          <w:sz w:val="24"/>
          <w:szCs w:val="24"/>
        </w:rPr>
        <w:t>Обеспечение деятельности организаций в сфере образования</w:t>
      </w:r>
    </w:p>
    <w:p w:rsidR="00E043E1" w:rsidRPr="00E043E1" w:rsidRDefault="00E043E1" w:rsidP="00E043E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 xml:space="preserve">В рамках данного основного мероприятия будет обеспечена деятельность организаций, подведомственных отделу образования, молодежной политики и спорта администрации Красночетайского муниципального округа, общеобразовательных учреждений. </w:t>
      </w:r>
    </w:p>
    <w:p w:rsidR="00E043E1" w:rsidRPr="00E043E1" w:rsidRDefault="00E043E1" w:rsidP="00E043E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рамках данного основного мероприятия будет реализовано четыре группы мероприятий:</w:t>
      </w:r>
    </w:p>
    <w:p w:rsidR="00E043E1" w:rsidRPr="00E043E1" w:rsidRDefault="00E043E1" w:rsidP="00E043E1">
      <w:pPr>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Мероприятие 1.1. Обеспечение деятельности муниципальных общеобразовательных организаций Красночетайского муниципального округа.</w:t>
      </w:r>
    </w:p>
    <w:p w:rsidR="00E043E1" w:rsidRPr="00E043E1" w:rsidRDefault="00E043E1" w:rsidP="00E043E1">
      <w:pPr>
        <w:autoSpaceDE w:val="0"/>
        <w:autoSpaceDN w:val="0"/>
        <w:adjustRightInd w:val="0"/>
        <w:spacing w:after="0" w:line="240" w:lineRule="auto"/>
        <w:jc w:val="both"/>
        <w:rPr>
          <w:rFonts w:ascii="Times New Roman" w:eastAsia="Times New Roman" w:hAnsi="Times New Roman" w:cs="Times New Roman"/>
          <w:sz w:val="24"/>
          <w:szCs w:val="24"/>
        </w:rPr>
      </w:pPr>
      <w:r w:rsidRPr="00E043E1">
        <w:rPr>
          <w:rFonts w:ascii="Times New Roman" w:eastAsia="Calibri" w:hAnsi="Times New Roman" w:cs="Times New Roman"/>
          <w:sz w:val="24"/>
          <w:szCs w:val="24"/>
        </w:rPr>
        <w:t>Мероприятие будет направлено на обеспечение деятельности</w:t>
      </w:r>
      <w:r w:rsidRPr="00E043E1">
        <w:rPr>
          <w:rFonts w:ascii="Times New Roman" w:eastAsia="Times New Roman" w:hAnsi="Times New Roman" w:cs="Times New Roman"/>
          <w:sz w:val="24"/>
          <w:szCs w:val="24"/>
        </w:rPr>
        <w:t xml:space="preserve"> общеобразовательных учреждений Красночетайского муниципального округа.</w:t>
      </w:r>
    </w:p>
    <w:p w:rsidR="00E043E1" w:rsidRPr="00E043E1" w:rsidRDefault="00E043E1" w:rsidP="00E043E1">
      <w:pPr>
        <w:autoSpaceDE w:val="0"/>
        <w:autoSpaceDN w:val="0"/>
        <w:adjustRightInd w:val="0"/>
        <w:spacing w:after="0" w:line="240" w:lineRule="auto"/>
        <w:jc w:val="both"/>
        <w:rPr>
          <w:rFonts w:ascii="Times New Roman" w:eastAsia="Calibri" w:hAnsi="Times New Roman" w:cs="Times New Roman"/>
          <w:color w:val="000000"/>
          <w:sz w:val="24"/>
          <w:szCs w:val="24"/>
        </w:rPr>
      </w:pPr>
      <w:r w:rsidRPr="00E043E1">
        <w:rPr>
          <w:rFonts w:ascii="Times New Roman" w:eastAsia="Times New Roman" w:hAnsi="Times New Roman" w:cs="Times New Roman"/>
          <w:sz w:val="24"/>
          <w:szCs w:val="24"/>
        </w:rPr>
        <w:t xml:space="preserve">Мероприятие 1.2. </w:t>
      </w:r>
      <w:r w:rsidRPr="00E043E1">
        <w:rPr>
          <w:rFonts w:ascii="Times New Roman" w:eastAsia="Calibri" w:hAnsi="Times New Roman" w:cs="Times New Roman"/>
          <w:color w:val="000000"/>
          <w:sz w:val="24"/>
          <w:szCs w:val="24"/>
        </w:rPr>
        <w:t>Обеспечение деятельности муниципальных организаций дополнительного образования.</w:t>
      </w:r>
    </w:p>
    <w:p w:rsidR="00E043E1" w:rsidRPr="00E043E1" w:rsidRDefault="00E043E1" w:rsidP="00E043E1">
      <w:pPr>
        <w:widowControl w:val="0"/>
        <w:autoSpaceDE w:val="0"/>
        <w:autoSpaceDN w:val="0"/>
        <w:adjustRightInd w:val="0"/>
        <w:spacing w:after="0" w:line="240" w:lineRule="auto"/>
        <w:jc w:val="both"/>
        <w:rPr>
          <w:rFonts w:ascii="Arial" w:eastAsia="Calibri" w:hAnsi="Arial" w:cs="Arial"/>
          <w:sz w:val="24"/>
          <w:szCs w:val="24"/>
        </w:rPr>
      </w:pPr>
      <w:r w:rsidRPr="00E043E1">
        <w:rPr>
          <w:rFonts w:ascii="Times New Roman" w:eastAsia="Times New Roman" w:hAnsi="Times New Roman" w:cs="Times New Roman"/>
          <w:sz w:val="24"/>
          <w:szCs w:val="24"/>
        </w:rPr>
        <w:t xml:space="preserve">Мероприятие 1.3. </w:t>
      </w:r>
      <w:r w:rsidRPr="00E043E1">
        <w:rPr>
          <w:rFonts w:ascii="Times New Roman" w:eastAsia="Calibri" w:hAnsi="Times New Roman" w:cs="Times New Roman"/>
          <w:color w:val="000000"/>
          <w:sz w:val="24"/>
          <w:szCs w:val="24"/>
        </w:rPr>
        <w:t>Обеспечение деятельности детских дошкольных образовательных организаций</w:t>
      </w:r>
    </w:p>
    <w:p w:rsidR="00E043E1" w:rsidRPr="00E043E1" w:rsidRDefault="00E043E1" w:rsidP="00E043E1">
      <w:pPr>
        <w:autoSpaceDE w:val="0"/>
        <w:autoSpaceDN w:val="0"/>
        <w:adjustRightInd w:val="0"/>
        <w:spacing w:after="0" w:line="240" w:lineRule="auto"/>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 xml:space="preserve">Мероприятие 1.4. </w:t>
      </w:r>
      <w:r w:rsidRPr="00E043E1">
        <w:rPr>
          <w:rFonts w:ascii="Times New Roman" w:eastAsia="Calibri" w:hAnsi="Times New Roman" w:cs="Times New Roman"/>
          <w:color w:val="000000"/>
          <w:sz w:val="24"/>
          <w:szCs w:val="24"/>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p w:rsidR="00E043E1" w:rsidRPr="00E043E1" w:rsidRDefault="00E043E1" w:rsidP="00E043E1">
      <w:pPr>
        <w:spacing w:after="0" w:line="240" w:lineRule="auto"/>
        <w:ind w:firstLine="567"/>
        <w:jc w:val="both"/>
        <w:rPr>
          <w:rFonts w:ascii="Times New Roman" w:eastAsia="Calibri" w:hAnsi="Times New Roman" w:cs="Times New Roman"/>
          <w:sz w:val="24"/>
          <w:szCs w:val="24"/>
          <w:lang w:eastAsia="ru-RU"/>
        </w:rPr>
      </w:pPr>
      <w:r w:rsidRPr="00E043E1">
        <w:rPr>
          <w:rFonts w:ascii="Times New Roman" w:eastAsia="Times New Roman" w:hAnsi="Times New Roman" w:cs="Times New Roman"/>
          <w:sz w:val="24"/>
          <w:szCs w:val="24"/>
          <w:lang w:eastAsia="ru-RU"/>
        </w:rPr>
        <w:t>Основное мероприятие 2. Финансовое обеспечение получения дошкольного образования, начального общего, основного общего и среднего общего образования</w:t>
      </w:r>
      <w:r w:rsidRPr="00E043E1">
        <w:rPr>
          <w:rFonts w:ascii="Times New Roman" w:eastAsia="Calibri" w:hAnsi="Times New Roman" w:cs="Times New Roman"/>
          <w:sz w:val="24"/>
          <w:szCs w:val="24"/>
          <w:lang w:eastAsia="ru-RU"/>
        </w:rPr>
        <w:t xml:space="preserve"> </w:t>
      </w:r>
    </w:p>
    <w:p w:rsidR="00E043E1" w:rsidRPr="00E043E1" w:rsidRDefault="00E043E1" w:rsidP="00E043E1">
      <w:pPr>
        <w:spacing w:after="0" w:line="240" w:lineRule="auto"/>
        <w:ind w:firstLine="567"/>
        <w:jc w:val="both"/>
        <w:rPr>
          <w:rFonts w:ascii="Times New Roman" w:eastAsia="Calibri" w:hAnsi="Times New Roman" w:cs="Times New Roman"/>
          <w:sz w:val="24"/>
          <w:szCs w:val="24"/>
          <w:lang w:eastAsia="ru-RU"/>
        </w:rPr>
      </w:pPr>
      <w:r w:rsidRPr="00E043E1">
        <w:rPr>
          <w:rFonts w:ascii="Times New Roman" w:eastAsia="Calibri" w:hAnsi="Times New Roman" w:cs="Times New Roman"/>
          <w:sz w:val="24"/>
          <w:szCs w:val="24"/>
          <w:lang w:eastAsia="ru-RU"/>
        </w:rPr>
        <w:t xml:space="preserve">В рамках основного мероприятия 2 будет осуществляться предоставление субвенции из республиканского бюджета Чувашской Республики на 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по финансовому обеспечению государственных гарантий получения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w:t>
      </w:r>
    </w:p>
    <w:p w:rsidR="00E043E1" w:rsidRPr="00E043E1" w:rsidRDefault="00E043E1" w:rsidP="00E043E1">
      <w:pPr>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 xml:space="preserve">       Мероприятие 2.1.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Красночетайского муниципального округа.</w:t>
      </w:r>
    </w:p>
    <w:p w:rsidR="00E043E1" w:rsidRPr="00E043E1" w:rsidRDefault="00E043E1" w:rsidP="00E043E1">
      <w:pPr>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 xml:space="preserve">        В рамках мероприятия будут предоставлены субвенции на осуществление государственных полномочий Чувашской Республики по обеспечению государственных гарантий реализации права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E043E1" w:rsidRPr="00E043E1" w:rsidRDefault="00E043E1" w:rsidP="00E043E1">
      <w:pPr>
        <w:spacing w:after="0" w:line="240" w:lineRule="auto"/>
        <w:ind w:firstLine="567"/>
        <w:jc w:val="both"/>
        <w:rPr>
          <w:rFonts w:ascii="Times New Roman" w:eastAsia="Times New Roman" w:hAnsi="Times New Roman" w:cs="Times New Roman"/>
          <w:sz w:val="24"/>
          <w:szCs w:val="24"/>
          <w:lang w:eastAsia="ru-RU"/>
        </w:rPr>
      </w:pPr>
      <w:r w:rsidRPr="00E043E1">
        <w:rPr>
          <w:rFonts w:ascii="Times New Roman" w:eastAsia="Cambria" w:hAnsi="Times New Roman" w:cs="Times New Roman"/>
          <w:sz w:val="24"/>
          <w:szCs w:val="24"/>
          <w:lang w:eastAsia="ru-RU"/>
        </w:rPr>
        <w:t xml:space="preserve">Основное мероприятие 3. </w:t>
      </w:r>
      <w:r w:rsidRPr="00E043E1">
        <w:rPr>
          <w:rFonts w:ascii="Times New Roman" w:eastAsia="Times New Roman" w:hAnsi="Times New Roman" w:cs="Times New Roman"/>
          <w:sz w:val="24"/>
          <w:szCs w:val="24"/>
          <w:lang w:eastAsia="ru-RU"/>
        </w:rPr>
        <w:t xml:space="preserve">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Красночетайского </w:t>
      </w:r>
      <w:r w:rsidRPr="00E043E1">
        <w:rPr>
          <w:rFonts w:ascii="Times New Roman" w:eastAsia="Times New Roman" w:hAnsi="Times New Roman" w:cs="Times New Roman"/>
          <w:sz w:val="24"/>
          <w:szCs w:val="24"/>
        </w:rPr>
        <w:t>муниципального округа</w:t>
      </w:r>
      <w:r w:rsidRPr="00E043E1">
        <w:rPr>
          <w:rFonts w:ascii="Times New Roman" w:eastAsia="Times New Roman" w:hAnsi="Times New Roman" w:cs="Times New Roman"/>
          <w:sz w:val="24"/>
          <w:szCs w:val="24"/>
          <w:lang w:eastAsia="ru-RU"/>
        </w:rPr>
        <w:t xml:space="preserve"> </w:t>
      </w:r>
    </w:p>
    <w:p w:rsidR="00E043E1" w:rsidRPr="00E043E1" w:rsidRDefault="00E043E1" w:rsidP="00E043E1">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043E1">
        <w:rPr>
          <w:rFonts w:ascii="Times New Roman" w:eastAsia="Calibri" w:hAnsi="Times New Roman" w:cs="Times New Roman"/>
          <w:sz w:val="24"/>
          <w:szCs w:val="24"/>
          <w:lang w:eastAsia="ru-RU"/>
        </w:rPr>
        <w:t xml:space="preserve">В рамках мероприятия предусмотрена выплата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в </w:t>
      </w:r>
      <w:r w:rsidRPr="00E043E1">
        <w:rPr>
          <w:rFonts w:ascii="Times New Roman" w:eastAsia="Times New Roman" w:hAnsi="Times New Roman" w:cs="Times New Roman"/>
          <w:sz w:val="24"/>
          <w:szCs w:val="24"/>
          <w:lang w:eastAsia="ru-RU"/>
        </w:rPr>
        <w:t>Красночетайском муниципальном округе</w:t>
      </w:r>
      <w:r w:rsidRPr="00E043E1">
        <w:rPr>
          <w:rFonts w:ascii="Times New Roman" w:eastAsia="Calibri" w:hAnsi="Times New Roman" w:cs="Times New Roman"/>
          <w:sz w:val="24"/>
          <w:szCs w:val="24"/>
          <w:lang w:eastAsia="ru-RU"/>
        </w:rPr>
        <w:t>.</w:t>
      </w:r>
    </w:p>
    <w:p w:rsidR="00E043E1" w:rsidRPr="00E043E1" w:rsidRDefault="00E043E1" w:rsidP="00E043E1">
      <w:pPr>
        <w:autoSpaceDE w:val="0"/>
        <w:autoSpaceDN w:val="0"/>
        <w:adjustRightInd w:val="0"/>
        <w:spacing w:after="0" w:line="240" w:lineRule="auto"/>
        <w:ind w:firstLine="540"/>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lastRenderedPageBreak/>
        <w:t>Мероприятие 3.1. Ежемесячное денежное вознаграждение за классное руководство педагогическим работникам муниципальных общеобразовательных организаций.</w:t>
      </w:r>
    </w:p>
    <w:p w:rsidR="00E043E1" w:rsidRPr="00E043E1" w:rsidRDefault="00E043E1" w:rsidP="00E043E1">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Основное мероприятие 4.  Организационно-методическое сопровождение проведения олимпиад школьников</w:t>
      </w:r>
    </w:p>
    <w:p w:rsidR="00E043E1" w:rsidRPr="00E043E1" w:rsidRDefault="00E043E1" w:rsidP="00E043E1">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Мероприятие позволит обеспечивать фундаментальную подготовку учащихся к различным олимпиадам, содействовать развитию интеллектуального и творческого потенциала.</w:t>
      </w:r>
    </w:p>
    <w:p w:rsidR="00E043E1" w:rsidRPr="00E043E1" w:rsidRDefault="00E043E1" w:rsidP="00E043E1">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рамках данного основного мероприятия будет реализовано одно мероприятие.</w:t>
      </w:r>
    </w:p>
    <w:p w:rsidR="00E043E1" w:rsidRPr="00E043E1" w:rsidRDefault="00E043E1" w:rsidP="00E043E1">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Мероприятие 4.1. Организация и проведение предметных олимпиад школьников, организация их участия во всероссийских, международных олимпиадах, подготовка учащихся к олимпиадам.</w:t>
      </w:r>
    </w:p>
    <w:p w:rsidR="00E043E1" w:rsidRPr="00E043E1" w:rsidRDefault="00E043E1" w:rsidP="00E043E1">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Основное мероприятие 5. Реализация мероприятий регионального проекта «Учитель будущего»</w:t>
      </w:r>
    </w:p>
    <w:p w:rsidR="00E043E1" w:rsidRPr="00E043E1" w:rsidRDefault="00E043E1" w:rsidP="00E043E1">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Мероприятие направлено на 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 в Красночетайском муниципальном округе.</w:t>
      </w:r>
    </w:p>
    <w:p w:rsidR="00E043E1" w:rsidRPr="00E043E1" w:rsidRDefault="00E043E1" w:rsidP="00E043E1">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рамках реализации проекта будет организована системная работа по непрерывному развитию профессионального мастерства работников системы образования.</w:t>
      </w:r>
    </w:p>
    <w:p w:rsidR="00E043E1" w:rsidRPr="00E043E1" w:rsidRDefault="00E043E1" w:rsidP="00E043E1">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рамках основного мероприятия внедряется система аттестации руководителей общеобразовательных организаций, сформирован порядок аттестации педагогов-психологов образовательных организаций. Будут внедрены модели единых оценочных требований и стандартов для оценки компетенций работников систем общего и дополнительного образования.</w:t>
      </w:r>
    </w:p>
    <w:p w:rsidR="00E043E1" w:rsidRPr="00E043E1" w:rsidRDefault="00E043E1" w:rsidP="00E043E1">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Мероприятие 5.1. Организационно-методическое сопровождение проведения аттестации педагогических работников в соответствии со статьей 49 Федерального закона от 29 декабря 2012 г. N 273-ФЗ "Об образовании в Российской Федерации".</w:t>
      </w:r>
    </w:p>
    <w:p w:rsidR="00E043E1" w:rsidRPr="00E043E1" w:rsidRDefault="00E043E1" w:rsidP="00E043E1">
      <w:pPr>
        <w:autoSpaceDE w:val="0"/>
        <w:autoSpaceDN w:val="0"/>
        <w:adjustRightInd w:val="0"/>
        <w:spacing w:after="0" w:line="240" w:lineRule="auto"/>
        <w:ind w:firstLine="539"/>
        <w:jc w:val="both"/>
        <w:rPr>
          <w:rFonts w:ascii="Times New Roman" w:eastAsia="Times New Roman" w:hAnsi="Times New Roman" w:cs="Times New Roman"/>
          <w:bCs/>
          <w:sz w:val="24"/>
          <w:szCs w:val="24"/>
          <w:lang w:eastAsia="ru-RU"/>
        </w:rPr>
      </w:pPr>
      <w:r w:rsidRPr="00E043E1">
        <w:rPr>
          <w:rFonts w:ascii="Times New Roman" w:eastAsia="Times New Roman" w:hAnsi="Times New Roman" w:cs="Times New Roman"/>
          <w:bCs/>
          <w:sz w:val="24"/>
          <w:szCs w:val="24"/>
          <w:lang w:eastAsia="ru-RU"/>
        </w:rPr>
        <w:t>Основное мероприятие 6. Реализация отдельных мероприятий регионального проекта «Современная школа»</w:t>
      </w:r>
    </w:p>
    <w:p w:rsidR="00E043E1" w:rsidRPr="00E043E1" w:rsidRDefault="00E043E1" w:rsidP="00E043E1">
      <w:pPr>
        <w:autoSpaceDE w:val="0"/>
        <w:autoSpaceDN w:val="0"/>
        <w:adjustRightInd w:val="0"/>
        <w:spacing w:after="0" w:line="240" w:lineRule="auto"/>
        <w:ind w:firstLine="539"/>
        <w:jc w:val="both"/>
        <w:rPr>
          <w:rFonts w:ascii="Times New Roman" w:eastAsia="Times New Roman" w:hAnsi="Times New Roman" w:cs="Times New Roman"/>
          <w:bCs/>
          <w:sz w:val="24"/>
          <w:szCs w:val="24"/>
          <w:lang w:eastAsia="ru-RU"/>
        </w:rPr>
      </w:pPr>
      <w:r w:rsidRPr="00E043E1">
        <w:rPr>
          <w:rFonts w:ascii="Times New Roman" w:eastAsia="Times New Roman" w:hAnsi="Times New Roman" w:cs="Times New Roman"/>
          <w:bCs/>
          <w:sz w:val="24"/>
          <w:szCs w:val="24"/>
          <w:lang w:eastAsia="ru-RU"/>
        </w:rPr>
        <w:t>В рамках основного мероприятия предусматривается обновление содержания и методов обучения предметной области «Технология» и других предметных областей в общеобразовательных организациях. Одними из ключевых мероприятий регионального проекта «Современная школа» станут внедрение обновленных федеральных государственных образовательных стандартов общего образования и примерных основных общеобразовательных программ, повышение квалификации всех педагогических работников и специалистов организаций, осуществляющих образовательную деятельность исключительно по адаптированным общеобразовательным программам; проведение профориентационной работы со всеми обучающимися организаций, осуществляющих образовательную деятельность исключительно по адаптированным общеобразовательным программам. К 2024 году для реализации основных и дополнительных общеобразовательных программ цифрового, естественнонаучного и гуманитарного профилей планируется обновить материально-техническую базу в школах.</w:t>
      </w:r>
    </w:p>
    <w:p w:rsidR="00E043E1" w:rsidRPr="00E043E1" w:rsidRDefault="00E043E1" w:rsidP="00E043E1">
      <w:pPr>
        <w:autoSpaceDE w:val="0"/>
        <w:autoSpaceDN w:val="0"/>
        <w:adjustRightInd w:val="0"/>
        <w:spacing w:after="0" w:line="240" w:lineRule="auto"/>
        <w:ind w:firstLine="540"/>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Мероприятие 6.1.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p w:rsidR="00E043E1" w:rsidRPr="00E043E1" w:rsidRDefault="00E043E1" w:rsidP="00E043E1">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Основное мероприятие 7. Проведение обязательных периодических медицинских осмотров работников муниципальных образовательных организаций</w:t>
      </w:r>
    </w:p>
    <w:p w:rsidR="00E043E1" w:rsidRPr="00E043E1" w:rsidRDefault="00E043E1" w:rsidP="00E043E1">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Мероприятие направлено на обеспечение социальных гарантий педагогическим работникам муниципальных образовательных организаций.</w:t>
      </w:r>
    </w:p>
    <w:p w:rsidR="00E043E1" w:rsidRPr="00E043E1" w:rsidRDefault="00E043E1" w:rsidP="00E043E1">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Основное мероприятие 8. Стипендии, гранты, премии и денежные поощрения</w:t>
      </w:r>
    </w:p>
    <w:p w:rsidR="00E043E1" w:rsidRPr="00E043E1" w:rsidRDefault="00E043E1" w:rsidP="00E043E1">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 xml:space="preserve">Основное мероприятие направлено на осуществление мер государственной поддержки одаренных детей, снижение оттока талантливой и одаренной молодежи за </w:t>
      </w:r>
      <w:r w:rsidRPr="00E043E1">
        <w:rPr>
          <w:rFonts w:ascii="Times New Roman" w:eastAsia="Times New Roman" w:hAnsi="Times New Roman" w:cs="Times New Roman"/>
          <w:sz w:val="24"/>
          <w:szCs w:val="24"/>
        </w:rPr>
        <w:lastRenderedPageBreak/>
        <w:t>пределы муниципального округа и республики, стимулирование повышения качества работы педагогических работников.</w:t>
      </w:r>
    </w:p>
    <w:p w:rsidR="00E043E1" w:rsidRPr="00E043E1" w:rsidRDefault="00E043E1" w:rsidP="00E043E1">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рамках данного основного мероприятия будет реализовано две группы мероприятий:</w:t>
      </w:r>
    </w:p>
    <w:p w:rsidR="00E043E1" w:rsidRPr="00E043E1" w:rsidRDefault="00E043E1" w:rsidP="00E043E1">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Мероприятие 8.1. Поощрение лучших учителей за счет субсидии, предоставляемой из федерального бюджета.</w:t>
      </w:r>
    </w:p>
    <w:p w:rsidR="00E043E1" w:rsidRPr="00E043E1" w:rsidRDefault="00E043E1" w:rsidP="00E043E1">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Мероприятие 8.2. Ежегодные денежные поощрения и гранты Главы Чувашской Республики для поддержки инноваций в сфере образования.</w:t>
      </w:r>
    </w:p>
    <w:p w:rsidR="00E043E1" w:rsidRPr="00E043E1" w:rsidRDefault="00E043E1" w:rsidP="00E043E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Основное мероприятие 9. Меры социальной поддержки</w:t>
      </w:r>
    </w:p>
    <w:p w:rsidR="00E043E1" w:rsidRPr="00E043E1" w:rsidRDefault="00E043E1" w:rsidP="00E043E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рамках данного основного мероприятия будет реализовано пять групп мероприятий:</w:t>
      </w:r>
    </w:p>
    <w:p w:rsidR="00E043E1" w:rsidRPr="00E043E1" w:rsidRDefault="00E043E1" w:rsidP="00E043E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Мероприятие 9.1. 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в Красночетайском муниципальном округе.</w:t>
      </w:r>
    </w:p>
    <w:p w:rsidR="00E043E1" w:rsidRPr="00E043E1" w:rsidRDefault="00E043E1" w:rsidP="00E043E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Мероприятие 9.2. Назначение и выплата единовременного денежного пособия гражданам, усыновившим (удочерившим) ребенка (детей) на территории Чувашской Республики.</w:t>
      </w:r>
    </w:p>
    <w:p w:rsidR="00E043E1" w:rsidRPr="00E043E1" w:rsidRDefault="00E043E1" w:rsidP="00E043E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Мероприятие 9.3. 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p w:rsidR="00E043E1" w:rsidRPr="00E043E1" w:rsidRDefault="00E043E1" w:rsidP="00E043E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Мероприятие 9.4. Организация бесплатного горячего питания обучающихся, получающих начальное общее образование в муниципальных образовательных организациях Красночетайского муниципального округа.</w:t>
      </w:r>
    </w:p>
    <w:p w:rsidR="00E043E1" w:rsidRPr="00E043E1" w:rsidRDefault="00E043E1" w:rsidP="00E043E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Мероприятие 9.5. 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w:t>
      </w:r>
    </w:p>
    <w:p w:rsidR="00E043E1" w:rsidRPr="00E043E1" w:rsidRDefault="00E043E1" w:rsidP="00E043E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Основное мероприятие 10.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p w:rsidR="00E043E1" w:rsidRPr="00E043E1" w:rsidRDefault="00E043E1" w:rsidP="00E043E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Мероприятие направлено на повышение доступности качественного образования в Чувашской Республике через организацию системы мер, направленных на поддержку общеобразовательных организаций, работающих в сложных социальных условиях и показывающих низкие образовательные результаты, через создание, апробацию и реализацию модельного макета республиканской программы повышения качества образования в школах с низкими результатами обучения и в школах, функционирующих в неблагоприятных социальных условиях.</w:t>
      </w:r>
    </w:p>
    <w:p w:rsidR="00E043E1" w:rsidRPr="00E043E1" w:rsidRDefault="00E043E1" w:rsidP="00E043E1">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Основное мероприятие 11. Реализация мероприятий регионального проекта «Успех каждого ребенка»</w:t>
      </w:r>
    </w:p>
    <w:p w:rsidR="00E043E1" w:rsidRPr="00E043E1" w:rsidRDefault="00E043E1" w:rsidP="00E043E1">
      <w:pPr>
        <w:autoSpaceDE w:val="0"/>
        <w:autoSpaceDN w:val="0"/>
        <w:spacing w:after="0" w:line="240" w:lineRule="auto"/>
        <w:ind w:firstLine="539"/>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В рамках реализации регионального проекта «Успех каждого ребенка» предполагается сформировать эффективную систему выявления, поддержки и развития способностей и талантов у детей и молодежи, основанную на принципах справедливости, всеобщности и направленную на самоопределение и профессиональную ориентацию всех обучающихся.</w:t>
      </w:r>
    </w:p>
    <w:p w:rsidR="00E043E1" w:rsidRPr="00E043E1" w:rsidRDefault="00E043E1" w:rsidP="00E043E1">
      <w:pPr>
        <w:spacing w:after="0" w:line="240" w:lineRule="auto"/>
        <w:ind w:firstLine="539"/>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В рамках мероприятия будет реализована целевая модель развития региональных систем дополнительного образования детей, включающая мероприятия по созданию конкурентной среды и повышению доступности и качества дополнительного образования детей путем применения механизмов персонифицированного финансирования, создания эффективной системы управления сферой дополнительного образования детей, обеспечения учета потребностей и возможностей детей различных категорий, в том числе детей с ограниченными возможностями здоровья, детей, проживающих в сельской местности, детей, попавших в трудную жизненную ситуацию.</w:t>
      </w:r>
    </w:p>
    <w:p w:rsidR="00E043E1" w:rsidRPr="00E043E1" w:rsidRDefault="00E043E1" w:rsidP="00E043E1">
      <w:pPr>
        <w:autoSpaceDE w:val="0"/>
        <w:autoSpaceDN w:val="0"/>
        <w:adjustRightInd w:val="0"/>
        <w:spacing w:after="0" w:line="240" w:lineRule="auto"/>
        <w:ind w:firstLine="540"/>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lastRenderedPageBreak/>
        <w:t>Мероприятие 11.1. Обеспечение деятельности муниципальных организаций дополнительного образования Красночетайского муниципального округа Чувашской Республики.</w:t>
      </w:r>
    </w:p>
    <w:p w:rsidR="00E043E1" w:rsidRPr="00E043E1" w:rsidRDefault="00E043E1" w:rsidP="00E043E1">
      <w:pPr>
        <w:autoSpaceDE w:val="0"/>
        <w:autoSpaceDN w:val="0"/>
        <w:adjustRightInd w:val="0"/>
        <w:spacing w:after="0" w:line="240" w:lineRule="auto"/>
        <w:ind w:firstLine="540"/>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Мероприятие 11.2. Персонифицированное финансирование дополнительного образования детей.</w:t>
      </w:r>
    </w:p>
    <w:p w:rsidR="00E043E1" w:rsidRPr="00E043E1" w:rsidRDefault="00E043E1" w:rsidP="00E043E1">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Основное мероприятие 12. Реализация мероприятий регионального проекта «Цифровая образовательная среда»</w:t>
      </w:r>
    </w:p>
    <w:p w:rsidR="00E043E1" w:rsidRPr="00E043E1" w:rsidRDefault="00E043E1" w:rsidP="00E043E1">
      <w:pPr>
        <w:autoSpaceDE w:val="0"/>
        <w:autoSpaceDN w:val="0"/>
        <w:adjustRightInd w:val="0"/>
        <w:spacing w:after="0" w:line="240" w:lineRule="auto"/>
        <w:ind w:firstLine="539"/>
        <w:jc w:val="both"/>
        <w:rPr>
          <w:rFonts w:ascii="Times New Roman" w:eastAsia="Times New Roman" w:hAnsi="Times New Roman" w:cs="Times New Roman"/>
          <w:bCs/>
          <w:sz w:val="24"/>
          <w:szCs w:val="24"/>
          <w:lang w:eastAsia="ru-RU"/>
        </w:rPr>
      </w:pPr>
      <w:r w:rsidRPr="00E043E1">
        <w:rPr>
          <w:rFonts w:ascii="Times New Roman" w:eastAsia="Times New Roman" w:hAnsi="Times New Roman" w:cs="Times New Roman"/>
          <w:sz w:val="24"/>
          <w:szCs w:val="24"/>
          <w:lang w:eastAsia="ru-RU"/>
        </w:rPr>
        <w:t xml:space="preserve">В рамках мероприятия предусмотрено создание </w:t>
      </w:r>
      <w:r w:rsidRPr="00E043E1">
        <w:rPr>
          <w:rFonts w:ascii="Times New Roman" w:eastAsia="Times New Roman" w:hAnsi="Times New Roman" w:cs="Times New Roman"/>
          <w:bCs/>
          <w:sz w:val="24"/>
          <w:szCs w:val="24"/>
          <w:lang w:eastAsia="ru-RU"/>
        </w:rPr>
        <w:t xml:space="preserve">современной и безопасной цифровой образовательной среды, обеспечивающей высокое качество и доступность образования всех видов и уровней. В целях повышения уровня качества образования все </w:t>
      </w:r>
      <w:r w:rsidRPr="00E043E1">
        <w:rPr>
          <w:rFonts w:ascii="Times New Roman" w:eastAsia="Times New Roman" w:hAnsi="Times New Roman" w:cs="Times New Roman"/>
          <w:sz w:val="24"/>
          <w:szCs w:val="24"/>
          <w:lang w:eastAsia="ru-RU"/>
        </w:rPr>
        <w:t xml:space="preserve">образовательные организации будут обеспечены стабильным и быстрым интернет-соединением. </w:t>
      </w:r>
      <w:r w:rsidRPr="00E043E1">
        <w:rPr>
          <w:rFonts w:ascii="Times New Roman" w:eastAsia="Times New Roman" w:hAnsi="Times New Roman" w:cs="Times New Roman"/>
          <w:bCs/>
          <w:sz w:val="24"/>
          <w:szCs w:val="24"/>
          <w:lang w:eastAsia="ru-RU"/>
        </w:rPr>
        <w:t xml:space="preserve">Образовательные организации всех типов обновят информационное наполнение и функциональные возможности официальных сайтов. </w:t>
      </w:r>
    </w:p>
    <w:p w:rsidR="00E043E1" w:rsidRPr="00E043E1" w:rsidRDefault="00E043E1" w:rsidP="00E043E1">
      <w:pPr>
        <w:autoSpaceDE w:val="0"/>
        <w:autoSpaceDN w:val="0"/>
        <w:adjustRightInd w:val="0"/>
        <w:spacing w:after="0" w:line="240" w:lineRule="auto"/>
        <w:ind w:firstLine="540"/>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Мероприятие 12.1. Укрепление материально-технической базы муниципальных образовательных организаций.</w:t>
      </w:r>
    </w:p>
    <w:p w:rsidR="00E043E1" w:rsidRPr="00E043E1" w:rsidRDefault="00E043E1" w:rsidP="00E043E1">
      <w:pPr>
        <w:suppressAutoHyphens/>
        <w:autoSpaceDE w:val="0"/>
        <w:autoSpaceDN w:val="0"/>
        <w:adjustRightInd w:val="0"/>
        <w:spacing w:after="0" w:line="230" w:lineRule="auto"/>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 xml:space="preserve">         Основное мероприятие 13. Модернизация инфраструктуры муниципальных образовательных организаций</w:t>
      </w:r>
    </w:p>
    <w:p w:rsidR="00E043E1" w:rsidRPr="00E043E1" w:rsidRDefault="00E043E1" w:rsidP="00E043E1">
      <w:pPr>
        <w:autoSpaceDE w:val="0"/>
        <w:autoSpaceDN w:val="0"/>
        <w:adjustRightInd w:val="0"/>
        <w:spacing w:after="0" w:line="240" w:lineRule="auto"/>
        <w:ind w:firstLine="539"/>
        <w:jc w:val="both"/>
        <w:rPr>
          <w:rFonts w:ascii="Times New Roman" w:eastAsia="Times New Roman" w:hAnsi="Times New Roman" w:cs="Times New Roman"/>
          <w:bCs/>
          <w:sz w:val="24"/>
          <w:szCs w:val="24"/>
          <w:lang w:eastAsia="ru-RU"/>
        </w:rPr>
      </w:pPr>
      <w:r w:rsidRPr="00E043E1">
        <w:rPr>
          <w:rFonts w:ascii="Times New Roman" w:eastAsia="Times New Roman" w:hAnsi="Times New Roman" w:cs="Times New Roman"/>
          <w:sz w:val="24"/>
          <w:szCs w:val="24"/>
          <w:lang w:eastAsia="ru-RU"/>
        </w:rPr>
        <w:t>Мероприятие 13.1. Укрепление материально-технической базы муниципальных образовательных организаций (в части модернизации инфраструктуры).</w:t>
      </w:r>
    </w:p>
    <w:p w:rsidR="00E043E1" w:rsidRPr="00E043E1" w:rsidRDefault="00E043E1" w:rsidP="00E043E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Подпрограмма реализуется в период с 2023 по 2035 год в три этапа:</w:t>
      </w:r>
    </w:p>
    <w:p w:rsidR="00E043E1" w:rsidRPr="00E043E1" w:rsidRDefault="00E043E1" w:rsidP="00E043E1">
      <w:pPr>
        <w:autoSpaceDE w:val="0"/>
        <w:autoSpaceDN w:val="0"/>
        <w:adjustRightInd w:val="0"/>
        <w:spacing w:after="0" w:line="240" w:lineRule="auto"/>
        <w:ind w:firstLine="567"/>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1 этап – 2023-2025 годы;</w:t>
      </w:r>
    </w:p>
    <w:p w:rsidR="00E043E1" w:rsidRPr="00E043E1" w:rsidRDefault="00E043E1" w:rsidP="00E043E1">
      <w:pPr>
        <w:autoSpaceDE w:val="0"/>
        <w:autoSpaceDN w:val="0"/>
        <w:adjustRightInd w:val="0"/>
        <w:spacing w:after="0" w:line="240" w:lineRule="auto"/>
        <w:ind w:firstLine="567"/>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2 этап – 2026-2030 годы;</w:t>
      </w:r>
    </w:p>
    <w:p w:rsidR="00E043E1" w:rsidRPr="00E043E1" w:rsidRDefault="00E043E1" w:rsidP="00E043E1">
      <w:pPr>
        <w:spacing w:after="0" w:line="240" w:lineRule="auto"/>
        <w:ind w:firstLine="567"/>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3 этап – 2031-2035 годы.</w:t>
      </w:r>
    </w:p>
    <w:p w:rsidR="00E043E1" w:rsidRPr="00E043E1" w:rsidRDefault="00E043E1" w:rsidP="00E043E1">
      <w:pPr>
        <w:spacing w:after="200" w:line="276" w:lineRule="auto"/>
        <w:rPr>
          <w:rFonts w:ascii="Times New Roman" w:eastAsia="Calibri" w:hAnsi="Times New Roman" w:cs="Times New Roman"/>
          <w:sz w:val="24"/>
          <w:szCs w:val="24"/>
        </w:rPr>
      </w:pPr>
    </w:p>
    <w:p w:rsidR="00E043E1" w:rsidRPr="00E043E1" w:rsidRDefault="00E043E1" w:rsidP="00E043E1">
      <w:pPr>
        <w:suppressAutoHyphen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rPr>
        <w:t xml:space="preserve">РАЗДЕЛ 4. </w:t>
      </w:r>
      <w:r w:rsidRPr="00E043E1">
        <w:rPr>
          <w:rFonts w:ascii="Times New Roman" w:eastAsia="Times New Roman" w:hAnsi="Times New Roman" w:cs="Times New Roman"/>
          <w:sz w:val="24"/>
          <w:szCs w:val="24"/>
          <w:lang w:eastAsia="ru-RU"/>
        </w:rPr>
        <w:t>ОБОСНОВАНИЕ ОБЪЕМА ФИНАНСОВЫХ РЕСУРСОВ,</w:t>
      </w:r>
    </w:p>
    <w:p w:rsidR="00E043E1" w:rsidRPr="00E043E1" w:rsidRDefault="00E043E1" w:rsidP="00E043E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 xml:space="preserve">НЕОБХОДИМЫХ ДЛЯ РЕАЛИЗАЦИИ ПОДПРОГРАММЫ </w:t>
      </w:r>
    </w:p>
    <w:p w:rsidR="00E043E1" w:rsidRPr="00E043E1" w:rsidRDefault="00E043E1" w:rsidP="00E043E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 xml:space="preserve">(С РАСШИФРОВКОЙ ПО ИСТОЧНИКАМ ФИНАНСИРОВАНИЯ, </w:t>
      </w:r>
    </w:p>
    <w:p w:rsidR="00E043E1" w:rsidRPr="00E043E1" w:rsidRDefault="00E043E1" w:rsidP="00E043E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ПО ЭТАПАМ И ГОДАМ РЕАЛИЗАЦИИ ПОДПРОГРАММЫ)</w:t>
      </w:r>
    </w:p>
    <w:p w:rsidR="00E043E1" w:rsidRPr="00E043E1" w:rsidRDefault="00E043E1" w:rsidP="00E043E1">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043E1" w:rsidRPr="00E043E1" w:rsidRDefault="00E043E1" w:rsidP="00E043E1">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Финансовое обеспечение реализации подпрограммы осуществляется за счет средств федерального бюджета, республиканского бюджета Чувашской Республики, бюджета Красночетайского муниципального округа и внебюджетных источников.</w:t>
      </w:r>
    </w:p>
    <w:p w:rsidR="00E043E1" w:rsidRPr="00E043E1" w:rsidRDefault="00E043E1" w:rsidP="00E043E1">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Ответственный исполнитель подпрограммы – Отдел образования, молодежной политики и спорта администрации Красночетайского муниципального округа. Соисполнителями являются Комиссия по делам несовершеннолетних и защите их прав Красночетайского муниципального округа, подведомственные муниципальные образовательные организации Красночетайского муниципального округа Чувашской Республики.</w:t>
      </w:r>
    </w:p>
    <w:p w:rsidR="00E043E1" w:rsidRPr="00E043E1" w:rsidRDefault="00E043E1" w:rsidP="00E043E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lang w:eastAsia="ru-RU"/>
        </w:rPr>
        <w:t xml:space="preserve">Общий объем финансирования подпрограммы в 2023 - 2035 годах составит </w:t>
      </w:r>
      <w:r w:rsidRPr="00E043E1">
        <w:rPr>
          <w:rFonts w:ascii="Times New Roman" w:eastAsia="Times New Roman" w:hAnsi="Times New Roman" w:cs="Times New Roman"/>
          <w:sz w:val="24"/>
          <w:szCs w:val="24"/>
        </w:rPr>
        <w:t>1 975755,02 тыс. рублей, в том числе:</w:t>
      </w:r>
    </w:p>
    <w:p w:rsidR="00E043E1" w:rsidRPr="00E043E1" w:rsidRDefault="00E043E1" w:rsidP="00E043E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2023 году – 180919,98 тыс. рублей;</w:t>
      </w:r>
    </w:p>
    <w:p w:rsidR="00E043E1" w:rsidRPr="00E043E1" w:rsidRDefault="00E043E1" w:rsidP="00E043E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2024 году – 169353,72 тыс. рублей;</w:t>
      </w:r>
    </w:p>
    <w:p w:rsidR="00E043E1" w:rsidRPr="00E043E1" w:rsidRDefault="00E043E1" w:rsidP="00E043E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2025 году – 169232,4 тыс. рублей;</w:t>
      </w:r>
    </w:p>
    <w:p w:rsidR="00E043E1" w:rsidRPr="00E043E1" w:rsidRDefault="00E043E1" w:rsidP="00E043E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2026 – 2030 годах – 728124,46 тыс. рублей;</w:t>
      </w:r>
    </w:p>
    <w:p w:rsidR="00E043E1" w:rsidRPr="00E043E1" w:rsidRDefault="00E043E1" w:rsidP="00E043E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2031 – 2035 годах – 728124,46 тыс. рублей.</w:t>
      </w:r>
    </w:p>
    <w:p w:rsidR="00E043E1" w:rsidRPr="00E043E1" w:rsidRDefault="00E043E1" w:rsidP="00E043E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из них средства:</w:t>
      </w:r>
    </w:p>
    <w:p w:rsidR="00E043E1" w:rsidRPr="00E043E1" w:rsidRDefault="00E043E1" w:rsidP="00E043E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федерального бюджета – 39900,7 тыс. рублей, в том числе:</w:t>
      </w:r>
    </w:p>
    <w:p w:rsidR="00E043E1" w:rsidRPr="00E043E1" w:rsidRDefault="00E043E1" w:rsidP="00E043E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2023 году – 13538,4тыс. рублей;</w:t>
      </w:r>
    </w:p>
    <w:p w:rsidR="00E043E1" w:rsidRPr="00E043E1" w:rsidRDefault="00E043E1" w:rsidP="00E043E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2024 году – 13294,6тыс. рублей;</w:t>
      </w:r>
    </w:p>
    <w:p w:rsidR="00E043E1" w:rsidRPr="00E043E1" w:rsidRDefault="00E043E1" w:rsidP="00E043E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2025 году – 13067,7 тыс. рублей;</w:t>
      </w:r>
    </w:p>
    <w:p w:rsidR="00E043E1" w:rsidRPr="00E043E1" w:rsidRDefault="00E043E1" w:rsidP="00E043E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2026 – 2030 годах – 0 тыс. рублей;</w:t>
      </w:r>
    </w:p>
    <w:p w:rsidR="00E043E1" w:rsidRPr="00E043E1" w:rsidRDefault="00E043E1" w:rsidP="00E043E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2031 – 2035 годах – 0 тыс. рублей;</w:t>
      </w:r>
    </w:p>
    <w:p w:rsidR="00E043E1" w:rsidRPr="00E043E1" w:rsidRDefault="00E043E1" w:rsidP="00E043E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lastRenderedPageBreak/>
        <w:t>бюджета Чувашской Республики – 1 727503,4 тыс. рублей, в том числе:</w:t>
      </w:r>
    </w:p>
    <w:p w:rsidR="00E043E1" w:rsidRPr="00E043E1" w:rsidRDefault="00E043E1" w:rsidP="00E043E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2023 году – 142021,79 тыс. рублей;</w:t>
      </w:r>
    </w:p>
    <w:p w:rsidR="00E043E1" w:rsidRPr="00E043E1" w:rsidRDefault="00E043E1" w:rsidP="00E043E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2024 году – 142019,41 тыс. рублей;</w:t>
      </w:r>
    </w:p>
    <w:p w:rsidR="00E043E1" w:rsidRPr="00E043E1" w:rsidRDefault="00E043E1" w:rsidP="00E043E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2025 году – 142072,2 тыс. рублей;</w:t>
      </w:r>
    </w:p>
    <w:p w:rsidR="00E043E1" w:rsidRPr="00E043E1" w:rsidRDefault="00E043E1" w:rsidP="00E043E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2026 – 2030 годах – 650695,0 тыс. рублей;</w:t>
      </w:r>
    </w:p>
    <w:p w:rsidR="00E043E1" w:rsidRPr="00E043E1" w:rsidRDefault="00E043E1" w:rsidP="00E043E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2031 – 2035 годах – 650695,0 тыс. рублей;</w:t>
      </w:r>
    </w:p>
    <w:p w:rsidR="00E043E1" w:rsidRPr="00E043E1" w:rsidRDefault="00E043E1" w:rsidP="00E043E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 xml:space="preserve">бюджета Красночетайского </w:t>
      </w:r>
      <w:r w:rsidRPr="00E043E1">
        <w:rPr>
          <w:rFonts w:ascii="Times New Roman" w:eastAsia="Times New Roman" w:hAnsi="Times New Roman" w:cs="Times New Roman"/>
          <w:sz w:val="24"/>
          <w:szCs w:val="24"/>
          <w:lang w:eastAsia="ru-RU"/>
        </w:rPr>
        <w:t>муниципального округа</w:t>
      </w:r>
      <w:r w:rsidRPr="00E043E1">
        <w:rPr>
          <w:rFonts w:ascii="Times New Roman" w:eastAsia="Times New Roman" w:hAnsi="Times New Roman" w:cs="Times New Roman"/>
          <w:sz w:val="24"/>
          <w:szCs w:val="24"/>
        </w:rPr>
        <w:t xml:space="preserve"> – 198895,32 тыс. рублей, в том числе:</w:t>
      </w:r>
    </w:p>
    <w:p w:rsidR="00E043E1" w:rsidRPr="00E043E1" w:rsidRDefault="00E043E1" w:rsidP="00E043E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2023 году – 15904,19 тыс. рублей;</w:t>
      </w:r>
    </w:p>
    <w:p w:rsidR="00E043E1" w:rsidRPr="00E043E1" w:rsidRDefault="00E043E1" w:rsidP="00E043E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2024 году – 14039,71 тыс. рублей;</w:t>
      </w:r>
    </w:p>
    <w:p w:rsidR="00E043E1" w:rsidRPr="00E043E1" w:rsidRDefault="00E043E1" w:rsidP="00E043E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2025 году – 14092,5 тыс. рублей;</w:t>
      </w:r>
    </w:p>
    <w:p w:rsidR="00E043E1" w:rsidRPr="00E043E1" w:rsidRDefault="00E043E1" w:rsidP="00E043E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2026 – 2030 годах – 77429,46 тыс. рублей;</w:t>
      </w:r>
    </w:p>
    <w:p w:rsidR="00E043E1" w:rsidRPr="00E043E1" w:rsidRDefault="00E043E1" w:rsidP="00E043E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2031 – 2035 годах – 77429,46 тыс. рублей;</w:t>
      </w:r>
    </w:p>
    <w:p w:rsidR="00E043E1" w:rsidRPr="00E043E1" w:rsidRDefault="00E043E1" w:rsidP="00E043E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внебюджетных источников – 9455,6 тыс. рублей (0 процента), в том числе:</w:t>
      </w:r>
    </w:p>
    <w:p w:rsidR="00E043E1" w:rsidRPr="00E043E1" w:rsidRDefault="00E043E1" w:rsidP="00E043E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2023 году – 9455,6 тыс. рублей;</w:t>
      </w:r>
    </w:p>
    <w:p w:rsidR="00E043E1" w:rsidRPr="00E043E1" w:rsidRDefault="00E043E1" w:rsidP="00E043E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2024 году – 0,0 тыс. рублей;</w:t>
      </w:r>
    </w:p>
    <w:p w:rsidR="00E043E1" w:rsidRPr="00E043E1" w:rsidRDefault="00E043E1" w:rsidP="00E043E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2025 году – 0,0 тыс. рублей;</w:t>
      </w:r>
    </w:p>
    <w:p w:rsidR="00E043E1" w:rsidRPr="00E043E1" w:rsidRDefault="00E043E1" w:rsidP="00E043E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2026 – 2030 годах – 0,0 тыс. рублей;</w:t>
      </w:r>
    </w:p>
    <w:p w:rsidR="00E043E1" w:rsidRPr="00E043E1" w:rsidRDefault="00E043E1" w:rsidP="00E043E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в 2031 – 2035 годах – 0,0 тыс. рублей.</w:t>
      </w:r>
    </w:p>
    <w:p w:rsidR="00E043E1" w:rsidRPr="00E043E1" w:rsidRDefault="00E043E1" w:rsidP="00E043E1">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Объемы финансирования подпрограммы подлежат ежегодному уточнению исходя из реальных возможностей бюджетов всех уровней.</w:t>
      </w:r>
    </w:p>
    <w:p w:rsidR="00E043E1" w:rsidRPr="00E043E1" w:rsidRDefault="00E043E1" w:rsidP="00E043E1">
      <w:pPr>
        <w:spacing w:after="200" w:line="276" w:lineRule="auto"/>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 xml:space="preserve">Ресурсное </w:t>
      </w:r>
      <w:hyperlink r:id="rId7" w:history="1">
        <w:r w:rsidRPr="00E043E1">
          <w:rPr>
            <w:rFonts w:ascii="Times New Roman" w:eastAsia="Times New Roman" w:hAnsi="Times New Roman" w:cs="Times New Roman"/>
            <w:sz w:val="24"/>
            <w:szCs w:val="24"/>
          </w:rPr>
          <w:t>обеспечение</w:t>
        </w:r>
      </w:hyperlink>
      <w:r w:rsidRPr="00E043E1">
        <w:rPr>
          <w:rFonts w:ascii="Times New Roman" w:eastAsia="Times New Roman" w:hAnsi="Times New Roman" w:cs="Times New Roman"/>
          <w:sz w:val="24"/>
          <w:szCs w:val="24"/>
        </w:rPr>
        <w:t xml:space="preserve"> подпрограммы за счет всех источников финансирования приведено в приложении № 1 к настоящей подпрограмме и ежегодно будет уточняться.</w:t>
      </w:r>
    </w:p>
    <w:p w:rsidR="00E043E1" w:rsidRPr="00E043E1" w:rsidRDefault="00E043E1" w:rsidP="00E043E1">
      <w:pPr>
        <w:spacing w:after="200" w:line="276" w:lineRule="auto"/>
        <w:rPr>
          <w:rFonts w:ascii="Times New Roman" w:eastAsia="Times New Roman" w:hAnsi="Times New Roman" w:cs="Times New Roman"/>
          <w:sz w:val="24"/>
          <w:szCs w:val="24"/>
        </w:rPr>
      </w:pPr>
    </w:p>
    <w:p w:rsidR="00E043E1" w:rsidRPr="00E043E1" w:rsidRDefault="00E043E1" w:rsidP="00E043E1">
      <w:pPr>
        <w:autoSpaceDE w:val="0"/>
        <w:autoSpaceDN w:val="0"/>
        <w:adjustRightInd w:val="0"/>
        <w:spacing w:after="0" w:line="240" w:lineRule="auto"/>
        <w:jc w:val="right"/>
        <w:outlineLvl w:val="0"/>
        <w:rPr>
          <w:rFonts w:ascii="TimesET" w:eastAsia="Calibri" w:hAnsi="TimesET" w:cs="Times New Roman"/>
          <w:sz w:val="20"/>
          <w:szCs w:val="20"/>
        </w:rPr>
        <w:sectPr w:rsidR="00E043E1" w:rsidRPr="00E043E1">
          <w:pgSz w:w="11906" w:h="16838"/>
          <w:pgMar w:top="1134" w:right="850" w:bottom="1134" w:left="1701" w:header="708" w:footer="708" w:gutter="0"/>
          <w:cols w:space="708"/>
          <w:docGrid w:linePitch="360"/>
        </w:sectPr>
      </w:pPr>
    </w:p>
    <w:p w:rsidR="00E043E1" w:rsidRPr="00E043E1" w:rsidRDefault="00E043E1" w:rsidP="00E043E1">
      <w:pPr>
        <w:autoSpaceDE w:val="0"/>
        <w:autoSpaceDN w:val="0"/>
        <w:adjustRightInd w:val="0"/>
        <w:spacing w:after="0" w:line="240" w:lineRule="auto"/>
        <w:jc w:val="right"/>
        <w:outlineLvl w:val="0"/>
        <w:rPr>
          <w:rFonts w:ascii="TimesET" w:eastAsia="Calibri" w:hAnsi="TimesET" w:cs="Times New Roman"/>
          <w:sz w:val="20"/>
          <w:szCs w:val="20"/>
        </w:rPr>
      </w:pPr>
      <w:r w:rsidRPr="00E043E1">
        <w:rPr>
          <w:rFonts w:ascii="TimesET" w:eastAsia="Calibri" w:hAnsi="TimesET" w:cs="Times New Roman"/>
          <w:sz w:val="20"/>
          <w:szCs w:val="20"/>
        </w:rPr>
        <w:lastRenderedPageBreak/>
        <w:t>Приложение № 1</w:t>
      </w:r>
    </w:p>
    <w:p w:rsidR="00E043E1" w:rsidRPr="00E043E1" w:rsidRDefault="00E043E1" w:rsidP="00E043E1">
      <w:pPr>
        <w:autoSpaceDE w:val="0"/>
        <w:autoSpaceDN w:val="0"/>
        <w:adjustRightInd w:val="0"/>
        <w:spacing w:after="0" w:line="240" w:lineRule="auto"/>
        <w:jc w:val="right"/>
        <w:rPr>
          <w:rFonts w:ascii="TimesET" w:eastAsia="Calibri" w:hAnsi="TimesET" w:cs="Times New Roman"/>
          <w:sz w:val="20"/>
          <w:szCs w:val="20"/>
        </w:rPr>
      </w:pPr>
      <w:r w:rsidRPr="00E043E1">
        <w:rPr>
          <w:rFonts w:ascii="TimesET" w:eastAsia="Calibri" w:hAnsi="TimesET" w:cs="Times New Roman"/>
          <w:sz w:val="20"/>
          <w:szCs w:val="20"/>
        </w:rPr>
        <w:t>к подпрограмме «Муниципальная поддержка развития образования»</w:t>
      </w:r>
    </w:p>
    <w:p w:rsidR="00E043E1" w:rsidRPr="00E043E1" w:rsidRDefault="00E043E1" w:rsidP="00E043E1">
      <w:pPr>
        <w:autoSpaceDE w:val="0"/>
        <w:autoSpaceDN w:val="0"/>
        <w:adjustRightInd w:val="0"/>
        <w:spacing w:after="0" w:line="240" w:lineRule="auto"/>
        <w:jc w:val="right"/>
        <w:rPr>
          <w:rFonts w:ascii="TimesET" w:eastAsia="Calibri" w:hAnsi="TimesET" w:cs="Times New Roman"/>
          <w:sz w:val="20"/>
          <w:szCs w:val="20"/>
        </w:rPr>
      </w:pPr>
      <w:r w:rsidRPr="00E043E1">
        <w:rPr>
          <w:rFonts w:ascii="TimesET" w:eastAsia="Calibri" w:hAnsi="TimesET" w:cs="Times New Roman"/>
          <w:sz w:val="20"/>
          <w:szCs w:val="20"/>
        </w:rPr>
        <w:t>муниципальной программы Красночетайского муниципального округа</w:t>
      </w:r>
    </w:p>
    <w:p w:rsidR="00E043E1" w:rsidRPr="00E043E1" w:rsidRDefault="00E043E1" w:rsidP="00E043E1">
      <w:pPr>
        <w:autoSpaceDE w:val="0"/>
        <w:autoSpaceDN w:val="0"/>
        <w:adjustRightInd w:val="0"/>
        <w:spacing w:after="0" w:line="240" w:lineRule="auto"/>
        <w:jc w:val="right"/>
        <w:rPr>
          <w:rFonts w:ascii="TimesET" w:eastAsia="Calibri" w:hAnsi="TimesET" w:cs="Times New Roman"/>
          <w:sz w:val="20"/>
          <w:szCs w:val="20"/>
        </w:rPr>
      </w:pPr>
      <w:r w:rsidRPr="00E043E1">
        <w:rPr>
          <w:rFonts w:ascii="TimesET" w:eastAsia="Calibri" w:hAnsi="TimesET" w:cs="Times New Roman"/>
          <w:sz w:val="20"/>
          <w:szCs w:val="20"/>
        </w:rPr>
        <w:t>«Развитие образования»</w:t>
      </w:r>
    </w:p>
    <w:p w:rsidR="00E043E1" w:rsidRPr="00E043E1" w:rsidRDefault="00E043E1" w:rsidP="00E043E1">
      <w:pPr>
        <w:autoSpaceDE w:val="0"/>
        <w:autoSpaceDN w:val="0"/>
        <w:adjustRightInd w:val="0"/>
        <w:spacing w:after="0" w:line="240" w:lineRule="auto"/>
        <w:jc w:val="center"/>
        <w:rPr>
          <w:rFonts w:ascii="Times New Roman" w:eastAsia="Times New Roman" w:hAnsi="Times New Roman" w:cs="Times New Roman"/>
          <w:sz w:val="24"/>
          <w:szCs w:val="24"/>
        </w:rPr>
      </w:pPr>
    </w:p>
    <w:p w:rsidR="00E043E1" w:rsidRPr="00E043E1" w:rsidRDefault="00E043E1" w:rsidP="00E043E1">
      <w:pPr>
        <w:autoSpaceDE w:val="0"/>
        <w:autoSpaceDN w:val="0"/>
        <w:adjustRightInd w:val="0"/>
        <w:spacing w:after="0" w:line="240" w:lineRule="auto"/>
        <w:jc w:val="center"/>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РЕСУРСНОЕ ОБЕСПЕЧЕНИЕ</w:t>
      </w:r>
    </w:p>
    <w:p w:rsidR="00E043E1" w:rsidRPr="00E043E1" w:rsidRDefault="00E043E1" w:rsidP="00E043E1">
      <w:pPr>
        <w:autoSpaceDE w:val="0"/>
        <w:autoSpaceDN w:val="0"/>
        <w:adjustRightInd w:val="0"/>
        <w:spacing w:after="0" w:line="240" w:lineRule="auto"/>
        <w:jc w:val="center"/>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РЕАЛИЗАЦИИ ПОДПРОГРАММЫ «МУНИЦИПАЛЬНАЯ ПОДДЕРЖКА РАЗВИТИЯ ОБРАЗОВАНИЯ»</w:t>
      </w:r>
    </w:p>
    <w:p w:rsidR="00E043E1" w:rsidRPr="00E043E1" w:rsidRDefault="00E043E1" w:rsidP="00E043E1">
      <w:pPr>
        <w:autoSpaceDE w:val="0"/>
        <w:autoSpaceDN w:val="0"/>
        <w:adjustRightInd w:val="0"/>
        <w:spacing w:after="0" w:line="240" w:lineRule="auto"/>
        <w:jc w:val="center"/>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 xml:space="preserve">МУНИЦИПАЛЬНОЙ ПРОГРАММЫ КРАСНОЧЕТАЙСКОГО МУНИЦИПАЛЬНОГО ОКРУГА </w:t>
      </w:r>
      <w:r w:rsidRPr="00E043E1">
        <w:rPr>
          <w:rFonts w:ascii="Times New Roman" w:eastAsia="Times New Roman" w:hAnsi="Times New Roman" w:cs="Times New Roman"/>
          <w:sz w:val="24"/>
          <w:szCs w:val="24"/>
          <w:lang w:eastAsia="ru-RU"/>
        </w:rPr>
        <w:t>«РАЗВИТИЕ ОБРАЗОВАНИЯ»</w:t>
      </w:r>
    </w:p>
    <w:p w:rsidR="00E043E1" w:rsidRPr="00E043E1" w:rsidRDefault="00E043E1" w:rsidP="00E043E1">
      <w:pPr>
        <w:autoSpaceDE w:val="0"/>
        <w:autoSpaceDN w:val="0"/>
        <w:adjustRightInd w:val="0"/>
        <w:spacing w:after="0" w:line="240" w:lineRule="auto"/>
        <w:jc w:val="center"/>
        <w:rPr>
          <w:rFonts w:ascii="Times New Roman" w:eastAsia="Times New Roman" w:hAnsi="Times New Roman" w:cs="Times New Roman"/>
          <w:sz w:val="24"/>
          <w:szCs w:val="24"/>
        </w:rPr>
      </w:pPr>
      <w:r w:rsidRPr="00E043E1">
        <w:rPr>
          <w:rFonts w:ascii="Times New Roman" w:eastAsia="Times New Roman" w:hAnsi="Times New Roman" w:cs="Times New Roman"/>
          <w:sz w:val="24"/>
          <w:szCs w:val="24"/>
        </w:rPr>
        <w:t>ЗА СЧЕТ ВСЕХ ИСТОЧНИКОВ ФИНАНСИРОВАНИЯ</w:t>
      </w:r>
    </w:p>
    <w:p w:rsidR="00E043E1" w:rsidRPr="00E043E1" w:rsidRDefault="00E043E1" w:rsidP="00E043E1">
      <w:pPr>
        <w:spacing w:after="200" w:line="276" w:lineRule="auto"/>
        <w:rPr>
          <w:rFonts w:ascii="Times New Roman" w:eastAsia="Calibri" w:hAnsi="Times New Roman" w:cs="Times New Roman"/>
          <w:sz w:val="24"/>
          <w:szCs w:val="24"/>
        </w:rPr>
      </w:pPr>
    </w:p>
    <w:tbl>
      <w:tblPr>
        <w:tblStyle w:val="af1"/>
        <w:tblW w:w="15359" w:type="dxa"/>
        <w:tblInd w:w="-318" w:type="dxa"/>
        <w:tblLayout w:type="fixed"/>
        <w:tblLook w:val="04A0" w:firstRow="1" w:lastRow="0" w:firstColumn="1" w:lastColumn="0" w:noHBand="0" w:noVBand="1"/>
      </w:tblPr>
      <w:tblGrid>
        <w:gridCol w:w="1019"/>
        <w:gridCol w:w="1838"/>
        <w:gridCol w:w="45"/>
        <w:gridCol w:w="1086"/>
        <w:gridCol w:w="81"/>
        <w:gridCol w:w="31"/>
        <w:gridCol w:w="111"/>
        <w:gridCol w:w="1849"/>
        <w:gridCol w:w="15"/>
        <w:gridCol w:w="8"/>
        <w:gridCol w:w="496"/>
        <w:gridCol w:w="29"/>
        <w:gridCol w:w="41"/>
        <w:gridCol w:w="14"/>
        <w:gridCol w:w="653"/>
        <w:gridCol w:w="23"/>
        <w:gridCol w:w="34"/>
        <w:gridCol w:w="1205"/>
        <w:gridCol w:w="10"/>
        <w:gridCol w:w="23"/>
        <w:gridCol w:w="30"/>
        <w:gridCol w:w="8"/>
        <w:gridCol w:w="12"/>
        <w:gridCol w:w="508"/>
        <w:gridCol w:w="40"/>
        <w:gridCol w:w="8"/>
        <w:gridCol w:w="14"/>
        <w:gridCol w:w="961"/>
        <w:gridCol w:w="21"/>
        <w:gridCol w:w="8"/>
        <w:gridCol w:w="963"/>
        <w:gridCol w:w="21"/>
        <w:gridCol w:w="8"/>
        <w:gridCol w:w="15"/>
        <w:gridCol w:w="1089"/>
        <w:gridCol w:w="21"/>
        <w:gridCol w:w="8"/>
        <w:gridCol w:w="963"/>
        <w:gridCol w:w="21"/>
        <w:gridCol w:w="8"/>
        <w:gridCol w:w="963"/>
        <w:gridCol w:w="21"/>
        <w:gridCol w:w="8"/>
        <w:gridCol w:w="995"/>
        <w:gridCol w:w="21"/>
        <w:gridCol w:w="13"/>
      </w:tblGrid>
      <w:tr w:rsidR="00E043E1" w:rsidRPr="00E043E1" w:rsidTr="00E043E1">
        <w:tc>
          <w:tcPr>
            <w:tcW w:w="1019" w:type="dxa"/>
            <w:vMerge w:val="restart"/>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Статус</w:t>
            </w:r>
          </w:p>
        </w:tc>
        <w:tc>
          <w:tcPr>
            <w:tcW w:w="1883" w:type="dxa"/>
            <w:gridSpan w:val="2"/>
            <w:vMerge w:val="restart"/>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Наименование подпрограммы муниципальной программы (основного мероприятия, мероприятия)</w:t>
            </w:r>
          </w:p>
        </w:tc>
        <w:tc>
          <w:tcPr>
            <w:tcW w:w="1198" w:type="dxa"/>
            <w:gridSpan w:val="3"/>
            <w:vMerge w:val="restart"/>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 xml:space="preserve">Задача подпрограммы муниципальной программы </w:t>
            </w:r>
          </w:p>
        </w:tc>
        <w:tc>
          <w:tcPr>
            <w:tcW w:w="1983" w:type="dxa"/>
            <w:gridSpan w:val="4"/>
            <w:vMerge w:val="restart"/>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Ответственный исполнитель, соисполнители</w:t>
            </w:r>
          </w:p>
        </w:tc>
        <w:tc>
          <w:tcPr>
            <w:tcW w:w="3134" w:type="dxa"/>
            <w:gridSpan w:val="16"/>
          </w:tcPr>
          <w:p w:rsidR="00E043E1" w:rsidRPr="00E043E1" w:rsidRDefault="00E043E1" w:rsidP="00E043E1">
            <w:pPr>
              <w:autoSpaceDE w:val="0"/>
              <w:autoSpaceDN w:val="0"/>
              <w:spacing w:line="240" w:lineRule="auto"/>
              <w:jc w:val="center"/>
              <w:rPr>
                <w:rFonts w:ascii="TimesET" w:eastAsia="Calibri" w:hAnsi="TimesET"/>
              </w:rPr>
            </w:pPr>
            <w:r w:rsidRPr="00E043E1">
              <w:rPr>
                <w:rFonts w:eastAsia="Calibri"/>
              </w:rPr>
              <w:t>Код бюджетной классификации</w:t>
            </w:r>
          </w:p>
        </w:tc>
        <w:tc>
          <w:tcPr>
            <w:tcW w:w="1004" w:type="dxa"/>
            <w:gridSpan w:val="4"/>
            <w:vMerge w:val="restart"/>
          </w:tcPr>
          <w:p w:rsidR="00E043E1" w:rsidRPr="00E043E1" w:rsidRDefault="00E043E1" w:rsidP="00E043E1">
            <w:pPr>
              <w:spacing w:line="240" w:lineRule="auto"/>
              <w:rPr>
                <w:rFonts w:eastAsia="Calibri"/>
                <w:sz w:val="24"/>
                <w:szCs w:val="24"/>
              </w:rPr>
            </w:pPr>
            <w:r w:rsidRPr="00E043E1">
              <w:rPr>
                <w:rFonts w:ascii="TimesET" w:eastAsia="Calibri" w:hAnsi="TimesET"/>
              </w:rPr>
              <w:t>Источники финансирования</w:t>
            </w:r>
          </w:p>
        </w:tc>
        <w:tc>
          <w:tcPr>
            <w:tcW w:w="5138" w:type="dxa"/>
            <w:gridSpan w:val="16"/>
            <w:vAlign w:val="center"/>
          </w:tcPr>
          <w:p w:rsidR="00E043E1" w:rsidRPr="00E043E1" w:rsidRDefault="00E043E1" w:rsidP="00E043E1">
            <w:pPr>
              <w:autoSpaceDE w:val="0"/>
              <w:autoSpaceDN w:val="0"/>
              <w:spacing w:line="240" w:lineRule="auto"/>
              <w:jc w:val="center"/>
              <w:rPr>
                <w:rFonts w:ascii="TimesET" w:eastAsia="Calibri" w:hAnsi="TimesET"/>
              </w:rPr>
            </w:pPr>
            <w:r w:rsidRPr="00E043E1">
              <w:rPr>
                <w:color w:val="000000"/>
                <w:sz w:val="18"/>
                <w:szCs w:val="18"/>
              </w:rPr>
              <w:t>Расходы по годам, тыс. рублей</w:t>
            </w:r>
          </w:p>
        </w:tc>
      </w:tr>
      <w:tr w:rsidR="00E043E1" w:rsidRPr="00E043E1" w:rsidTr="00E043E1">
        <w:tc>
          <w:tcPr>
            <w:tcW w:w="1019" w:type="dxa"/>
            <w:vMerge/>
          </w:tcPr>
          <w:p w:rsidR="00E043E1" w:rsidRPr="00E043E1" w:rsidRDefault="00E043E1" w:rsidP="00E043E1">
            <w:pPr>
              <w:autoSpaceDE w:val="0"/>
              <w:autoSpaceDN w:val="0"/>
              <w:spacing w:line="240" w:lineRule="auto"/>
              <w:jc w:val="center"/>
              <w:rPr>
                <w:rFonts w:ascii="TimesET" w:eastAsia="Calibri" w:hAnsi="TimesET"/>
              </w:rPr>
            </w:pPr>
          </w:p>
        </w:tc>
        <w:tc>
          <w:tcPr>
            <w:tcW w:w="1883" w:type="dxa"/>
            <w:gridSpan w:val="2"/>
            <w:vMerge/>
          </w:tcPr>
          <w:p w:rsidR="00E043E1" w:rsidRPr="00E043E1" w:rsidRDefault="00E043E1" w:rsidP="00E043E1">
            <w:pPr>
              <w:autoSpaceDE w:val="0"/>
              <w:autoSpaceDN w:val="0"/>
              <w:spacing w:line="240" w:lineRule="auto"/>
              <w:jc w:val="center"/>
              <w:rPr>
                <w:rFonts w:ascii="TimesET" w:eastAsia="Calibri" w:hAnsi="TimesET"/>
              </w:rPr>
            </w:pPr>
          </w:p>
        </w:tc>
        <w:tc>
          <w:tcPr>
            <w:tcW w:w="1198" w:type="dxa"/>
            <w:gridSpan w:val="3"/>
            <w:vMerge/>
          </w:tcPr>
          <w:p w:rsidR="00E043E1" w:rsidRPr="00E043E1" w:rsidRDefault="00E043E1" w:rsidP="00E043E1">
            <w:pPr>
              <w:autoSpaceDE w:val="0"/>
              <w:autoSpaceDN w:val="0"/>
              <w:spacing w:line="240" w:lineRule="auto"/>
              <w:jc w:val="center"/>
              <w:rPr>
                <w:rFonts w:ascii="TimesET" w:eastAsia="Calibri" w:hAnsi="TimesET"/>
              </w:rPr>
            </w:pPr>
          </w:p>
        </w:tc>
        <w:tc>
          <w:tcPr>
            <w:tcW w:w="1983" w:type="dxa"/>
            <w:gridSpan w:val="4"/>
            <w:vMerge/>
          </w:tcPr>
          <w:p w:rsidR="00E043E1" w:rsidRPr="00E043E1" w:rsidRDefault="00E043E1" w:rsidP="00E043E1">
            <w:pPr>
              <w:autoSpaceDE w:val="0"/>
              <w:autoSpaceDN w:val="0"/>
              <w:spacing w:line="240" w:lineRule="auto"/>
              <w:jc w:val="center"/>
              <w:rPr>
                <w:rFonts w:ascii="TimesET" w:eastAsia="Calibri" w:hAnsi="TimesET"/>
              </w:rPr>
            </w:pPr>
          </w:p>
        </w:tc>
        <w:tc>
          <w:tcPr>
            <w:tcW w:w="566" w:type="dxa"/>
            <w:gridSpan w:val="3"/>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главный распорядитель бюджетных средств</w:t>
            </w:r>
          </w:p>
        </w:tc>
        <w:tc>
          <w:tcPr>
            <w:tcW w:w="724"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раздел, подраздел</w:t>
            </w:r>
          </w:p>
        </w:tc>
        <w:tc>
          <w:tcPr>
            <w:tcW w:w="1276" w:type="dxa"/>
            <w:gridSpan w:val="5"/>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целевая статья расходов</w:t>
            </w:r>
          </w:p>
        </w:tc>
        <w:tc>
          <w:tcPr>
            <w:tcW w:w="568"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группа (подгруппа) вида расходов</w:t>
            </w:r>
          </w:p>
        </w:tc>
        <w:tc>
          <w:tcPr>
            <w:tcW w:w="1004" w:type="dxa"/>
            <w:gridSpan w:val="4"/>
            <w:vMerge/>
          </w:tcPr>
          <w:p w:rsidR="00E043E1" w:rsidRPr="00E043E1" w:rsidRDefault="00E043E1" w:rsidP="00E043E1">
            <w:pPr>
              <w:spacing w:line="240" w:lineRule="auto"/>
              <w:rPr>
                <w:rFonts w:eastAsia="Calibri"/>
                <w:sz w:val="24"/>
                <w:szCs w:val="24"/>
              </w:rPr>
            </w:pPr>
          </w:p>
        </w:tc>
        <w:tc>
          <w:tcPr>
            <w:tcW w:w="992" w:type="dxa"/>
            <w:gridSpan w:val="3"/>
            <w:vAlign w:val="center"/>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2023</w:t>
            </w:r>
          </w:p>
        </w:tc>
        <w:tc>
          <w:tcPr>
            <w:tcW w:w="1133" w:type="dxa"/>
            <w:gridSpan w:val="4"/>
            <w:vAlign w:val="center"/>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2024</w:t>
            </w:r>
          </w:p>
        </w:tc>
        <w:tc>
          <w:tcPr>
            <w:tcW w:w="992" w:type="dxa"/>
            <w:gridSpan w:val="3"/>
            <w:vAlign w:val="center"/>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2025</w:t>
            </w:r>
          </w:p>
        </w:tc>
        <w:tc>
          <w:tcPr>
            <w:tcW w:w="992" w:type="dxa"/>
            <w:gridSpan w:val="3"/>
            <w:vAlign w:val="center"/>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2026-2030</w:t>
            </w:r>
          </w:p>
        </w:tc>
        <w:tc>
          <w:tcPr>
            <w:tcW w:w="1029" w:type="dxa"/>
            <w:gridSpan w:val="3"/>
            <w:vAlign w:val="center"/>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2031-2035</w:t>
            </w:r>
          </w:p>
        </w:tc>
      </w:tr>
      <w:tr w:rsidR="00E043E1" w:rsidRPr="00E043E1" w:rsidTr="00E043E1">
        <w:tc>
          <w:tcPr>
            <w:tcW w:w="1019" w:type="dxa"/>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1</w:t>
            </w:r>
          </w:p>
        </w:tc>
        <w:tc>
          <w:tcPr>
            <w:tcW w:w="1883" w:type="dxa"/>
            <w:gridSpan w:val="2"/>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2</w:t>
            </w:r>
          </w:p>
        </w:tc>
        <w:tc>
          <w:tcPr>
            <w:tcW w:w="1198"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3</w:t>
            </w:r>
          </w:p>
        </w:tc>
        <w:tc>
          <w:tcPr>
            <w:tcW w:w="1983"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4</w:t>
            </w:r>
          </w:p>
        </w:tc>
        <w:tc>
          <w:tcPr>
            <w:tcW w:w="566" w:type="dxa"/>
            <w:gridSpan w:val="3"/>
          </w:tcPr>
          <w:p w:rsidR="00E043E1" w:rsidRPr="00E043E1" w:rsidRDefault="00E043E1" w:rsidP="00E043E1">
            <w:pPr>
              <w:autoSpaceDE w:val="0"/>
              <w:autoSpaceDN w:val="0"/>
              <w:spacing w:line="240" w:lineRule="auto"/>
              <w:jc w:val="center"/>
              <w:rPr>
                <w:rFonts w:eastAsia="Calibri"/>
              </w:rPr>
            </w:pPr>
            <w:r w:rsidRPr="00E043E1">
              <w:rPr>
                <w:rFonts w:eastAsia="Calibri"/>
              </w:rPr>
              <w:t>5</w:t>
            </w:r>
          </w:p>
        </w:tc>
        <w:tc>
          <w:tcPr>
            <w:tcW w:w="724" w:type="dxa"/>
            <w:gridSpan w:val="4"/>
            <w:vAlign w:val="center"/>
          </w:tcPr>
          <w:p w:rsidR="00E043E1" w:rsidRPr="00E043E1" w:rsidRDefault="00E043E1" w:rsidP="00E043E1">
            <w:pPr>
              <w:autoSpaceDE w:val="0"/>
              <w:autoSpaceDN w:val="0"/>
              <w:spacing w:line="240" w:lineRule="auto"/>
              <w:jc w:val="center"/>
              <w:rPr>
                <w:rFonts w:eastAsia="Calibri"/>
              </w:rPr>
            </w:pPr>
            <w:r w:rsidRPr="00E043E1">
              <w:rPr>
                <w:rFonts w:eastAsia="Calibri"/>
              </w:rPr>
              <w:t>6</w:t>
            </w:r>
          </w:p>
        </w:tc>
        <w:tc>
          <w:tcPr>
            <w:tcW w:w="1276" w:type="dxa"/>
            <w:gridSpan w:val="5"/>
            <w:vAlign w:val="center"/>
          </w:tcPr>
          <w:p w:rsidR="00E043E1" w:rsidRPr="00E043E1" w:rsidRDefault="00E043E1" w:rsidP="00E043E1">
            <w:pPr>
              <w:autoSpaceDE w:val="0"/>
              <w:autoSpaceDN w:val="0"/>
              <w:spacing w:line="240" w:lineRule="auto"/>
              <w:jc w:val="center"/>
              <w:rPr>
                <w:rFonts w:eastAsia="Calibri"/>
              </w:rPr>
            </w:pPr>
            <w:r w:rsidRPr="00E043E1">
              <w:rPr>
                <w:rFonts w:eastAsia="Calibri"/>
              </w:rPr>
              <w:t>7</w:t>
            </w:r>
          </w:p>
        </w:tc>
        <w:tc>
          <w:tcPr>
            <w:tcW w:w="568" w:type="dxa"/>
            <w:gridSpan w:val="4"/>
            <w:vAlign w:val="center"/>
          </w:tcPr>
          <w:p w:rsidR="00E043E1" w:rsidRPr="00E043E1" w:rsidRDefault="00E043E1" w:rsidP="00E043E1">
            <w:pPr>
              <w:autoSpaceDE w:val="0"/>
              <w:autoSpaceDN w:val="0"/>
              <w:spacing w:line="240" w:lineRule="auto"/>
              <w:jc w:val="center"/>
              <w:rPr>
                <w:rFonts w:eastAsia="Calibri"/>
              </w:rPr>
            </w:pPr>
            <w:r w:rsidRPr="00E043E1">
              <w:rPr>
                <w:rFonts w:eastAsia="Calibri"/>
              </w:rPr>
              <w:t>8</w:t>
            </w:r>
          </w:p>
        </w:tc>
        <w:tc>
          <w:tcPr>
            <w:tcW w:w="1004" w:type="dxa"/>
            <w:gridSpan w:val="4"/>
            <w:vAlign w:val="center"/>
          </w:tcPr>
          <w:p w:rsidR="00E043E1" w:rsidRPr="00E043E1" w:rsidRDefault="00E043E1" w:rsidP="00E043E1">
            <w:pPr>
              <w:jc w:val="center"/>
              <w:rPr>
                <w:rFonts w:eastAsia="Calibri"/>
              </w:rPr>
            </w:pPr>
            <w:r w:rsidRPr="00E043E1">
              <w:rPr>
                <w:rFonts w:eastAsia="Calibri"/>
              </w:rPr>
              <w:t>9</w:t>
            </w:r>
          </w:p>
        </w:tc>
        <w:tc>
          <w:tcPr>
            <w:tcW w:w="992" w:type="dxa"/>
            <w:gridSpan w:val="3"/>
            <w:vAlign w:val="center"/>
          </w:tcPr>
          <w:p w:rsidR="00E043E1" w:rsidRPr="00E043E1" w:rsidRDefault="00E043E1" w:rsidP="00E043E1">
            <w:pPr>
              <w:jc w:val="center"/>
              <w:rPr>
                <w:rFonts w:eastAsia="Calibri"/>
              </w:rPr>
            </w:pPr>
            <w:r w:rsidRPr="00E043E1">
              <w:rPr>
                <w:rFonts w:eastAsia="Calibri"/>
              </w:rPr>
              <w:t>10</w:t>
            </w:r>
          </w:p>
        </w:tc>
        <w:tc>
          <w:tcPr>
            <w:tcW w:w="1133" w:type="dxa"/>
            <w:gridSpan w:val="4"/>
            <w:vAlign w:val="center"/>
          </w:tcPr>
          <w:p w:rsidR="00E043E1" w:rsidRPr="00E043E1" w:rsidRDefault="00E043E1" w:rsidP="00E043E1">
            <w:pPr>
              <w:jc w:val="center"/>
              <w:rPr>
                <w:rFonts w:eastAsia="Calibri"/>
              </w:rPr>
            </w:pPr>
            <w:r w:rsidRPr="00E043E1">
              <w:rPr>
                <w:rFonts w:eastAsia="Calibri"/>
              </w:rPr>
              <w:t>11</w:t>
            </w:r>
          </w:p>
        </w:tc>
        <w:tc>
          <w:tcPr>
            <w:tcW w:w="992" w:type="dxa"/>
            <w:gridSpan w:val="3"/>
            <w:vAlign w:val="center"/>
          </w:tcPr>
          <w:p w:rsidR="00E043E1" w:rsidRPr="00E043E1" w:rsidRDefault="00E043E1" w:rsidP="00E043E1">
            <w:pPr>
              <w:jc w:val="center"/>
              <w:rPr>
                <w:rFonts w:eastAsia="Calibri"/>
              </w:rPr>
            </w:pPr>
            <w:r w:rsidRPr="00E043E1">
              <w:rPr>
                <w:rFonts w:eastAsia="Calibri"/>
              </w:rPr>
              <w:t>12</w:t>
            </w:r>
          </w:p>
        </w:tc>
        <w:tc>
          <w:tcPr>
            <w:tcW w:w="992" w:type="dxa"/>
            <w:gridSpan w:val="3"/>
            <w:vAlign w:val="center"/>
          </w:tcPr>
          <w:p w:rsidR="00E043E1" w:rsidRPr="00E043E1" w:rsidRDefault="00E043E1" w:rsidP="00E043E1">
            <w:pPr>
              <w:jc w:val="center"/>
              <w:rPr>
                <w:rFonts w:eastAsia="Calibri"/>
              </w:rPr>
            </w:pPr>
            <w:r w:rsidRPr="00E043E1">
              <w:rPr>
                <w:rFonts w:eastAsia="Calibri"/>
              </w:rPr>
              <w:t>13</w:t>
            </w:r>
          </w:p>
        </w:tc>
        <w:tc>
          <w:tcPr>
            <w:tcW w:w="1029" w:type="dxa"/>
            <w:gridSpan w:val="3"/>
            <w:vAlign w:val="center"/>
          </w:tcPr>
          <w:p w:rsidR="00E043E1" w:rsidRPr="00E043E1" w:rsidRDefault="00E043E1" w:rsidP="00E043E1">
            <w:pPr>
              <w:jc w:val="center"/>
              <w:rPr>
                <w:rFonts w:eastAsia="Calibri"/>
              </w:rPr>
            </w:pPr>
            <w:r w:rsidRPr="00E043E1">
              <w:rPr>
                <w:rFonts w:eastAsia="Calibri"/>
              </w:rPr>
              <w:t>1</w:t>
            </w:r>
          </w:p>
        </w:tc>
      </w:tr>
      <w:tr w:rsidR="00E043E1" w:rsidRPr="00E043E1" w:rsidTr="00E043E1">
        <w:tc>
          <w:tcPr>
            <w:tcW w:w="1019" w:type="dxa"/>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Подпрограмма</w:t>
            </w:r>
          </w:p>
        </w:tc>
        <w:tc>
          <w:tcPr>
            <w:tcW w:w="1883" w:type="dxa"/>
            <w:gridSpan w:val="2"/>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 xml:space="preserve">«Муниципальная поддержка развития образования» </w:t>
            </w:r>
          </w:p>
          <w:p w:rsidR="00E043E1" w:rsidRPr="00E043E1" w:rsidRDefault="00E043E1" w:rsidP="00E043E1">
            <w:pPr>
              <w:autoSpaceDE w:val="0"/>
              <w:autoSpaceDN w:val="0"/>
              <w:spacing w:line="240" w:lineRule="auto"/>
              <w:rPr>
                <w:rFonts w:ascii="TimesET" w:eastAsia="Calibri" w:hAnsi="TimesET"/>
              </w:rPr>
            </w:pPr>
          </w:p>
        </w:tc>
        <w:tc>
          <w:tcPr>
            <w:tcW w:w="1198" w:type="dxa"/>
            <w:gridSpan w:val="3"/>
            <w:vMerge w:val="restart"/>
          </w:tcPr>
          <w:p w:rsidR="00E043E1" w:rsidRPr="00E043E1" w:rsidRDefault="00E043E1" w:rsidP="00E043E1">
            <w:pPr>
              <w:autoSpaceDE w:val="0"/>
              <w:autoSpaceDN w:val="0"/>
              <w:spacing w:line="240" w:lineRule="auto"/>
              <w:jc w:val="center"/>
              <w:rPr>
                <w:rFonts w:ascii="TimesET" w:eastAsia="Calibri" w:hAnsi="TimesET"/>
              </w:rPr>
            </w:pPr>
          </w:p>
        </w:tc>
        <w:tc>
          <w:tcPr>
            <w:tcW w:w="1983" w:type="dxa"/>
            <w:gridSpan w:val="4"/>
            <w:vMerge w:val="restart"/>
          </w:tcPr>
          <w:p w:rsidR="00E043E1" w:rsidRPr="00E043E1" w:rsidRDefault="00E043E1" w:rsidP="00E043E1">
            <w:pPr>
              <w:autoSpaceDE w:val="0"/>
              <w:autoSpaceDN w:val="0"/>
              <w:spacing w:line="240" w:lineRule="auto"/>
            </w:pPr>
            <w:r w:rsidRPr="00E043E1">
              <w:t>Ответственный исполнитель – Отдел образования;</w:t>
            </w:r>
          </w:p>
          <w:p w:rsidR="00E043E1" w:rsidRPr="00E043E1" w:rsidRDefault="00E043E1" w:rsidP="00E043E1">
            <w:pPr>
              <w:autoSpaceDE w:val="0"/>
              <w:autoSpaceDN w:val="0"/>
              <w:spacing w:line="240" w:lineRule="auto"/>
            </w:pPr>
            <w:r w:rsidRPr="00E043E1">
              <w:t xml:space="preserve">Соисполнители - </w:t>
            </w:r>
          </w:p>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 xml:space="preserve">Сектор опеки и попечительства, муниципальные образовательные организации </w:t>
            </w:r>
            <w:r w:rsidRPr="00E043E1">
              <w:rPr>
                <w:rFonts w:ascii="TimesET" w:eastAsia="Calibri" w:hAnsi="TimesET"/>
              </w:rPr>
              <w:lastRenderedPageBreak/>
              <w:t>Красночетайского муниципального округа (по согласованию)</w:t>
            </w:r>
          </w:p>
        </w:tc>
        <w:tc>
          <w:tcPr>
            <w:tcW w:w="566" w:type="dxa"/>
            <w:gridSpan w:val="3"/>
            <w:vAlign w:val="center"/>
          </w:tcPr>
          <w:p w:rsidR="00E043E1" w:rsidRPr="00E043E1" w:rsidRDefault="00E043E1" w:rsidP="00E043E1">
            <w:pPr>
              <w:autoSpaceDE w:val="0"/>
              <w:autoSpaceDN w:val="0"/>
              <w:spacing w:line="240" w:lineRule="auto"/>
              <w:jc w:val="center"/>
              <w:rPr>
                <w:rFonts w:ascii="TimesET" w:eastAsia="Calibri" w:hAnsi="TimesET"/>
                <w:sz w:val="16"/>
                <w:szCs w:val="16"/>
              </w:rPr>
            </w:pPr>
            <w:r w:rsidRPr="00E043E1">
              <w:rPr>
                <w:rFonts w:ascii="TimesET" w:eastAsia="Calibri" w:hAnsi="TimesET"/>
                <w:sz w:val="16"/>
                <w:szCs w:val="16"/>
              </w:rPr>
              <w:lastRenderedPageBreak/>
              <w:t>974</w:t>
            </w:r>
          </w:p>
        </w:tc>
        <w:tc>
          <w:tcPr>
            <w:tcW w:w="724" w:type="dxa"/>
            <w:gridSpan w:val="4"/>
            <w:vAlign w:val="center"/>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х</w:t>
            </w:r>
          </w:p>
        </w:tc>
        <w:tc>
          <w:tcPr>
            <w:tcW w:w="1276" w:type="dxa"/>
            <w:gridSpan w:val="5"/>
            <w:vAlign w:val="center"/>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color w:val="000000"/>
                <w:sz w:val="16"/>
                <w:szCs w:val="16"/>
              </w:rPr>
              <w:t>Ц710000000</w:t>
            </w:r>
          </w:p>
        </w:tc>
        <w:tc>
          <w:tcPr>
            <w:tcW w:w="568" w:type="dxa"/>
            <w:gridSpan w:val="4"/>
            <w:vAlign w:val="center"/>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х</w:t>
            </w:r>
          </w:p>
        </w:tc>
        <w:tc>
          <w:tcPr>
            <w:tcW w:w="1004" w:type="dxa"/>
            <w:gridSpan w:val="4"/>
            <w:vAlign w:val="center"/>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Всего</w:t>
            </w:r>
          </w:p>
        </w:tc>
        <w:tc>
          <w:tcPr>
            <w:tcW w:w="992" w:type="dxa"/>
            <w:gridSpan w:val="3"/>
          </w:tcPr>
          <w:p w:rsidR="00E043E1" w:rsidRPr="00E043E1" w:rsidRDefault="00E043E1" w:rsidP="00E043E1">
            <w:pPr>
              <w:autoSpaceDE w:val="0"/>
              <w:autoSpaceDN w:val="0"/>
              <w:spacing w:line="240" w:lineRule="auto"/>
              <w:rPr>
                <w:b/>
                <w:bCs/>
                <w:sz w:val="18"/>
                <w:szCs w:val="18"/>
              </w:rPr>
            </w:pPr>
            <w:r w:rsidRPr="00E043E1">
              <w:rPr>
                <w:b/>
                <w:bCs/>
                <w:sz w:val="18"/>
                <w:szCs w:val="18"/>
              </w:rPr>
              <w:t>180919,98</w:t>
            </w:r>
          </w:p>
        </w:tc>
        <w:tc>
          <w:tcPr>
            <w:tcW w:w="1133" w:type="dxa"/>
            <w:gridSpan w:val="4"/>
          </w:tcPr>
          <w:p w:rsidR="00E043E1" w:rsidRPr="00E043E1" w:rsidRDefault="00E043E1" w:rsidP="00E043E1">
            <w:pPr>
              <w:autoSpaceDE w:val="0"/>
              <w:autoSpaceDN w:val="0"/>
              <w:spacing w:line="240" w:lineRule="auto"/>
              <w:rPr>
                <w:b/>
                <w:bCs/>
                <w:sz w:val="18"/>
                <w:szCs w:val="18"/>
              </w:rPr>
            </w:pPr>
            <w:r w:rsidRPr="00E043E1">
              <w:rPr>
                <w:b/>
                <w:bCs/>
                <w:sz w:val="18"/>
                <w:szCs w:val="18"/>
              </w:rPr>
              <w:t>169353,72</w:t>
            </w:r>
          </w:p>
        </w:tc>
        <w:tc>
          <w:tcPr>
            <w:tcW w:w="992" w:type="dxa"/>
            <w:gridSpan w:val="3"/>
          </w:tcPr>
          <w:p w:rsidR="00E043E1" w:rsidRPr="00E043E1" w:rsidRDefault="00E043E1" w:rsidP="00E043E1">
            <w:pPr>
              <w:autoSpaceDE w:val="0"/>
              <w:autoSpaceDN w:val="0"/>
              <w:spacing w:line="240" w:lineRule="auto"/>
              <w:rPr>
                <w:b/>
                <w:bCs/>
                <w:sz w:val="18"/>
                <w:szCs w:val="18"/>
              </w:rPr>
            </w:pPr>
            <w:r w:rsidRPr="00E043E1">
              <w:rPr>
                <w:b/>
                <w:bCs/>
                <w:sz w:val="18"/>
                <w:szCs w:val="18"/>
              </w:rPr>
              <w:t>169232,4</w:t>
            </w:r>
          </w:p>
        </w:tc>
        <w:tc>
          <w:tcPr>
            <w:tcW w:w="992" w:type="dxa"/>
            <w:gridSpan w:val="3"/>
          </w:tcPr>
          <w:p w:rsidR="00E043E1" w:rsidRPr="00E043E1" w:rsidRDefault="00E043E1" w:rsidP="00E043E1">
            <w:pPr>
              <w:autoSpaceDE w:val="0"/>
              <w:autoSpaceDN w:val="0"/>
              <w:spacing w:line="240" w:lineRule="auto"/>
              <w:rPr>
                <w:b/>
                <w:bCs/>
                <w:sz w:val="18"/>
                <w:szCs w:val="18"/>
              </w:rPr>
            </w:pPr>
            <w:r w:rsidRPr="00E043E1">
              <w:rPr>
                <w:b/>
                <w:bCs/>
                <w:sz w:val="18"/>
                <w:szCs w:val="18"/>
              </w:rPr>
              <w:t>728124,46</w:t>
            </w:r>
          </w:p>
        </w:tc>
        <w:tc>
          <w:tcPr>
            <w:tcW w:w="1029" w:type="dxa"/>
            <w:gridSpan w:val="3"/>
          </w:tcPr>
          <w:p w:rsidR="00E043E1" w:rsidRPr="00E043E1" w:rsidRDefault="00E043E1" w:rsidP="00E043E1">
            <w:pPr>
              <w:autoSpaceDE w:val="0"/>
              <w:autoSpaceDN w:val="0"/>
              <w:spacing w:line="240" w:lineRule="auto"/>
              <w:rPr>
                <w:b/>
                <w:bCs/>
                <w:sz w:val="18"/>
                <w:szCs w:val="18"/>
              </w:rPr>
            </w:pPr>
            <w:r w:rsidRPr="00E043E1">
              <w:rPr>
                <w:b/>
                <w:bCs/>
                <w:sz w:val="18"/>
                <w:szCs w:val="18"/>
              </w:rPr>
              <w:t>728124,46</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vAlign w:val="center"/>
          </w:tcPr>
          <w:p w:rsidR="00E043E1" w:rsidRPr="00E043E1" w:rsidRDefault="00E043E1" w:rsidP="00E043E1">
            <w:pPr>
              <w:autoSpaceDE w:val="0"/>
              <w:autoSpaceDN w:val="0"/>
              <w:spacing w:line="240" w:lineRule="auto"/>
              <w:jc w:val="center"/>
              <w:rPr>
                <w:rFonts w:ascii="TimesET" w:eastAsia="Calibri" w:hAnsi="TimesET"/>
                <w:sz w:val="16"/>
                <w:szCs w:val="16"/>
              </w:rPr>
            </w:pPr>
            <w:r w:rsidRPr="00E043E1">
              <w:rPr>
                <w:rFonts w:ascii="TimesET" w:eastAsia="Calibri" w:hAnsi="TimesET"/>
                <w:sz w:val="16"/>
                <w:szCs w:val="16"/>
              </w:rPr>
              <w:t>974</w:t>
            </w:r>
          </w:p>
        </w:tc>
        <w:tc>
          <w:tcPr>
            <w:tcW w:w="724" w:type="dxa"/>
            <w:gridSpan w:val="4"/>
            <w:vAlign w:val="center"/>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х</w:t>
            </w:r>
          </w:p>
        </w:tc>
        <w:tc>
          <w:tcPr>
            <w:tcW w:w="1276" w:type="dxa"/>
            <w:gridSpan w:val="5"/>
            <w:vAlign w:val="center"/>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color w:val="000000"/>
                <w:sz w:val="16"/>
                <w:szCs w:val="16"/>
              </w:rPr>
              <w:t>Ц710000000</w:t>
            </w:r>
          </w:p>
        </w:tc>
        <w:tc>
          <w:tcPr>
            <w:tcW w:w="568"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х</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федеральный бюджет</w:t>
            </w:r>
          </w:p>
        </w:tc>
        <w:tc>
          <w:tcPr>
            <w:tcW w:w="992" w:type="dxa"/>
            <w:gridSpan w:val="3"/>
          </w:tcPr>
          <w:p w:rsidR="00E043E1" w:rsidRPr="00E043E1" w:rsidRDefault="00E043E1" w:rsidP="00E043E1">
            <w:pPr>
              <w:autoSpaceDE w:val="0"/>
              <w:autoSpaceDN w:val="0"/>
              <w:rPr>
                <w:rFonts w:ascii="TimesET" w:eastAsia="Calibri" w:hAnsi="TimesET"/>
                <w:bCs/>
              </w:rPr>
            </w:pPr>
            <w:r w:rsidRPr="00E043E1">
              <w:rPr>
                <w:rFonts w:ascii="TimesET" w:eastAsia="Calibri" w:hAnsi="TimesET"/>
                <w:bCs/>
              </w:rPr>
              <w:t>13538,4</w:t>
            </w:r>
          </w:p>
        </w:tc>
        <w:tc>
          <w:tcPr>
            <w:tcW w:w="1133" w:type="dxa"/>
            <w:gridSpan w:val="4"/>
          </w:tcPr>
          <w:p w:rsidR="00E043E1" w:rsidRPr="00E043E1" w:rsidRDefault="00E043E1" w:rsidP="00E043E1">
            <w:pPr>
              <w:autoSpaceDE w:val="0"/>
              <w:autoSpaceDN w:val="0"/>
              <w:rPr>
                <w:rFonts w:ascii="TimesET" w:eastAsia="Calibri" w:hAnsi="TimesET"/>
              </w:rPr>
            </w:pPr>
            <w:r w:rsidRPr="00E043E1">
              <w:rPr>
                <w:rFonts w:ascii="TimesET" w:eastAsia="Calibri" w:hAnsi="TimesET"/>
              </w:rPr>
              <w:t>13294,6</w:t>
            </w:r>
          </w:p>
        </w:tc>
        <w:tc>
          <w:tcPr>
            <w:tcW w:w="992" w:type="dxa"/>
            <w:gridSpan w:val="3"/>
          </w:tcPr>
          <w:p w:rsidR="00E043E1" w:rsidRPr="00E043E1" w:rsidRDefault="00E043E1" w:rsidP="00E043E1">
            <w:pPr>
              <w:autoSpaceDE w:val="0"/>
              <w:autoSpaceDN w:val="0"/>
              <w:rPr>
                <w:rFonts w:ascii="TimesET" w:eastAsia="Calibri" w:hAnsi="TimesET"/>
              </w:rPr>
            </w:pPr>
            <w:r w:rsidRPr="00E043E1">
              <w:rPr>
                <w:rFonts w:ascii="TimesET" w:eastAsia="Calibri" w:hAnsi="TimesET"/>
              </w:rPr>
              <w:t>13067,7</w:t>
            </w:r>
          </w:p>
        </w:tc>
        <w:tc>
          <w:tcPr>
            <w:tcW w:w="992" w:type="dxa"/>
            <w:gridSpan w:val="3"/>
          </w:tcPr>
          <w:p w:rsidR="00E043E1" w:rsidRPr="00E043E1" w:rsidRDefault="00E043E1" w:rsidP="00E043E1">
            <w:pPr>
              <w:autoSpaceDE w:val="0"/>
              <w:autoSpaceDN w:val="0"/>
              <w:rPr>
                <w:rFonts w:ascii="TimesET" w:eastAsia="Calibri" w:hAnsi="TimesET"/>
              </w:rPr>
            </w:pPr>
            <w:r w:rsidRPr="00E043E1">
              <w:rPr>
                <w:rFonts w:ascii="TimesET" w:eastAsia="Calibri" w:hAnsi="TimesET"/>
              </w:rPr>
              <w:t>0</w:t>
            </w:r>
          </w:p>
        </w:tc>
        <w:tc>
          <w:tcPr>
            <w:tcW w:w="1029" w:type="dxa"/>
            <w:gridSpan w:val="3"/>
          </w:tcPr>
          <w:p w:rsidR="00E043E1" w:rsidRPr="00E043E1" w:rsidRDefault="00E043E1" w:rsidP="00E043E1">
            <w:pPr>
              <w:autoSpaceDE w:val="0"/>
              <w:autoSpaceDN w:val="0"/>
              <w:rPr>
                <w:rFonts w:ascii="TimesET" w:eastAsia="Calibri" w:hAnsi="TimesET"/>
              </w:rPr>
            </w:pPr>
            <w:r w:rsidRPr="00E043E1">
              <w:rPr>
                <w:rFonts w:ascii="TimesET" w:eastAsia="Calibri" w:hAnsi="TimesET"/>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vAlign w:val="center"/>
          </w:tcPr>
          <w:p w:rsidR="00E043E1" w:rsidRPr="00E043E1" w:rsidRDefault="00E043E1" w:rsidP="00E043E1">
            <w:pPr>
              <w:autoSpaceDE w:val="0"/>
              <w:autoSpaceDN w:val="0"/>
              <w:spacing w:line="240" w:lineRule="auto"/>
              <w:jc w:val="center"/>
              <w:rPr>
                <w:rFonts w:ascii="TimesET" w:eastAsia="Calibri" w:hAnsi="TimesET"/>
                <w:sz w:val="16"/>
                <w:szCs w:val="16"/>
              </w:rPr>
            </w:pPr>
            <w:r w:rsidRPr="00E043E1">
              <w:rPr>
                <w:rFonts w:ascii="TimesET" w:eastAsia="Calibri" w:hAnsi="TimesET"/>
                <w:sz w:val="16"/>
                <w:szCs w:val="16"/>
              </w:rPr>
              <w:t>974</w:t>
            </w:r>
          </w:p>
        </w:tc>
        <w:tc>
          <w:tcPr>
            <w:tcW w:w="724" w:type="dxa"/>
            <w:gridSpan w:val="4"/>
            <w:vAlign w:val="center"/>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х</w:t>
            </w:r>
          </w:p>
        </w:tc>
        <w:tc>
          <w:tcPr>
            <w:tcW w:w="1276" w:type="dxa"/>
            <w:gridSpan w:val="5"/>
            <w:vAlign w:val="center"/>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color w:val="000000"/>
                <w:sz w:val="16"/>
                <w:szCs w:val="16"/>
              </w:rPr>
              <w:t>Ц710000000</w:t>
            </w:r>
          </w:p>
        </w:tc>
        <w:tc>
          <w:tcPr>
            <w:tcW w:w="568" w:type="dxa"/>
            <w:gridSpan w:val="4"/>
          </w:tcPr>
          <w:p w:rsidR="00E043E1" w:rsidRPr="00E043E1" w:rsidRDefault="00E043E1" w:rsidP="00E043E1">
            <w:pPr>
              <w:autoSpaceDE w:val="0"/>
              <w:autoSpaceDN w:val="0"/>
              <w:spacing w:line="240" w:lineRule="auto"/>
              <w:jc w:val="center"/>
              <w:rPr>
                <w:rFonts w:ascii="TimesET" w:eastAsia="Calibri" w:hAnsi="TimesET"/>
              </w:rPr>
            </w:pPr>
          </w:p>
          <w:p w:rsidR="00E043E1" w:rsidRPr="00E043E1" w:rsidRDefault="00E043E1" w:rsidP="00E043E1">
            <w:pPr>
              <w:autoSpaceDE w:val="0"/>
              <w:autoSpaceDN w:val="0"/>
              <w:spacing w:line="240" w:lineRule="auto"/>
              <w:jc w:val="center"/>
              <w:rPr>
                <w:rFonts w:ascii="TimesET" w:eastAsia="Calibri" w:hAnsi="TimesET"/>
              </w:rPr>
            </w:pPr>
          </w:p>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х</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Чувашской Республики</w:t>
            </w:r>
          </w:p>
        </w:tc>
        <w:tc>
          <w:tcPr>
            <w:tcW w:w="992" w:type="dxa"/>
            <w:gridSpan w:val="3"/>
          </w:tcPr>
          <w:p w:rsidR="00E043E1" w:rsidRPr="00E043E1" w:rsidRDefault="00E043E1" w:rsidP="00E043E1">
            <w:pPr>
              <w:autoSpaceDE w:val="0"/>
              <w:autoSpaceDN w:val="0"/>
              <w:spacing w:line="240" w:lineRule="auto"/>
              <w:rPr>
                <w:bCs/>
                <w:sz w:val="18"/>
                <w:szCs w:val="18"/>
              </w:rPr>
            </w:pPr>
            <w:r w:rsidRPr="00E043E1">
              <w:rPr>
                <w:bCs/>
                <w:sz w:val="18"/>
                <w:szCs w:val="18"/>
                <w:lang w:val="en-US"/>
              </w:rPr>
              <w:t>142021,79</w:t>
            </w:r>
          </w:p>
        </w:tc>
        <w:tc>
          <w:tcPr>
            <w:tcW w:w="1133" w:type="dxa"/>
            <w:gridSpan w:val="4"/>
          </w:tcPr>
          <w:p w:rsidR="00E043E1" w:rsidRPr="00E043E1" w:rsidRDefault="00E043E1" w:rsidP="00E043E1">
            <w:pPr>
              <w:autoSpaceDE w:val="0"/>
              <w:autoSpaceDN w:val="0"/>
              <w:spacing w:line="240" w:lineRule="auto"/>
              <w:rPr>
                <w:bCs/>
                <w:sz w:val="18"/>
                <w:szCs w:val="18"/>
              </w:rPr>
            </w:pPr>
            <w:r w:rsidRPr="00E043E1">
              <w:rPr>
                <w:bCs/>
                <w:sz w:val="18"/>
                <w:szCs w:val="18"/>
              </w:rPr>
              <w:t>142019,41</w:t>
            </w:r>
          </w:p>
        </w:tc>
        <w:tc>
          <w:tcPr>
            <w:tcW w:w="992" w:type="dxa"/>
            <w:gridSpan w:val="3"/>
          </w:tcPr>
          <w:p w:rsidR="00E043E1" w:rsidRPr="00E043E1" w:rsidRDefault="00E043E1" w:rsidP="00E043E1">
            <w:pPr>
              <w:autoSpaceDE w:val="0"/>
              <w:autoSpaceDN w:val="0"/>
              <w:spacing w:line="240" w:lineRule="auto"/>
              <w:rPr>
                <w:bCs/>
                <w:sz w:val="18"/>
                <w:szCs w:val="18"/>
              </w:rPr>
            </w:pPr>
            <w:r w:rsidRPr="00E043E1">
              <w:rPr>
                <w:bCs/>
                <w:sz w:val="18"/>
                <w:szCs w:val="18"/>
              </w:rPr>
              <w:t>142072,2</w:t>
            </w:r>
          </w:p>
        </w:tc>
        <w:tc>
          <w:tcPr>
            <w:tcW w:w="992" w:type="dxa"/>
            <w:gridSpan w:val="3"/>
          </w:tcPr>
          <w:p w:rsidR="00E043E1" w:rsidRPr="00E043E1" w:rsidRDefault="00E043E1" w:rsidP="00E043E1">
            <w:pPr>
              <w:autoSpaceDE w:val="0"/>
              <w:autoSpaceDN w:val="0"/>
              <w:spacing w:line="240" w:lineRule="auto"/>
              <w:rPr>
                <w:bCs/>
                <w:sz w:val="18"/>
                <w:szCs w:val="18"/>
              </w:rPr>
            </w:pPr>
            <w:r w:rsidRPr="00E043E1">
              <w:rPr>
                <w:bCs/>
                <w:sz w:val="18"/>
                <w:szCs w:val="18"/>
              </w:rPr>
              <w:t>650695,0</w:t>
            </w:r>
          </w:p>
        </w:tc>
        <w:tc>
          <w:tcPr>
            <w:tcW w:w="1029" w:type="dxa"/>
            <w:gridSpan w:val="3"/>
          </w:tcPr>
          <w:p w:rsidR="00E043E1" w:rsidRPr="00E043E1" w:rsidRDefault="00E043E1" w:rsidP="00E043E1">
            <w:pPr>
              <w:autoSpaceDE w:val="0"/>
              <w:autoSpaceDN w:val="0"/>
              <w:spacing w:line="240" w:lineRule="auto"/>
              <w:rPr>
                <w:bCs/>
                <w:sz w:val="18"/>
                <w:szCs w:val="18"/>
              </w:rPr>
            </w:pPr>
            <w:r w:rsidRPr="00E043E1">
              <w:rPr>
                <w:bCs/>
                <w:sz w:val="18"/>
                <w:szCs w:val="18"/>
              </w:rPr>
              <w:t>650695,0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pPr>
              <w:autoSpaceDE w:val="0"/>
              <w:autoSpaceDN w:val="0"/>
              <w:spacing w:line="240" w:lineRule="auto"/>
              <w:jc w:val="center"/>
              <w:rPr>
                <w:rFonts w:ascii="TimesET" w:eastAsia="Calibri" w:hAnsi="TimesET"/>
                <w:sz w:val="16"/>
                <w:szCs w:val="16"/>
              </w:rPr>
            </w:pPr>
            <w:r w:rsidRPr="00E043E1">
              <w:rPr>
                <w:rFonts w:ascii="TimesET" w:eastAsia="Calibri" w:hAnsi="TimesET"/>
                <w:sz w:val="16"/>
                <w:szCs w:val="16"/>
              </w:rPr>
              <w:t>974</w:t>
            </w:r>
          </w:p>
        </w:tc>
        <w:tc>
          <w:tcPr>
            <w:tcW w:w="724"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х</w:t>
            </w:r>
          </w:p>
        </w:tc>
        <w:tc>
          <w:tcPr>
            <w:tcW w:w="1276" w:type="dxa"/>
            <w:gridSpan w:val="5"/>
          </w:tcPr>
          <w:p w:rsidR="00E043E1" w:rsidRPr="00E043E1" w:rsidRDefault="00E043E1" w:rsidP="00E043E1">
            <w:pPr>
              <w:autoSpaceDE w:val="0"/>
              <w:autoSpaceDN w:val="0"/>
              <w:spacing w:line="240" w:lineRule="auto"/>
              <w:jc w:val="center"/>
              <w:rPr>
                <w:rFonts w:ascii="TimesET" w:eastAsia="Calibri" w:hAnsi="TimesET"/>
                <w:sz w:val="16"/>
                <w:szCs w:val="16"/>
              </w:rPr>
            </w:pPr>
            <w:r w:rsidRPr="00E043E1">
              <w:rPr>
                <w:rFonts w:ascii="TimesET" w:eastAsia="Calibri" w:hAnsi="TimesET"/>
                <w:color w:val="000000"/>
                <w:sz w:val="16"/>
                <w:szCs w:val="16"/>
              </w:rPr>
              <w:t>Ц710000000</w:t>
            </w:r>
          </w:p>
        </w:tc>
        <w:tc>
          <w:tcPr>
            <w:tcW w:w="568"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х</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Красночетайского муниципального округа</w:t>
            </w:r>
          </w:p>
        </w:tc>
        <w:tc>
          <w:tcPr>
            <w:tcW w:w="992" w:type="dxa"/>
            <w:gridSpan w:val="3"/>
          </w:tcPr>
          <w:p w:rsidR="00E043E1" w:rsidRPr="00E043E1" w:rsidRDefault="00E043E1" w:rsidP="00E043E1">
            <w:pPr>
              <w:rPr>
                <w:lang w:val="en-US"/>
              </w:rPr>
            </w:pPr>
            <w:r w:rsidRPr="00E043E1">
              <w:t>15904,1</w:t>
            </w:r>
            <w:r w:rsidRPr="00E043E1">
              <w:rPr>
                <w:lang w:val="en-US"/>
              </w:rPr>
              <w:t>9</w:t>
            </w:r>
          </w:p>
        </w:tc>
        <w:tc>
          <w:tcPr>
            <w:tcW w:w="1133" w:type="dxa"/>
            <w:gridSpan w:val="4"/>
          </w:tcPr>
          <w:p w:rsidR="00E043E1" w:rsidRPr="00E043E1" w:rsidRDefault="00E043E1" w:rsidP="00E043E1">
            <w:pPr>
              <w:rPr>
                <w:lang w:val="en-US"/>
              </w:rPr>
            </w:pPr>
            <w:r w:rsidRPr="00E043E1">
              <w:t>14039,7</w:t>
            </w:r>
            <w:r w:rsidRPr="00E043E1">
              <w:rPr>
                <w:lang w:val="en-US"/>
              </w:rPr>
              <w:t>1</w:t>
            </w:r>
          </w:p>
        </w:tc>
        <w:tc>
          <w:tcPr>
            <w:tcW w:w="992" w:type="dxa"/>
            <w:gridSpan w:val="3"/>
          </w:tcPr>
          <w:p w:rsidR="00E043E1" w:rsidRPr="00E043E1" w:rsidRDefault="00E043E1" w:rsidP="00E043E1">
            <w:r w:rsidRPr="00E043E1">
              <w:t>14092,5</w:t>
            </w:r>
          </w:p>
        </w:tc>
        <w:tc>
          <w:tcPr>
            <w:tcW w:w="992" w:type="dxa"/>
            <w:gridSpan w:val="3"/>
          </w:tcPr>
          <w:p w:rsidR="00E043E1" w:rsidRPr="00E043E1" w:rsidRDefault="00E043E1" w:rsidP="00E043E1">
            <w:r w:rsidRPr="00E043E1">
              <w:t>77429,46</w:t>
            </w:r>
          </w:p>
        </w:tc>
        <w:tc>
          <w:tcPr>
            <w:tcW w:w="1029" w:type="dxa"/>
            <w:gridSpan w:val="3"/>
          </w:tcPr>
          <w:p w:rsidR="00E043E1" w:rsidRPr="00E043E1" w:rsidRDefault="00E043E1" w:rsidP="00E043E1">
            <w:r w:rsidRPr="00E043E1">
              <w:t>77429,46</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974</w:t>
            </w:r>
          </w:p>
        </w:tc>
        <w:tc>
          <w:tcPr>
            <w:tcW w:w="724" w:type="dxa"/>
            <w:gridSpan w:val="4"/>
          </w:tcPr>
          <w:p w:rsidR="00E043E1" w:rsidRPr="00E043E1" w:rsidRDefault="00E043E1" w:rsidP="00E043E1">
            <w:pPr>
              <w:autoSpaceDE w:val="0"/>
              <w:autoSpaceDN w:val="0"/>
              <w:spacing w:line="240" w:lineRule="auto"/>
              <w:jc w:val="center"/>
              <w:rPr>
                <w:rFonts w:ascii="TimesET" w:eastAsia="Calibri" w:hAnsi="TimesET"/>
                <w:lang w:val="en-US"/>
              </w:rPr>
            </w:pPr>
            <w:r w:rsidRPr="00E043E1">
              <w:rPr>
                <w:rFonts w:ascii="TimesET" w:eastAsia="Calibri" w:hAnsi="TimesET"/>
                <w:lang w:val="en-US"/>
              </w:rPr>
              <w:t>x</w:t>
            </w:r>
          </w:p>
        </w:tc>
        <w:tc>
          <w:tcPr>
            <w:tcW w:w="1276" w:type="dxa"/>
            <w:gridSpan w:val="5"/>
          </w:tcPr>
          <w:p w:rsidR="00E043E1" w:rsidRPr="00E043E1" w:rsidRDefault="00E043E1" w:rsidP="00E043E1">
            <w:pPr>
              <w:autoSpaceDE w:val="0"/>
              <w:autoSpaceDN w:val="0"/>
              <w:spacing w:line="240" w:lineRule="auto"/>
              <w:jc w:val="center"/>
              <w:rPr>
                <w:rFonts w:ascii="TimesET" w:eastAsia="Calibri" w:hAnsi="TimesET"/>
                <w:lang w:val="en-US"/>
              </w:rPr>
            </w:pPr>
            <w:r w:rsidRPr="00E043E1">
              <w:rPr>
                <w:rFonts w:ascii="TimesET" w:eastAsia="Calibri" w:hAnsi="TimesET"/>
                <w:color w:val="000000"/>
                <w:sz w:val="16"/>
                <w:szCs w:val="16"/>
              </w:rPr>
              <w:t>Ц710000000</w:t>
            </w:r>
          </w:p>
        </w:tc>
        <w:tc>
          <w:tcPr>
            <w:tcW w:w="568" w:type="dxa"/>
            <w:gridSpan w:val="4"/>
          </w:tcPr>
          <w:p w:rsidR="00E043E1" w:rsidRPr="00E043E1" w:rsidRDefault="00E043E1" w:rsidP="00E043E1">
            <w:pPr>
              <w:autoSpaceDE w:val="0"/>
              <w:autoSpaceDN w:val="0"/>
              <w:spacing w:line="240" w:lineRule="auto"/>
              <w:jc w:val="center"/>
              <w:rPr>
                <w:rFonts w:ascii="TimesET" w:eastAsia="Calibri" w:hAnsi="TimesET"/>
                <w:lang w:val="en-US"/>
              </w:rPr>
            </w:pPr>
            <w:r w:rsidRPr="00E043E1">
              <w:rPr>
                <w:rFonts w:ascii="TimesET" w:eastAsia="Calibri" w:hAnsi="TimesET"/>
                <w:lang w:val="en-US"/>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внебюджетные источники</w:t>
            </w:r>
          </w:p>
        </w:tc>
        <w:tc>
          <w:tcPr>
            <w:tcW w:w="992" w:type="dxa"/>
            <w:gridSpan w:val="3"/>
          </w:tcPr>
          <w:p w:rsidR="00E043E1" w:rsidRPr="00E043E1" w:rsidRDefault="00E043E1" w:rsidP="00E043E1">
            <w:pPr>
              <w:autoSpaceDE w:val="0"/>
              <w:autoSpaceDN w:val="0"/>
              <w:rPr>
                <w:rFonts w:ascii="TimesET" w:eastAsia="Calibri" w:hAnsi="TimesET"/>
                <w:bCs/>
              </w:rPr>
            </w:pPr>
            <w:r w:rsidRPr="00E043E1">
              <w:rPr>
                <w:rFonts w:ascii="TimesET" w:eastAsia="Calibri" w:hAnsi="TimesET"/>
                <w:bCs/>
              </w:rPr>
              <w:t>9455,6</w:t>
            </w:r>
          </w:p>
        </w:tc>
        <w:tc>
          <w:tcPr>
            <w:tcW w:w="1133" w:type="dxa"/>
            <w:gridSpan w:val="4"/>
          </w:tcPr>
          <w:p w:rsidR="00E043E1" w:rsidRPr="00E043E1" w:rsidRDefault="00E043E1" w:rsidP="00E043E1">
            <w:pPr>
              <w:autoSpaceDE w:val="0"/>
              <w:autoSpaceDN w:val="0"/>
              <w:rPr>
                <w:rFonts w:ascii="TimesET" w:eastAsia="Calibri" w:hAnsi="TimesET"/>
                <w:bCs/>
              </w:rPr>
            </w:pPr>
            <w:r w:rsidRPr="00E043E1">
              <w:rPr>
                <w:rFonts w:ascii="TimesET" w:eastAsia="Calibri" w:hAnsi="TimesET"/>
                <w:bCs/>
              </w:rPr>
              <w:t>0</w:t>
            </w:r>
          </w:p>
        </w:tc>
        <w:tc>
          <w:tcPr>
            <w:tcW w:w="992" w:type="dxa"/>
            <w:gridSpan w:val="3"/>
          </w:tcPr>
          <w:p w:rsidR="00E043E1" w:rsidRPr="00E043E1" w:rsidRDefault="00E043E1" w:rsidP="00E043E1">
            <w:pPr>
              <w:autoSpaceDE w:val="0"/>
              <w:autoSpaceDN w:val="0"/>
              <w:rPr>
                <w:rFonts w:ascii="TimesET" w:eastAsia="Calibri" w:hAnsi="TimesET"/>
                <w:bCs/>
              </w:rPr>
            </w:pPr>
            <w:r w:rsidRPr="00E043E1">
              <w:rPr>
                <w:rFonts w:ascii="TimesET" w:eastAsia="Calibri" w:hAnsi="TimesET"/>
                <w:bCs/>
              </w:rPr>
              <w:t>0</w:t>
            </w:r>
          </w:p>
        </w:tc>
        <w:tc>
          <w:tcPr>
            <w:tcW w:w="992" w:type="dxa"/>
            <w:gridSpan w:val="3"/>
          </w:tcPr>
          <w:p w:rsidR="00E043E1" w:rsidRPr="00E043E1" w:rsidRDefault="00E043E1" w:rsidP="00E043E1">
            <w:pPr>
              <w:autoSpaceDE w:val="0"/>
              <w:autoSpaceDN w:val="0"/>
              <w:rPr>
                <w:rFonts w:ascii="TimesET" w:eastAsia="Calibri" w:hAnsi="TimesET"/>
                <w:bCs/>
              </w:rPr>
            </w:pPr>
            <w:r w:rsidRPr="00E043E1">
              <w:rPr>
                <w:rFonts w:ascii="TimesET" w:eastAsia="Calibri" w:hAnsi="TimesET"/>
                <w:bCs/>
              </w:rPr>
              <w:t>0</w:t>
            </w:r>
          </w:p>
        </w:tc>
        <w:tc>
          <w:tcPr>
            <w:tcW w:w="1029" w:type="dxa"/>
            <w:gridSpan w:val="3"/>
          </w:tcPr>
          <w:p w:rsidR="00E043E1" w:rsidRPr="00E043E1" w:rsidRDefault="00E043E1" w:rsidP="00E043E1">
            <w:pPr>
              <w:autoSpaceDE w:val="0"/>
              <w:autoSpaceDN w:val="0"/>
              <w:rPr>
                <w:rFonts w:ascii="TimesET" w:eastAsia="Calibri" w:hAnsi="TimesET"/>
                <w:bCs/>
              </w:rPr>
            </w:pPr>
            <w:r w:rsidRPr="00E043E1">
              <w:rPr>
                <w:rFonts w:ascii="TimesET" w:eastAsia="Calibri" w:hAnsi="TimesET"/>
                <w:bCs/>
              </w:rPr>
              <w:t>0</w:t>
            </w:r>
          </w:p>
        </w:tc>
      </w:tr>
      <w:tr w:rsidR="00E043E1" w:rsidRPr="00E043E1" w:rsidTr="00E043E1">
        <w:tc>
          <w:tcPr>
            <w:tcW w:w="1019" w:type="dxa"/>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Основное мероприятие 1</w:t>
            </w:r>
          </w:p>
        </w:tc>
        <w:tc>
          <w:tcPr>
            <w:tcW w:w="1883" w:type="dxa"/>
            <w:gridSpan w:val="2"/>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Обеспечение деятельности организаций в сфере образования</w:t>
            </w:r>
          </w:p>
        </w:tc>
        <w:tc>
          <w:tcPr>
            <w:tcW w:w="1198" w:type="dxa"/>
            <w:gridSpan w:val="3"/>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повышение доступности для населения Красночетайского муниципального округа качественных образовательных услуг</w:t>
            </w:r>
          </w:p>
        </w:tc>
        <w:tc>
          <w:tcPr>
            <w:tcW w:w="1983" w:type="dxa"/>
            <w:gridSpan w:val="4"/>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Отдел образования, ОО</w:t>
            </w:r>
          </w:p>
        </w:tc>
        <w:tc>
          <w:tcPr>
            <w:tcW w:w="566" w:type="dxa"/>
            <w:gridSpan w:val="3"/>
          </w:tcPr>
          <w:p w:rsidR="00E043E1" w:rsidRPr="00E043E1" w:rsidRDefault="00E043E1" w:rsidP="00E043E1">
            <w:pPr>
              <w:autoSpaceDE w:val="0"/>
              <w:autoSpaceDN w:val="0"/>
              <w:jc w:val="center"/>
              <w:rPr>
                <w:rFonts w:ascii="TimesET" w:eastAsia="Calibri" w:hAnsi="TimesET"/>
                <w:sz w:val="18"/>
                <w:szCs w:val="18"/>
              </w:rPr>
            </w:pPr>
            <w:r w:rsidRPr="00E043E1">
              <w:rPr>
                <w:rFonts w:ascii="TimesET" w:eastAsia="Calibri" w:hAnsi="TimesET"/>
                <w:sz w:val="18"/>
                <w:szCs w:val="18"/>
              </w:rPr>
              <w:t>974</w:t>
            </w:r>
          </w:p>
        </w:tc>
        <w:tc>
          <w:tcPr>
            <w:tcW w:w="724"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276" w:type="dxa"/>
            <w:gridSpan w:val="5"/>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color w:val="000000"/>
                <w:sz w:val="16"/>
                <w:szCs w:val="16"/>
              </w:rPr>
              <w:t>Ц710100000</w:t>
            </w:r>
          </w:p>
        </w:tc>
        <w:tc>
          <w:tcPr>
            <w:tcW w:w="568"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004" w:type="dxa"/>
            <w:gridSpan w:val="4"/>
            <w:vAlign w:val="center"/>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Всего</w:t>
            </w:r>
          </w:p>
        </w:tc>
        <w:tc>
          <w:tcPr>
            <w:tcW w:w="992" w:type="dxa"/>
            <w:gridSpan w:val="3"/>
          </w:tcPr>
          <w:p w:rsidR="00E043E1" w:rsidRPr="00E043E1" w:rsidRDefault="00E043E1" w:rsidP="00E043E1">
            <w:pPr>
              <w:autoSpaceDE w:val="0"/>
              <w:autoSpaceDN w:val="0"/>
              <w:spacing w:line="240" w:lineRule="auto"/>
              <w:rPr>
                <w:bCs/>
                <w:color w:val="000000"/>
                <w:sz w:val="18"/>
                <w:szCs w:val="18"/>
              </w:rPr>
            </w:pPr>
            <w:r w:rsidRPr="00E043E1">
              <w:rPr>
                <w:bCs/>
                <w:color w:val="000000"/>
                <w:sz w:val="18"/>
                <w:szCs w:val="18"/>
                <w:lang w:val="en-US"/>
              </w:rPr>
              <w:t>22793</w:t>
            </w:r>
            <w:r w:rsidRPr="00E043E1">
              <w:rPr>
                <w:bCs/>
                <w:color w:val="000000"/>
                <w:sz w:val="18"/>
                <w:szCs w:val="18"/>
              </w:rPr>
              <w:t>,7</w:t>
            </w:r>
          </w:p>
        </w:tc>
        <w:tc>
          <w:tcPr>
            <w:tcW w:w="1133" w:type="dxa"/>
            <w:gridSpan w:val="4"/>
          </w:tcPr>
          <w:p w:rsidR="00E043E1" w:rsidRPr="00E043E1" w:rsidRDefault="00E043E1" w:rsidP="00E043E1">
            <w:pPr>
              <w:autoSpaceDE w:val="0"/>
              <w:autoSpaceDN w:val="0"/>
              <w:spacing w:line="240" w:lineRule="auto"/>
              <w:rPr>
                <w:bCs/>
                <w:color w:val="000000"/>
                <w:sz w:val="18"/>
                <w:szCs w:val="18"/>
              </w:rPr>
            </w:pPr>
            <w:r w:rsidRPr="00E043E1">
              <w:rPr>
                <w:bCs/>
                <w:color w:val="000000"/>
                <w:sz w:val="18"/>
                <w:szCs w:val="18"/>
              </w:rPr>
              <w:t>13773,9</w:t>
            </w:r>
          </w:p>
        </w:tc>
        <w:tc>
          <w:tcPr>
            <w:tcW w:w="992" w:type="dxa"/>
            <w:gridSpan w:val="3"/>
          </w:tcPr>
          <w:p w:rsidR="00E043E1" w:rsidRPr="00E043E1" w:rsidRDefault="00E043E1" w:rsidP="00E043E1">
            <w:pPr>
              <w:autoSpaceDE w:val="0"/>
              <w:autoSpaceDN w:val="0"/>
              <w:spacing w:line="240" w:lineRule="auto"/>
              <w:rPr>
                <w:bCs/>
                <w:color w:val="000000"/>
                <w:sz w:val="18"/>
                <w:szCs w:val="18"/>
              </w:rPr>
            </w:pPr>
            <w:r w:rsidRPr="00E043E1">
              <w:rPr>
                <w:bCs/>
                <w:color w:val="000000"/>
                <w:sz w:val="18"/>
                <w:szCs w:val="18"/>
              </w:rPr>
              <w:t>13773,9</w:t>
            </w:r>
          </w:p>
        </w:tc>
        <w:tc>
          <w:tcPr>
            <w:tcW w:w="992" w:type="dxa"/>
            <w:gridSpan w:val="3"/>
          </w:tcPr>
          <w:p w:rsidR="00E043E1" w:rsidRPr="00E043E1" w:rsidRDefault="00E043E1" w:rsidP="00E043E1">
            <w:pPr>
              <w:autoSpaceDE w:val="0"/>
              <w:autoSpaceDN w:val="0"/>
              <w:spacing w:line="240" w:lineRule="auto"/>
              <w:rPr>
                <w:bCs/>
                <w:color w:val="000000"/>
                <w:sz w:val="18"/>
                <w:szCs w:val="18"/>
              </w:rPr>
            </w:pPr>
            <w:r w:rsidRPr="00E043E1">
              <w:rPr>
                <w:bCs/>
                <w:color w:val="000000"/>
                <w:sz w:val="18"/>
                <w:szCs w:val="18"/>
              </w:rPr>
              <w:t>77293,9</w:t>
            </w:r>
          </w:p>
        </w:tc>
        <w:tc>
          <w:tcPr>
            <w:tcW w:w="1029" w:type="dxa"/>
            <w:gridSpan w:val="3"/>
          </w:tcPr>
          <w:p w:rsidR="00E043E1" w:rsidRPr="00E043E1" w:rsidRDefault="00E043E1" w:rsidP="00E043E1">
            <w:pPr>
              <w:autoSpaceDE w:val="0"/>
              <w:autoSpaceDN w:val="0"/>
              <w:spacing w:line="240" w:lineRule="auto"/>
              <w:rPr>
                <w:bCs/>
                <w:color w:val="000000"/>
                <w:sz w:val="18"/>
                <w:szCs w:val="18"/>
              </w:rPr>
            </w:pPr>
            <w:r w:rsidRPr="00E043E1">
              <w:rPr>
                <w:bCs/>
                <w:color w:val="000000"/>
                <w:sz w:val="18"/>
                <w:szCs w:val="18"/>
              </w:rPr>
              <w:t>77293,9</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724"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276" w:type="dxa"/>
            <w:gridSpan w:val="5"/>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568"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федеральный бюджет</w:t>
            </w:r>
          </w:p>
        </w:tc>
        <w:tc>
          <w:tcPr>
            <w:tcW w:w="992" w:type="dxa"/>
            <w:gridSpan w:val="3"/>
          </w:tcPr>
          <w:p w:rsidR="00E043E1" w:rsidRPr="00E043E1" w:rsidRDefault="00E043E1" w:rsidP="00E043E1">
            <w:pPr>
              <w:autoSpaceDE w:val="0"/>
              <w:autoSpaceDN w:val="0"/>
              <w:spacing w:line="240" w:lineRule="auto"/>
              <w:rPr>
                <w:bCs/>
                <w:color w:val="000000"/>
                <w:sz w:val="18"/>
                <w:szCs w:val="18"/>
              </w:rPr>
            </w:pPr>
            <w:r w:rsidRPr="00E043E1">
              <w:rPr>
                <w:bCs/>
                <w:color w:val="000000"/>
                <w:sz w:val="18"/>
                <w:szCs w:val="18"/>
              </w:rPr>
              <w:t>0</w:t>
            </w:r>
          </w:p>
        </w:tc>
        <w:tc>
          <w:tcPr>
            <w:tcW w:w="1133" w:type="dxa"/>
            <w:gridSpan w:val="4"/>
          </w:tcPr>
          <w:p w:rsidR="00E043E1" w:rsidRPr="00E043E1" w:rsidRDefault="00E043E1" w:rsidP="00E043E1">
            <w:pPr>
              <w:autoSpaceDE w:val="0"/>
              <w:autoSpaceDN w:val="0"/>
              <w:spacing w:line="240" w:lineRule="auto"/>
              <w:rPr>
                <w:bCs/>
                <w:color w:val="000000"/>
                <w:sz w:val="18"/>
                <w:szCs w:val="18"/>
              </w:rPr>
            </w:pPr>
            <w:r w:rsidRPr="00E043E1">
              <w:rPr>
                <w:bCs/>
                <w:color w:val="000000"/>
                <w:sz w:val="18"/>
                <w:szCs w:val="18"/>
              </w:rPr>
              <w:t>0</w:t>
            </w:r>
          </w:p>
        </w:tc>
        <w:tc>
          <w:tcPr>
            <w:tcW w:w="992" w:type="dxa"/>
            <w:gridSpan w:val="3"/>
          </w:tcPr>
          <w:p w:rsidR="00E043E1" w:rsidRPr="00E043E1" w:rsidRDefault="00E043E1" w:rsidP="00E043E1">
            <w:pPr>
              <w:autoSpaceDE w:val="0"/>
              <w:autoSpaceDN w:val="0"/>
              <w:spacing w:line="240" w:lineRule="auto"/>
              <w:rPr>
                <w:bCs/>
                <w:color w:val="000000"/>
                <w:sz w:val="18"/>
                <w:szCs w:val="18"/>
              </w:rPr>
            </w:pPr>
            <w:r w:rsidRPr="00E043E1">
              <w:rPr>
                <w:bCs/>
                <w:color w:val="000000"/>
                <w:sz w:val="18"/>
                <w:szCs w:val="18"/>
              </w:rPr>
              <w:t>0</w:t>
            </w:r>
          </w:p>
        </w:tc>
        <w:tc>
          <w:tcPr>
            <w:tcW w:w="992" w:type="dxa"/>
            <w:gridSpan w:val="3"/>
          </w:tcPr>
          <w:p w:rsidR="00E043E1" w:rsidRPr="00E043E1" w:rsidRDefault="00E043E1" w:rsidP="00E043E1">
            <w:pPr>
              <w:autoSpaceDE w:val="0"/>
              <w:autoSpaceDN w:val="0"/>
              <w:spacing w:line="240" w:lineRule="auto"/>
              <w:rPr>
                <w:bCs/>
                <w:color w:val="000000"/>
                <w:sz w:val="18"/>
                <w:szCs w:val="18"/>
              </w:rPr>
            </w:pPr>
            <w:r w:rsidRPr="00E043E1">
              <w:rPr>
                <w:bCs/>
                <w:color w:val="000000"/>
                <w:sz w:val="18"/>
                <w:szCs w:val="18"/>
              </w:rPr>
              <w:t>0</w:t>
            </w:r>
          </w:p>
        </w:tc>
        <w:tc>
          <w:tcPr>
            <w:tcW w:w="1029" w:type="dxa"/>
            <w:gridSpan w:val="3"/>
          </w:tcPr>
          <w:p w:rsidR="00E043E1" w:rsidRPr="00E043E1" w:rsidRDefault="00E043E1" w:rsidP="00E043E1">
            <w:pPr>
              <w:autoSpaceDE w:val="0"/>
              <w:autoSpaceDN w:val="0"/>
              <w:spacing w:line="240" w:lineRule="auto"/>
              <w:rPr>
                <w:bCs/>
                <w:color w:val="000000"/>
                <w:sz w:val="18"/>
                <w:szCs w:val="18"/>
              </w:rPr>
            </w:pPr>
            <w:r w:rsidRPr="00E043E1">
              <w:rPr>
                <w:bCs/>
                <w:color w:val="000000"/>
                <w:sz w:val="18"/>
                <w:szCs w:val="18"/>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724"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276" w:type="dxa"/>
            <w:gridSpan w:val="5"/>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568"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Чувашской Республики</w:t>
            </w:r>
          </w:p>
        </w:tc>
        <w:tc>
          <w:tcPr>
            <w:tcW w:w="992" w:type="dxa"/>
            <w:gridSpan w:val="3"/>
          </w:tcPr>
          <w:p w:rsidR="00E043E1" w:rsidRPr="00E043E1" w:rsidRDefault="00E043E1" w:rsidP="00E043E1">
            <w:pPr>
              <w:autoSpaceDE w:val="0"/>
              <w:autoSpaceDN w:val="0"/>
              <w:spacing w:line="240" w:lineRule="auto"/>
              <w:rPr>
                <w:bCs/>
                <w:color w:val="000000"/>
                <w:sz w:val="18"/>
                <w:szCs w:val="18"/>
              </w:rPr>
            </w:pPr>
            <w:r w:rsidRPr="00E043E1">
              <w:rPr>
                <w:bCs/>
                <w:color w:val="000000"/>
                <w:sz w:val="18"/>
                <w:szCs w:val="18"/>
              </w:rPr>
              <w:t>0</w:t>
            </w:r>
          </w:p>
        </w:tc>
        <w:tc>
          <w:tcPr>
            <w:tcW w:w="1133" w:type="dxa"/>
            <w:gridSpan w:val="4"/>
          </w:tcPr>
          <w:p w:rsidR="00E043E1" w:rsidRPr="00E043E1" w:rsidRDefault="00E043E1" w:rsidP="00E043E1">
            <w:pPr>
              <w:autoSpaceDE w:val="0"/>
              <w:autoSpaceDN w:val="0"/>
              <w:spacing w:line="240" w:lineRule="auto"/>
              <w:rPr>
                <w:bCs/>
                <w:color w:val="000000"/>
                <w:sz w:val="18"/>
                <w:szCs w:val="18"/>
              </w:rPr>
            </w:pPr>
            <w:r w:rsidRPr="00E043E1">
              <w:rPr>
                <w:bCs/>
                <w:color w:val="000000"/>
                <w:sz w:val="18"/>
                <w:szCs w:val="18"/>
              </w:rPr>
              <w:t>0</w:t>
            </w:r>
          </w:p>
        </w:tc>
        <w:tc>
          <w:tcPr>
            <w:tcW w:w="992" w:type="dxa"/>
            <w:gridSpan w:val="3"/>
          </w:tcPr>
          <w:p w:rsidR="00E043E1" w:rsidRPr="00E043E1" w:rsidRDefault="00E043E1" w:rsidP="00E043E1">
            <w:pPr>
              <w:autoSpaceDE w:val="0"/>
              <w:autoSpaceDN w:val="0"/>
              <w:spacing w:line="240" w:lineRule="auto"/>
              <w:rPr>
                <w:bCs/>
                <w:color w:val="000000"/>
                <w:sz w:val="18"/>
                <w:szCs w:val="18"/>
              </w:rPr>
            </w:pPr>
            <w:r w:rsidRPr="00E043E1">
              <w:rPr>
                <w:bCs/>
                <w:color w:val="000000"/>
                <w:sz w:val="18"/>
                <w:szCs w:val="18"/>
              </w:rPr>
              <w:t>0</w:t>
            </w:r>
          </w:p>
        </w:tc>
        <w:tc>
          <w:tcPr>
            <w:tcW w:w="992" w:type="dxa"/>
            <w:gridSpan w:val="3"/>
          </w:tcPr>
          <w:p w:rsidR="00E043E1" w:rsidRPr="00E043E1" w:rsidRDefault="00E043E1" w:rsidP="00E043E1">
            <w:pPr>
              <w:autoSpaceDE w:val="0"/>
              <w:autoSpaceDN w:val="0"/>
              <w:spacing w:line="240" w:lineRule="auto"/>
              <w:rPr>
                <w:bCs/>
                <w:color w:val="000000"/>
                <w:sz w:val="18"/>
                <w:szCs w:val="18"/>
              </w:rPr>
            </w:pPr>
            <w:r w:rsidRPr="00E043E1">
              <w:rPr>
                <w:bCs/>
                <w:color w:val="000000"/>
                <w:sz w:val="18"/>
                <w:szCs w:val="18"/>
              </w:rPr>
              <w:t>0</w:t>
            </w:r>
          </w:p>
        </w:tc>
        <w:tc>
          <w:tcPr>
            <w:tcW w:w="1029" w:type="dxa"/>
            <w:gridSpan w:val="3"/>
          </w:tcPr>
          <w:p w:rsidR="00E043E1" w:rsidRPr="00E043E1" w:rsidRDefault="00E043E1" w:rsidP="00E043E1">
            <w:pPr>
              <w:autoSpaceDE w:val="0"/>
              <w:autoSpaceDN w:val="0"/>
              <w:spacing w:line="240" w:lineRule="auto"/>
              <w:rPr>
                <w:bCs/>
                <w:color w:val="000000"/>
                <w:sz w:val="18"/>
                <w:szCs w:val="18"/>
              </w:rPr>
            </w:pPr>
            <w:r w:rsidRPr="00E043E1">
              <w:rPr>
                <w:bCs/>
                <w:color w:val="000000"/>
                <w:sz w:val="18"/>
                <w:szCs w:val="18"/>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pPr>
              <w:autoSpaceDE w:val="0"/>
              <w:autoSpaceDN w:val="0"/>
              <w:jc w:val="center"/>
              <w:rPr>
                <w:rFonts w:ascii="TimesET" w:eastAsia="Calibri" w:hAnsi="TimesET"/>
                <w:sz w:val="18"/>
                <w:szCs w:val="18"/>
              </w:rPr>
            </w:pPr>
            <w:r w:rsidRPr="00E043E1">
              <w:rPr>
                <w:rFonts w:ascii="TimesET" w:eastAsia="Calibri" w:hAnsi="TimesET"/>
                <w:sz w:val="18"/>
                <w:szCs w:val="18"/>
              </w:rPr>
              <w:t>974</w:t>
            </w:r>
          </w:p>
        </w:tc>
        <w:tc>
          <w:tcPr>
            <w:tcW w:w="724"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276" w:type="dxa"/>
            <w:gridSpan w:val="5"/>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color w:val="000000"/>
                <w:sz w:val="16"/>
                <w:szCs w:val="16"/>
              </w:rPr>
              <w:t>Ц710100000</w:t>
            </w:r>
          </w:p>
        </w:tc>
        <w:tc>
          <w:tcPr>
            <w:tcW w:w="568" w:type="dxa"/>
            <w:gridSpan w:val="4"/>
          </w:tcPr>
          <w:p w:rsidR="00E043E1" w:rsidRPr="00E043E1" w:rsidRDefault="00E043E1" w:rsidP="00E043E1">
            <w:pPr>
              <w:autoSpaceDE w:val="0"/>
              <w:autoSpaceDN w:val="0"/>
              <w:rPr>
                <w:rFonts w:ascii="TimesET" w:eastAsia="Calibri" w:hAnsi="TimesET"/>
                <w:sz w:val="16"/>
                <w:szCs w:val="16"/>
                <w:lang w:val="en-US"/>
              </w:rPr>
            </w:pPr>
            <w:r w:rsidRPr="00E043E1">
              <w:rPr>
                <w:rFonts w:ascii="TimesET" w:eastAsia="Calibri" w:hAnsi="TimesET"/>
                <w:sz w:val="16"/>
                <w:szCs w:val="16"/>
                <w:lang w:val="en-US"/>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Красночетайского муниципального округа</w:t>
            </w:r>
          </w:p>
        </w:tc>
        <w:tc>
          <w:tcPr>
            <w:tcW w:w="992" w:type="dxa"/>
            <w:gridSpan w:val="3"/>
          </w:tcPr>
          <w:p w:rsidR="00E043E1" w:rsidRPr="00E043E1" w:rsidRDefault="00E043E1" w:rsidP="00E043E1">
            <w:pPr>
              <w:autoSpaceDE w:val="0"/>
              <w:autoSpaceDN w:val="0"/>
              <w:spacing w:line="240" w:lineRule="auto"/>
              <w:rPr>
                <w:bCs/>
                <w:color w:val="000000"/>
                <w:sz w:val="18"/>
                <w:szCs w:val="18"/>
              </w:rPr>
            </w:pPr>
            <w:r w:rsidRPr="00E043E1">
              <w:rPr>
                <w:bCs/>
                <w:color w:val="000000"/>
                <w:sz w:val="18"/>
                <w:szCs w:val="18"/>
              </w:rPr>
              <w:t>13338,1</w:t>
            </w:r>
          </w:p>
        </w:tc>
        <w:tc>
          <w:tcPr>
            <w:tcW w:w="1133" w:type="dxa"/>
            <w:gridSpan w:val="4"/>
          </w:tcPr>
          <w:p w:rsidR="00E043E1" w:rsidRPr="00E043E1" w:rsidRDefault="00E043E1" w:rsidP="00E043E1">
            <w:pPr>
              <w:autoSpaceDE w:val="0"/>
              <w:autoSpaceDN w:val="0"/>
              <w:spacing w:line="240" w:lineRule="auto"/>
              <w:rPr>
                <w:bCs/>
                <w:color w:val="000000"/>
                <w:sz w:val="18"/>
                <w:szCs w:val="18"/>
              </w:rPr>
            </w:pPr>
            <w:r w:rsidRPr="00E043E1">
              <w:rPr>
                <w:bCs/>
                <w:color w:val="000000"/>
                <w:sz w:val="18"/>
                <w:szCs w:val="18"/>
              </w:rPr>
              <w:t>13773,9</w:t>
            </w:r>
          </w:p>
        </w:tc>
        <w:tc>
          <w:tcPr>
            <w:tcW w:w="992" w:type="dxa"/>
            <w:gridSpan w:val="3"/>
          </w:tcPr>
          <w:p w:rsidR="00E043E1" w:rsidRPr="00E043E1" w:rsidRDefault="00E043E1" w:rsidP="00E043E1">
            <w:pPr>
              <w:autoSpaceDE w:val="0"/>
              <w:autoSpaceDN w:val="0"/>
              <w:spacing w:line="240" w:lineRule="auto"/>
              <w:rPr>
                <w:bCs/>
                <w:color w:val="000000"/>
                <w:sz w:val="18"/>
                <w:szCs w:val="18"/>
              </w:rPr>
            </w:pPr>
            <w:r w:rsidRPr="00E043E1">
              <w:rPr>
                <w:bCs/>
                <w:color w:val="000000"/>
                <w:sz w:val="18"/>
                <w:szCs w:val="18"/>
              </w:rPr>
              <w:t>13773,9</w:t>
            </w:r>
          </w:p>
        </w:tc>
        <w:tc>
          <w:tcPr>
            <w:tcW w:w="992" w:type="dxa"/>
            <w:gridSpan w:val="3"/>
          </w:tcPr>
          <w:p w:rsidR="00E043E1" w:rsidRPr="00E043E1" w:rsidRDefault="00E043E1" w:rsidP="00E043E1">
            <w:pPr>
              <w:autoSpaceDE w:val="0"/>
              <w:autoSpaceDN w:val="0"/>
              <w:spacing w:line="240" w:lineRule="auto"/>
              <w:rPr>
                <w:bCs/>
                <w:color w:val="000000"/>
                <w:sz w:val="18"/>
                <w:szCs w:val="18"/>
              </w:rPr>
            </w:pPr>
            <w:r w:rsidRPr="00E043E1">
              <w:rPr>
                <w:bCs/>
                <w:color w:val="000000"/>
                <w:sz w:val="18"/>
                <w:szCs w:val="18"/>
              </w:rPr>
              <w:t>77293,9</w:t>
            </w:r>
          </w:p>
        </w:tc>
        <w:tc>
          <w:tcPr>
            <w:tcW w:w="1029" w:type="dxa"/>
            <w:gridSpan w:val="3"/>
          </w:tcPr>
          <w:p w:rsidR="00E043E1" w:rsidRPr="00E043E1" w:rsidRDefault="00E043E1" w:rsidP="00E043E1">
            <w:pPr>
              <w:autoSpaceDE w:val="0"/>
              <w:autoSpaceDN w:val="0"/>
              <w:spacing w:line="240" w:lineRule="auto"/>
              <w:rPr>
                <w:bCs/>
                <w:color w:val="000000"/>
                <w:sz w:val="18"/>
                <w:szCs w:val="18"/>
              </w:rPr>
            </w:pPr>
            <w:r w:rsidRPr="00E043E1">
              <w:rPr>
                <w:bCs/>
                <w:color w:val="000000"/>
                <w:sz w:val="18"/>
                <w:szCs w:val="18"/>
              </w:rPr>
              <w:t>77293,9</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pPr>
              <w:autoSpaceDE w:val="0"/>
              <w:autoSpaceDN w:val="0"/>
              <w:jc w:val="center"/>
              <w:rPr>
                <w:rFonts w:ascii="TimesET" w:eastAsia="Calibri" w:hAnsi="TimesET"/>
                <w:sz w:val="18"/>
                <w:szCs w:val="18"/>
                <w:lang w:val="en-US"/>
              </w:rPr>
            </w:pPr>
            <w:r w:rsidRPr="00E043E1">
              <w:rPr>
                <w:rFonts w:ascii="TimesET" w:eastAsia="Calibri" w:hAnsi="TimesET"/>
                <w:sz w:val="18"/>
                <w:szCs w:val="18"/>
                <w:lang w:val="en-US"/>
              </w:rPr>
              <w:t>974</w:t>
            </w:r>
          </w:p>
        </w:tc>
        <w:tc>
          <w:tcPr>
            <w:tcW w:w="724" w:type="dxa"/>
            <w:gridSpan w:val="4"/>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x</w:t>
            </w:r>
          </w:p>
        </w:tc>
        <w:tc>
          <w:tcPr>
            <w:tcW w:w="1276" w:type="dxa"/>
            <w:gridSpan w:val="5"/>
          </w:tcPr>
          <w:p w:rsidR="00E043E1" w:rsidRPr="00E043E1" w:rsidRDefault="00E043E1" w:rsidP="00E043E1">
            <w:pPr>
              <w:autoSpaceDE w:val="0"/>
              <w:autoSpaceDN w:val="0"/>
              <w:rPr>
                <w:rFonts w:ascii="TimesET" w:eastAsia="Calibri" w:hAnsi="TimesET"/>
                <w:color w:val="000000"/>
                <w:sz w:val="16"/>
                <w:szCs w:val="16"/>
              </w:rPr>
            </w:pPr>
            <w:r w:rsidRPr="00E043E1">
              <w:rPr>
                <w:rFonts w:ascii="TimesET" w:eastAsia="Calibri" w:hAnsi="TimesET"/>
                <w:color w:val="000000"/>
                <w:sz w:val="16"/>
                <w:szCs w:val="16"/>
              </w:rPr>
              <w:t>Ц710100000</w:t>
            </w:r>
          </w:p>
        </w:tc>
        <w:tc>
          <w:tcPr>
            <w:tcW w:w="568" w:type="dxa"/>
            <w:gridSpan w:val="4"/>
          </w:tcPr>
          <w:p w:rsidR="00E043E1" w:rsidRPr="00E043E1" w:rsidRDefault="00E043E1" w:rsidP="00E043E1">
            <w:pPr>
              <w:autoSpaceDE w:val="0"/>
              <w:autoSpaceDN w:val="0"/>
              <w:rPr>
                <w:rFonts w:ascii="TimesET" w:eastAsia="Calibri" w:hAnsi="TimesET"/>
                <w:sz w:val="16"/>
                <w:szCs w:val="16"/>
                <w:lang w:val="en-US"/>
              </w:rPr>
            </w:pPr>
            <w:r w:rsidRPr="00E043E1">
              <w:rPr>
                <w:rFonts w:ascii="TimesET" w:eastAsia="Calibri" w:hAnsi="TimesET"/>
                <w:sz w:val="16"/>
                <w:szCs w:val="16"/>
                <w:lang w:val="en-US"/>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внебюджетные источники</w:t>
            </w:r>
          </w:p>
        </w:tc>
        <w:tc>
          <w:tcPr>
            <w:tcW w:w="992" w:type="dxa"/>
            <w:gridSpan w:val="3"/>
          </w:tcPr>
          <w:p w:rsidR="00E043E1" w:rsidRPr="00E043E1" w:rsidRDefault="00E043E1" w:rsidP="00E043E1">
            <w:pPr>
              <w:autoSpaceDE w:val="0"/>
              <w:autoSpaceDN w:val="0"/>
              <w:spacing w:line="240" w:lineRule="auto"/>
              <w:rPr>
                <w:bCs/>
                <w:color w:val="000000"/>
                <w:sz w:val="18"/>
                <w:szCs w:val="18"/>
              </w:rPr>
            </w:pPr>
            <w:r w:rsidRPr="00E043E1">
              <w:rPr>
                <w:bCs/>
                <w:color w:val="000000"/>
                <w:sz w:val="18"/>
                <w:szCs w:val="18"/>
              </w:rPr>
              <w:t>9455,6</w:t>
            </w:r>
          </w:p>
        </w:tc>
        <w:tc>
          <w:tcPr>
            <w:tcW w:w="1133" w:type="dxa"/>
            <w:gridSpan w:val="4"/>
          </w:tcPr>
          <w:p w:rsidR="00E043E1" w:rsidRPr="00E043E1" w:rsidRDefault="00E043E1" w:rsidP="00E043E1">
            <w:pPr>
              <w:autoSpaceDE w:val="0"/>
              <w:autoSpaceDN w:val="0"/>
              <w:spacing w:line="240" w:lineRule="auto"/>
              <w:rPr>
                <w:bCs/>
                <w:color w:val="000000"/>
                <w:sz w:val="18"/>
                <w:szCs w:val="18"/>
                <w:lang w:val="en-US"/>
              </w:rPr>
            </w:pPr>
            <w:r w:rsidRPr="00E043E1">
              <w:rPr>
                <w:bCs/>
                <w:color w:val="000000"/>
                <w:sz w:val="18"/>
                <w:szCs w:val="18"/>
                <w:lang w:val="en-US"/>
              </w:rPr>
              <w:t xml:space="preserve">       0</w:t>
            </w:r>
          </w:p>
        </w:tc>
        <w:tc>
          <w:tcPr>
            <w:tcW w:w="992" w:type="dxa"/>
            <w:gridSpan w:val="3"/>
          </w:tcPr>
          <w:p w:rsidR="00E043E1" w:rsidRPr="00E043E1" w:rsidRDefault="00E043E1" w:rsidP="00E043E1">
            <w:pPr>
              <w:autoSpaceDE w:val="0"/>
              <w:autoSpaceDN w:val="0"/>
              <w:spacing w:line="240" w:lineRule="auto"/>
              <w:rPr>
                <w:bCs/>
                <w:color w:val="000000"/>
                <w:sz w:val="18"/>
                <w:szCs w:val="18"/>
                <w:lang w:val="en-US"/>
              </w:rPr>
            </w:pPr>
            <w:r w:rsidRPr="00E043E1">
              <w:rPr>
                <w:bCs/>
                <w:color w:val="000000"/>
                <w:sz w:val="18"/>
                <w:szCs w:val="18"/>
                <w:lang w:val="en-US"/>
              </w:rPr>
              <w:t xml:space="preserve">      0</w:t>
            </w:r>
          </w:p>
        </w:tc>
        <w:tc>
          <w:tcPr>
            <w:tcW w:w="992" w:type="dxa"/>
            <w:gridSpan w:val="3"/>
          </w:tcPr>
          <w:p w:rsidR="00E043E1" w:rsidRPr="00E043E1" w:rsidRDefault="00E043E1" w:rsidP="00E043E1">
            <w:pPr>
              <w:autoSpaceDE w:val="0"/>
              <w:autoSpaceDN w:val="0"/>
              <w:spacing w:line="240" w:lineRule="auto"/>
              <w:rPr>
                <w:bCs/>
                <w:color w:val="000000"/>
                <w:sz w:val="18"/>
                <w:szCs w:val="18"/>
                <w:lang w:val="en-US"/>
              </w:rPr>
            </w:pPr>
            <w:r w:rsidRPr="00E043E1">
              <w:rPr>
                <w:bCs/>
                <w:color w:val="000000"/>
                <w:sz w:val="18"/>
                <w:szCs w:val="18"/>
                <w:lang w:val="en-US"/>
              </w:rPr>
              <w:t xml:space="preserve">      0</w:t>
            </w:r>
          </w:p>
        </w:tc>
        <w:tc>
          <w:tcPr>
            <w:tcW w:w="1029" w:type="dxa"/>
            <w:gridSpan w:val="3"/>
          </w:tcPr>
          <w:p w:rsidR="00E043E1" w:rsidRPr="00E043E1" w:rsidRDefault="00E043E1" w:rsidP="00E043E1">
            <w:pPr>
              <w:autoSpaceDE w:val="0"/>
              <w:autoSpaceDN w:val="0"/>
              <w:spacing w:line="240" w:lineRule="auto"/>
              <w:rPr>
                <w:bCs/>
                <w:color w:val="000000"/>
                <w:sz w:val="18"/>
                <w:szCs w:val="18"/>
                <w:lang w:val="en-US"/>
              </w:rPr>
            </w:pPr>
            <w:r w:rsidRPr="00E043E1">
              <w:rPr>
                <w:bCs/>
                <w:color w:val="000000"/>
                <w:sz w:val="18"/>
                <w:szCs w:val="18"/>
                <w:lang w:val="en-US"/>
              </w:rPr>
              <w:t xml:space="preserve">     0</w:t>
            </w:r>
          </w:p>
        </w:tc>
      </w:tr>
      <w:tr w:rsidR="00E043E1" w:rsidRPr="00E043E1" w:rsidTr="00E043E1">
        <w:tc>
          <w:tcPr>
            <w:tcW w:w="1019" w:type="dxa"/>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 xml:space="preserve">Целевой (ые) индикатор (ы) и показатель(и) подпрограммы </w:t>
            </w:r>
            <w:r w:rsidRPr="00E043E1">
              <w:rPr>
                <w:rFonts w:ascii="TimesET" w:eastAsia="Calibri" w:hAnsi="TimesET"/>
              </w:rPr>
              <w:lastRenderedPageBreak/>
              <w:t>(муниципальной программы), увя</w:t>
            </w:r>
            <w:r w:rsidRPr="00E043E1">
              <w:rPr>
                <w:rFonts w:ascii="TimesET" w:eastAsia="Calibri" w:hAnsi="TimesET"/>
              </w:rPr>
              <w:softHyphen/>
              <w:t>занные с ос</w:t>
            </w:r>
            <w:r w:rsidRPr="00E043E1">
              <w:rPr>
                <w:rFonts w:ascii="TimesET" w:eastAsia="Calibri" w:hAnsi="TimesET"/>
              </w:rPr>
              <w:softHyphen/>
              <w:t>новным мероприятием 1</w:t>
            </w:r>
          </w:p>
        </w:tc>
        <w:tc>
          <w:tcPr>
            <w:tcW w:w="9202" w:type="dxa"/>
            <w:gridSpan w:val="29"/>
          </w:tcPr>
          <w:p w:rsidR="00E043E1" w:rsidRPr="00E043E1" w:rsidRDefault="00E043E1" w:rsidP="00E043E1">
            <w:pPr>
              <w:spacing w:line="240" w:lineRule="auto"/>
              <w:rPr>
                <w:rFonts w:ascii="TimesET" w:eastAsia="Calibri" w:hAnsi="TimesET"/>
              </w:rPr>
            </w:pPr>
            <w:r w:rsidRPr="00E043E1">
              <w:rPr>
                <w:rFonts w:ascii="TimesET" w:eastAsia="Calibri" w:hAnsi="TimesET"/>
              </w:rPr>
              <w:lastRenderedPageBreak/>
              <w:t>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 xml:space="preserve">100 </w:t>
            </w:r>
          </w:p>
        </w:tc>
        <w:tc>
          <w:tcPr>
            <w:tcW w:w="1133" w:type="dxa"/>
            <w:gridSpan w:val="4"/>
          </w:tcPr>
          <w:p w:rsidR="00E043E1" w:rsidRPr="00E043E1" w:rsidRDefault="00E043E1" w:rsidP="00E043E1">
            <w:pPr>
              <w:jc w:val="center"/>
              <w:rPr>
                <w:rFonts w:ascii="TimesET" w:eastAsia="Calibri" w:hAnsi="TimesET"/>
              </w:rPr>
            </w:pPr>
            <w:r w:rsidRPr="00E043E1">
              <w:rPr>
                <w:rFonts w:ascii="TimesET" w:eastAsia="Calibri" w:hAnsi="TimesET"/>
              </w:rPr>
              <w:t xml:space="preserve">100 </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 xml:space="preserve">100 </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 xml:space="preserve">100 </w:t>
            </w:r>
          </w:p>
        </w:tc>
        <w:tc>
          <w:tcPr>
            <w:tcW w:w="1029" w:type="dxa"/>
            <w:gridSpan w:val="3"/>
          </w:tcPr>
          <w:p w:rsidR="00E043E1" w:rsidRPr="00E043E1" w:rsidRDefault="00E043E1" w:rsidP="00E043E1">
            <w:pPr>
              <w:jc w:val="center"/>
              <w:rPr>
                <w:rFonts w:ascii="TimesET" w:eastAsia="Calibri" w:hAnsi="TimesET"/>
              </w:rPr>
            </w:pPr>
            <w:r w:rsidRPr="00E043E1">
              <w:rPr>
                <w:rFonts w:ascii="TimesET" w:eastAsia="Calibri" w:hAnsi="TimesET"/>
              </w:rPr>
              <w:t xml:space="preserve">100 </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9202" w:type="dxa"/>
            <w:gridSpan w:val="29"/>
          </w:tcPr>
          <w:p w:rsidR="00E043E1" w:rsidRPr="00E043E1" w:rsidRDefault="00E043E1" w:rsidP="00E043E1">
            <w:pPr>
              <w:spacing w:line="240" w:lineRule="auto"/>
              <w:rPr>
                <w:rFonts w:ascii="TimesET" w:eastAsia="Calibri" w:hAnsi="TimesET"/>
              </w:rPr>
            </w:pPr>
            <w:r w:rsidRPr="00E043E1">
              <w:rPr>
                <w:rFonts w:ascii="TimesET" w:eastAsia="Calibri" w:hAnsi="TimesET"/>
              </w:rPr>
              <w:t>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100</w:t>
            </w:r>
          </w:p>
        </w:tc>
        <w:tc>
          <w:tcPr>
            <w:tcW w:w="1133" w:type="dxa"/>
            <w:gridSpan w:val="4"/>
          </w:tcPr>
          <w:p w:rsidR="00E043E1" w:rsidRPr="00E043E1" w:rsidRDefault="00E043E1" w:rsidP="00E043E1">
            <w:pPr>
              <w:jc w:val="center"/>
              <w:rPr>
                <w:rFonts w:ascii="TimesET" w:eastAsia="Calibri" w:hAnsi="TimesET"/>
              </w:rPr>
            </w:pPr>
            <w:r w:rsidRPr="00E043E1">
              <w:rPr>
                <w:rFonts w:ascii="TimesET" w:eastAsia="Calibri" w:hAnsi="TimesET"/>
              </w:rPr>
              <w:t>100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100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100</w:t>
            </w:r>
          </w:p>
        </w:tc>
        <w:tc>
          <w:tcPr>
            <w:tcW w:w="1029" w:type="dxa"/>
            <w:gridSpan w:val="3"/>
          </w:tcPr>
          <w:p w:rsidR="00E043E1" w:rsidRPr="00E043E1" w:rsidRDefault="00E043E1" w:rsidP="00E043E1">
            <w:pPr>
              <w:jc w:val="center"/>
              <w:rPr>
                <w:rFonts w:ascii="TimesET" w:eastAsia="Calibri" w:hAnsi="TimesET"/>
              </w:rPr>
            </w:pPr>
            <w:r w:rsidRPr="00E043E1">
              <w:rPr>
                <w:rFonts w:ascii="TimesET" w:eastAsia="Calibri" w:hAnsi="TimesET"/>
              </w:rPr>
              <w:t>100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9202" w:type="dxa"/>
            <w:gridSpan w:val="29"/>
          </w:tcPr>
          <w:p w:rsidR="00E043E1" w:rsidRPr="00E043E1" w:rsidRDefault="00E043E1" w:rsidP="00E043E1">
            <w:pPr>
              <w:spacing w:line="240" w:lineRule="auto"/>
              <w:rPr>
                <w:rFonts w:ascii="TimesET" w:eastAsia="Calibri" w:hAnsi="TimesET"/>
              </w:rPr>
            </w:pPr>
            <w:r w:rsidRPr="00E043E1">
              <w:rPr>
                <w:rFonts w:ascii="TimesET" w:eastAsia="Calibri" w:hAnsi="TimesET"/>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100</w:t>
            </w:r>
          </w:p>
        </w:tc>
        <w:tc>
          <w:tcPr>
            <w:tcW w:w="1133" w:type="dxa"/>
            <w:gridSpan w:val="4"/>
          </w:tcPr>
          <w:p w:rsidR="00E043E1" w:rsidRPr="00E043E1" w:rsidRDefault="00E043E1" w:rsidP="00E043E1">
            <w:pPr>
              <w:jc w:val="center"/>
              <w:rPr>
                <w:rFonts w:ascii="TimesET" w:eastAsia="Calibri" w:hAnsi="TimesET"/>
              </w:rPr>
            </w:pPr>
            <w:r w:rsidRPr="00E043E1">
              <w:rPr>
                <w:rFonts w:ascii="TimesET" w:eastAsia="Calibri" w:hAnsi="TimesET"/>
              </w:rPr>
              <w:t>100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100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100</w:t>
            </w:r>
          </w:p>
        </w:tc>
        <w:tc>
          <w:tcPr>
            <w:tcW w:w="1029" w:type="dxa"/>
            <w:gridSpan w:val="3"/>
          </w:tcPr>
          <w:p w:rsidR="00E043E1" w:rsidRPr="00E043E1" w:rsidRDefault="00E043E1" w:rsidP="00E043E1">
            <w:pPr>
              <w:jc w:val="center"/>
              <w:rPr>
                <w:rFonts w:ascii="TimesET" w:eastAsia="Calibri" w:hAnsi="TimesET"/>
              </w:rPr>
            </w:pPr>
            <w:r w:rsidRPr="00E043E1">
              <w:rPr>
                <w:rFonts w:ascii="TimesET" w:eastAsia="Calibri" w:hAnsi="TimesET"/>
              </w:rPr>
              <w:t>100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9202" w:type="dxa"/>
            <w:gridSpan w:val="29"/>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Удовлетворенность населения качеством начального общего, основного общего и среднего общего образования, %</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85</w:t>
            </w:r>
          </w:p>
        </w:tc>
        <w:tc>
          <w:tcPr>
            <w:tcW w:w="1133" w:type="dxa"/>
            <w:gridSpan w:val="4"/>
          </w:tcPr>
          <w:p w:rsidR="00E043E1" w:rsidRPr="00E043E1" w:rsidRDefault="00E043E1" w:rsidP="00E043E1">
            <w:pPr>
              <w:jc w:val="center"/>
              <w:rPr>
                <w:rFonts w:ascii="TimesET" w:eastAsia="Calibri" w:hAnsi="TimesET"/>
              </w:rPr>
            </w:pPr>
            <w:r w:rsidRPr="00E043E1">
              <w:rPr>
                <w:rFonts w:ascii="TimesET" w:eastAsia="Calibri" w:hAnsi="TimesET"/>
              </w:rPr>
              <w:t>85</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85</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85</w:t>
            </w:r>
          </w:p>
        </w:tc>
        <w:tc>
          <w:tcPr>
            <w:tcW w:w="1029" w:type="dxa"/>
            <w:gridSpan w:val="3"/>
          </w:tcPr>
          <w:p w:rsidR="00E043E1" w:rsidRPr="00E043E1" w:rsidRDefault="00E043E1" w:rsidP="00E043E1">
            <w:pPr>
              <w:jc w:val="center"/>
              <w:rPr>
                <w:rFonts w:ascii="TimesET" w:eastAsia="Calibri" w:hAnsi="TimesET"/>
              </w:rPr>
            </w:pPr>
            <w:r w:rsidRPr="00E043E1">
              <w:rPr>
                <w:rFonts w:ascii="TimesET" w:eastAsia="Calibri" w:hAnsi="TimesET"/>
              </w:rPr>
              <w:t>85</w:t>
            </w:r>
          </w:p>
        </w:tc>
      </w:tr>
      <w:tr w:rsidR="00E043E1" w:rsidRPr="00E043E1" w:rsidTr="00E043E1">
        <w:tc>
          <w:tcPr>
            <w:tcW w:w="1019" w:type="dxa"/>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Мероприятие 1.1</w:t>
            </w:r>
          </w:p>
          <w:p w:rsidR="00E043E1" w:rsidRPr="00E043E1" w:rsidRDefault="00E043E1" w:rsidP="00E043E1">
            <w:pPr>
              <w:autoSpaceDE w:val="0"/>
              <w:autoSpaceDN w:val="0"/>
              <w:spacing w:line="240" w:lineRule="auto"/>
              <w:rPr>
                <w:rFonts w:ascii="TimesET" w:eastAsia="Calibri" w:hAnsi="TimesET"/>
              </w:rPr>
            </w:pPr>
          </w:p>
        </w:tc>
        <w:tc>
          <w:tcPr>
            <w:tcW w:w="1883" w:type="dxa"/>
            <w:gridSpan w:val="2"/>
            <w:vMerge w:val="restart"/>
          </w:tcPr>
          <w:p w:rsidR="00E043E1" w:rsidRPr="00E043E1" w:rsidRDefault="00E043E1" w:rsidP="00E043E1">
            <w:pPr>
              <w:autoSpaceDE w:val="0"/>
              <w:autoSpaceDN w:val="0"/>
              <w:spacing w:line="240" w:lineRule="auto"/>
              <w:rPr>
                <w:rFonts w:ascii="TimesET" w:eastAsia="Calibri" w:hAnsi="TimesET"/>
              </w:rPr>
            </w:pPr>
            <w:r w:rsidRPr="00E043E1">
              <w:rPr>
                <w:rFonts w:eastAsia="Calibri"/>
              </w:rPr>
              <w:t>Обеспечение деятельности муниципальных общеобразовательных организаций Красночетайского муниципального округа.</w:t>
            </w:r>
          </w:p>
        </w:tc>
        <w:tc>
          <w:tcPr>
            <w:tcW w:w="1198" w:type="dxa"/>
            <w:gridSpan w:val="3"/>
            <w:vMerge w:val="restart"/>
          </w:tcPr>
          <w:p w:rsidR="00E043E1" w:rsidRPr="00E043E1" w:rsidRDefault="00E043E1" w:rsidP="00E043E1">
            <w:pPr>
              <w:autoSpaceDE w:val="0"/>
              <w:autoSpaceDN w:val="0"/>
              <w:spacing w:line="240" w:lineRule="auto"/>
              <w:rPr>
                <w:rFonts w:ascii="TimesET" w:eastAsia="Calibri" w:hAnsi="TimesET"/>
              </w:rPr>
            </w:pPr>
          </w:p>
        </w:tc>
        <w:tc>
          <w:tcPr>
            <w:tcW w:w="1983" w:type="dxa"/>
            <w:gridSpan w:val="4"/>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Отдел образования, ОО</w:t>
            </w:r>
          </w:p>
        </w:tc>
        <w:tc>
          <w:tcPr>
            <w:tcW w:w="566" w:type="dxa"/>
            <w:gridSpan w:val="3"/>
          </w:tcPr>
          <w:p w:rsidR="00E043E1" w:rsidRPr="00E043E1" w:rsidRDefault="00E043E1" w:rsidP="00E043E1">
            <w:pPr>
              <w:autoSpaceDE w:val="0"/>
              <w:autoSpaceDN w:val="0"/>
              <w:jc w:val="center"/>
              <w:rPr>
                <w:rFonts w:ascii="TimesET" w:eastAsia="Calibri" w:hAnsi="TimesET"/>
                <w:sz w:val="18"/>
                <w:szCs w:val="18"/>
              </w:rPr>
            </w:pPr>
            <w:r w:rsidRPr="00E043E1">
              <w:rPr>
                <w:rFonts w:ascii="TimesET" w:eastAsia="Calibri" w:hAnsi="TimesET"/>
                <w:sz w:val="18"/>
                <w:szCs w:val="18"/>
              </w:rPr>
              <w:t>974</w:t>
            </w:r>
          </w:p>
        </w:tc>
        <w:tc>
          <w:tcPr>
            <w:tcW w:w="724"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276" w:type="dxa"/>
            <w:gridSpan w:val="5"/>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color w:val="000000"/>
                <w:sz w:val="16"/>
                <w:szCs w:val="16"/>
              </w:rPr>
              <w:t>Ц710100000</w:t>
            </w:r>
          </w:p>
        </w:tc>
        <w:tc>
          <w:tcPr>
            <w:tcW w:w="568"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004" w:type="dxa"/>
            <w:gridSpan w:val="4"/>
            <w:vAlign w:val="center"/>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Всего</w:t>
            </w:r>
          </w:p>
        </w:tc>
        <w:tc>
          <w:tcPr>
            <w:tcW w:w="992"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10213,4</w:t>
            </w:r>
          </w:p>
        </w:tc>
        <w:tc>
          <w:tcPr>
            <w:tcW w:w="1133"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6388,9</w:t>
            </w:r>
          </w:p>
        </w:tc>
        <w:tc>
          <w:tcPr>
            <w:tcW w:w="992"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6388,9</w:t>
            </w:r>
          </w:p>
        </w:tc>
        <w:tc>
          <w:tcPr>
            <w:tcW w:w="992" w:type="dxa"/>
            <w:gridSpan w:val="3"/>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0</w:t>
            </w:r>
          </w:p>
        </w:tc>
        <w:tc>
          <w:tcPr>
            <w:tcW w:w="1029" w:type="dxa"/>
            <w:gridSpan w:val="3"/>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rPr>
                <w:rFonts w:ascii="TimesET" w:eastAsia="Calibri" w:hAnsi="TimesET"/>
              </w:rPr>
            </w:pPr>
          </w:p>
        </w:tc>
        <w:tc>
          <w:tcPr>
            <w:tcW w:w="1983" w:type="dxa"/>
            <w:gridSpan w:val="4"/>
            <w:vMerge/>
          </w:tcPr>
          <w:p w:rsidR="00E043E1" w:rsidRPr="00E043E1" w:rsidRDefault="00E043E1" w:rsidP="00E043E1">
            <w:pPr>
              <w:autoSpaceDE w:val="0"/>
              <w:autoSpaceDN w:val="0"/>
              <w:rPr>
                <w:rFonts w:ascii="TimesET" w:eastAsia="Calibri" w:hAnsi="TimesET"/>
              </w:rPr>
            </w:pPr>
          </w:p>
        </w:tc>
        <w:tc>
          <w:tcPr>
            <w:tcW w:w="566"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724"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276" w:type="dxa"/>
            <w:gridSpan w:val="5"/>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568"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федеральный бюджет</w:t>
            </w:r>
          </w:p>
        </w:tc>
        <w:tc>
          <w:tcPr>
            <w:tcW w:w="992" w:type="dxa"/>
            <w:gridSpan w:val="3"/>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c>
          <w:tcPr>
            <w:tcW w:w="1133" w:type="dxa"/>
            <w:gridSpan w:val="4"/>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c>
          <w:tcPr>
            <w:tcW w:w="992" w:type="dxa"/>
            <w:gridSpan w:val="3"/>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c>
          <w:tcPr>
            <w:tcW w:w="992" w:type="dxa"/>
            <w:gridSpan w:val="3"/>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c>
          <w:tcPr>
            <w:tcW w:w="1029" w:type="dxa"/>
            <w:gridSpan w:val="3"/>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rPr>
                <w:rFonts w:ascii="TimesET" w:eastAsia="Calibri" w:hAnsi="TimesET"/>
              </w:rPr>
            </w:pPr>
          </w:p>
        </w:tc>
        <w:tc>
          <w:tcPr>
            <w:tcW w:w="1983" w:type="dxa"/>
            <w:gridSpan w:val="4"/>
            <w:vMerge/>
          </w:tcPr>
          <w:p w:rsidR="00E043E1" w:rsidRPr="00E043E1" w:rsidRDefault="00E043E1" w:rsidP="00E043E1">
            <w:pPr>
              <w:autoSpaceDE w:val="0"/>
              <w:autoSpaceDN w:val="0"/>
              <w:rPr>
                <w:rFonts w:ascii="TimesET" w:eastAsia="Calibri" w:hAnsi="TimesET"/>
              </w:rPr>
            </w:pPr>
          </w:p>
        </w:tc>
        <w:tc>
          <w:tcPr>
            <w:tcW w:w="566"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724"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276" w:type="dxa"/>
            <w:gridSpan w:val="5"/>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568"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Чувашской Республики</w:t>
            </w:r>
          </w:p>
        </w:tc>
        <w:tc>
          <w:tcPr>
            <w:tcW w:w="992" w:type="dxa"/>
            <w:gridSpan w:val="3"/>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c>
          <w:tcPr>
            <w:tcW w:w="1133" w:type="dxa"/>
            <w:gridSpan w:val="4"/>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c>
          <w:tcPr>
            <w:tcW w:w="992" w:type="dxa"/>
            <w:gridSpan w:val="3"/>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c>
          <w:tcPr>
            <w:tcW w:w="992" w:type="dxa"/>
            <w:gridSpan w:val="3"/>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c>
          <w:tcPr>
            <w:tcW w:w="1029" w:type="dxa"/>
            <w:gridSpan w:val="3"/>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rPr>
                <w:rFonts w:ascii="TimesET" w:eastAsia="Calibri" w:hAnsi="TimesET"/>
              </w:rPr>
            </w:pPr>
          </w:p>
        </w:tc>
        <w:tc>
          <w:tcPr>
            <w:tcW w:w="1983" w:type="dxa"/>
            <w:gridSpan w:val="4"/>
            <w:vMerge/>
          </w:tcPr>
          <w:p w:rsidR="00E043E1" w:rsidRPr="00E043E1" w:rsidRDefault="00E043E1" w:rsidP="00E043E1">
            <w:pPr>
              <w:autoSpaceDE w:val="0"/>
              <w:autoSpaceDN w:val="0"/>
              <w:rPr>
                <w:rFonts w:ascii="TimesET" w:eastAsia="Calibri" w:hAnsi="TimesET"/>
              </w:rPr>
            </w:pPr>
          </w:p>
        </w:tc>
        <w:tc>
          <w:tcPr>
            <w:tcW w:w="566" w:type="dxa"/>
            <w:gridSpan w:val="3"/>
          </w:tcPr>
          <w:p w:rsidR="00E043E1" w:rsidRPr="00E043E1" w:rsidRDefault="00E043E1" w:rsidP="00E043E1">
            <w:pPr>
              <w:autoSpaceDE w:val="0"/>
              <w:autoSpaceDN w:val="0"/>
              <w:jc w:val="center"/>
              <w:rPr>
                <w:rFonts w:ascii="TimesET" w:eastAsia="Calibri" w:hAnsi="TimesET"/>
                <w:sz w:val="16"/>
                <w:szCs w:val="16"/>
              </w:rPr>
            </w:pPr>
            <w:r w:rsidRPr="00E043E1">
              <w:rPr>
                <w:rFonts w:ascii="TimesET" w:eastAsia="Calibri" w:hAnsi="TimesET"/>
                <w:sz w:val="16"/>
                <w:szCs w:val="16"/>
              </w:rPr>
              <w:t>974</w:t>
            </w:r>
          </w:p>
        </w:tc>
        <w:tc>
          <w:tcPr>
            <w:tcW w:w="724" w:type="dxa"/>
            <w:gridSpan w:val="4"/>
          </w:tcPr>
          <w:p w:rsidR="00E043E1" w:rsidRPr="00E043E1" w:rsidRDefault="00E043E1" w:rsidP="00E043E1">
            <w:pPr>
              <w:autoSpaceDE w:val="0"/>
              <w:autoSpaceDN w:val="0"/>
              <w:jc w:val="center"/>
              <w:rPr>
                <w:rFonts w:ascii="TimesET" w:eastAsia="Calibri" w:hAnsi="TimesET"/>
                <w:sz w:val="16"/>
                <w:szCs w:val="16"/>
              </w:rPr>
            </w:pPr>
            <w:r w:rsidRPr="00E043E1">
              <w:rPr>
                <w:rFonts w:ascii="TimesET" w:eastAsia="Calibri" w:hAnsi="TimesET"/>
                <w:sz w:val="16"/>
                <w:szCs w:val="16"/>
              </w:rPr>
              <w:t>0702</w:t>
            </w:r>
          </w:p>
        </w:tc>
        <w:tc>
          <w:tcPr>
            <w:tcW w:w="1276" w:type="dxa"/>
            <w:gridSpan w:val="5"/>
          </w:tcPr>
          <w:p w:rsidR="00E043E1" w:rsidRPr="00E043E1" w:rsidRDefault="00E043E1" w:rsidP="00E043E1">
            <w:pPr>
              <w:autoSpaceDE w:val="0"/>
              <w:autoSpaceDN w:val="0"/>
              <w:jc w:val="center"/>
              <w:rPr>
                <w:rFonts w:ascii="TimesET" w:eastAsia="Calibri" w:hAnsi="TimesET"/>
                <w:sz w:val="16"/>
                <w:szCs w:val="16"/>
              </w:rPr>
            </w:pPr>
            <w:r w:rsidRPr="00E043E1">
              <w:rPr>
                <w:rFonts w:ascii="TimesET" w:eastAsia="Calibri" w:hAnsi="TimesET"/>
                <w:sz w:val="16"/>
                <w:szCs w:val="16"/>
              </w:rPr>
              <w:t>Ц710170550</w:t>
            </w:r>
          </w:p>
        </w:tc>
        <w:tc>
          <w:tcPr>
            <w:tcW w:w="568" w:type="dxa"/>
            <w:gridSpan w:val="4"/>
          </w:tcPr>
          <w:p w:rsidR="00E043E1" w:rsidRPr="00E043E1" w:rsidRDefault="00E043E1" w:rsidP="00E043E1">
            <w:pPr>
              <w:autoSpaceDE w:val="0"/>
              <w:autoSpaceDN w:val="0"/>
              <w:rPr>
                <w:rFonts w:ascii="TimesET" w:eastAsia="Calibri" w:hAnsi="TimesET"/>
                <w:sz w:val="16"/>
                <w:szCs w:val="16"/>
              </w:rPr>
            </w:pPr>
            <w:r w:rsidRPr="00E043E1">
              <w:rPr>
                <w:rFonts w:ascii="TimesET" w:eastAsia="Calibri" w:hAnsi="TimesET"/>
                <w:sz w:val="16"/>
                <w:szCs w:val="16"/>
              </w:rPr>
              <w:t>611,</w:t>
            </w:r>
          </w:p>
          <w:p w:rsidR="00E043E1" w:rsidRPr="00E043E1" w:rsidRDefault="00E043E1" w:rsidP="00E043E1">
            <w:pPr>
              <w:autoSpaceDE w:val="0"/>
              <w:autoSpaceDN w:val="0"/>
              <w:rPr>
                <w:rFonts w:ascii="TimesET" w:eastAsia="Calibri" w:hAnsi="TimesET"/>
                <w:sz w:val="16"/>
                <w:szCs w:val="16"/>
              </w:rPr>
            </w:pPr>
            <w:r w:rsidRPr="00E043E1">
              <w:rPr>
                <w:rFonts w:ascii="TimesET" w:eastAsia="Calibri" w:hAnsi="TimesET"/>
                <w:sz w:val="16"/>
                <w:szCs w:val="16"/>
              </w:rPr>
              <w:t>621</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Красночетайского муниципального округа</w:t>
            </w:r>
          </w:p>
        </w:tc>
        <w:tc>
          <w:tcPr>
            <w:tcW w:w="992" w:type="dxa"/>
            <w:gridSpan w:val="3"/>
          </w:tcPr>
          <w:p w:rsidR="00E043E1" w:rsidRPr="00E043E1" w:rsidRDefault="00E043E1" w:rsidP="00E043E1">
            <w:r w:rsidRPr="00E043E1">
              <w:rPr>
                <w:rFonts w:ascii="TimesET" w:eastAsia="Calibri" w:hAnsi="TimesET"/>
              </w:rPr>
              <w:t xml:space="preserve"> 6388,9</w:t>
            </w:r>
          </w:p>
        </w:tc>
        <w:tc>
          <w:tcPr>
            <w:tcW w:w="1133" w:type="dxa"/>
            <w:gridSpan w:val="4"/>
          </w:tcPr>
          <w:p w:rsidR="00E043E1" w:rsidRPr="00E043E1" w:rsidRDefault="00E043E1" w:rsidP="00E043E1">
            <w:r w:rsidRPr="00E043E1">
              <w:rPr>
                <w:rFonts w:ascii="TimesET" w:eastAsia="Calibri" w:hAnsi="TimesET"/>
              </w:rPr>
              <w:t xml:space="preserve">    6388,9</w:t>
            </w:r>
          </w:p>
        </w:tc>
        <w:tc>
          <w:tcPr>
            <w:tcW w:w="992" w:type="dxa"/>
            <w:gridSpan w:val="3"/>
          </w:tcPr>
          <w:p w:rsidR="00E043E1" w:rsidRPr="00E043E1" w:rsidRDefault="00E043E1" w:rsidP="00E043E1">
            <w:r w:rsidRPr="00E043E1">
              <w:rPr>
                <w:rFonts w:ascii="TimesET" w:eastAsia="Calibri" w:hAnsi="TimesET"/>
              </w:rPr>
              <w:t xml:space="preserve">  6388,9</w:t>
            </w:r>
          </w:p>
        </w:tc>
        <w:tc>
          <w:tcPr>
            <w:tcW w:w="992" w:type="dxa"/>
            <w:gridSpan w:val="3"/>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0</w:t>
            </w:r>
          </w:p>
        </w:tc>
        <w:tc>
          <w:tcPr>
            <w:tcW w:w="1029" w:type="dxa"/>
            <w:gridSpan w:val="3"/>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rPr>
                <w:rFonts w:ascii="TimesET" w:eastAsia="Calibri" w:hAnsi="TimesET"/>
              </w:rPr>
            </w:pPr>
          </w:p>
        </w:tc>
        <w:tc>
          <w:tcPr>
            <w:tcW w:w="1983" w:type="dxa"/>
            <w:gridSpan w:val="4"/>
            <w:vMerge/>
          </w:tcPr>
          <w:p w:rsidR="00E043E1" w:rsidRPr="00E043E1" w:rsidRDefault="00E043E1" w:rsidP="00E043E1">
            <w:pPr>
              <w:autoSpaceDE w:val="0"/>
              <w:autoSpaceDN w:val="0"/>
              <w:rPr>
                <w:rFonts w:ascii="TimesET" w:eastAsia="Calibri" w:hAnsi="TimesET"/>
              </w:rPr>
            </w:pPr>
          </w:p>
        </w:tc>
        <w:tc>
          <w:tcPr>
            <w:tcW w:w="566" w:type="dxa"/>
            <w:gridSpan w:val="3"/>
          </w:tcPr>
          <w:p w:rsidR="00E043E1" w:rsidRPr="00E043E1" w:rsidRDefault="00E043E1" w:rsidP="00E043E1">
            <w:pPr>
              <w:autoSpaceDE w:val="0"/>
              <w:autoSpaceDN w:val="0"/>
              <w:jc w:val="center"/>
              <w:rPr>
                <w:rFonts w:ascii="TimesET" w:eastAsia="Calibri" w:hAnsi="TimesET"/>
                <w:sz w:val="16"/>
                <w:szCs w:val="16"/>
              </w:rPr>
            </w:pPr>
            <w:r w:rsidRPr="00E043E1">
              <w:rPr>
                <w:rFonts w:ascii="TimesET" w:eastAsia="Calibri" w:hAnsi="TimesET"/>
                <w:sz w:val="16"/>
                <w:szCs w:val="16"/>
              </w:rPr>
              <w:t>974</w:t>
            </w:r>
          </w:p>
        </w:tc>
        <w:tc>
          <w:tcPr>
            <w:tcW w:w="724" w:type="dxa"/>
            <w:gridSpan w:val="4"/>
          </w:tcPr>
          <w:p w:rsidR="00E043E1" w:rsidRPr="00E043E1" w:rsidRDefault="00E043E1" w:rsidP="00E043E1">
            <w:pPr>
              <w:autoSpaceDE w:val="0"/>
              <w:autoSpaceDN w:val="0"/>
              <w:jc w:val="center"/>
              <w:rPr>
                <w:rFonts w:ascii="TimesET" w:eastAsia="Calibri" w:hAnsi="TimesET"/>
                <w:sz w:val="16"/>
                <w:szCs w:val="16"/>
              </w:rPr>
            </w:pPr>
            <w:r w:rsidRPr="00E043E1">
              <w:rPr>
                <w:rFonts w:ascii="TimesET" w:eastAsia="Calibri" w:hAnsi="TimesET"/>
                <w:sz w:val="16"/>
                <w:szCs w:val="16"/>
              </w:rPr>
              <w:t>0702</w:t>
            </w:r>
          </w:p>
        </w:tc>
        <w:tc>
          <w:tcPr>
            <w:tcW w:w="1276" w:type="dxa"/>
            <w:gridSpan w:val="5"/>
          </w:tcPr>
          <w:p w:rsidR="00E043E1" w:rsidRPr="00E043E1" w:rsidRDefault="00E043E1" w:rsidP="00E043E1">
            <w:pPr>
              <w:autoSpaceDE w:val="0"/>
              <w:autoSpaceDN w:val="0"/>
              <w:jc w:val="center"/>
              <w:rPr>
                <w:rFonts w:ascii="TimesET" w:eastAsia="Calibri" w:hAnsi="TimesET"/>
                <w:sz w:val="16"/>
                <w:szCs w:val="16"/>
              </w:rPr>
            </w:pPr>
            <w:r w:rsidRPr="00E043E1">
              <w:rPr>
                <w:rFonts w:ascii="TimesET" w:eastAsia="Calibri" w:hAnsi="TimesET"/>
                <w:sz w:val="16"/>
                <w:szCs w:val="16"/>
              </w:rPr>
              <w:t>Ц710170550</w:t>
            </w:r>
          </w:p>
        </w:tc>
        <w:tc>
          <w:tcPr>
            <w:tcW w:w="568" w:type="dxa"/>
            <w:gridSpan w:val="4"/>
          </w:tcPr>
          <w:p w:rsidR="00E043E1" w:rsidRPr="00E043E1" w:rsidRDefault="00E043E1" w:rsidP="00E043E1">
            <w:pPr>
              <w:autoSpaceDE w:val="0"/>
              <w:autoSpaceDN w:val="0"/>
              <w:rPr>
                <w:rFonts w:ascii="TimesET" w:eastAsia="Calibri" w:hAnsi="TimesET"/>
                <w:sz w:val="16"/>
                <w:szCs w:val="16"/>
                <w:lang w:val="en-US"/>
              </w:rPr>
            </w:pPr>
            <w:r w:rsidRPr="00E043E1">
              <w:rPr>
                <w:rFonts w:ascii="TimesET" w:eastAsia="Calibri" w:hAnsi="TimesET"/>
                <w:sz w:val="16"/>
                <w:szCs w:val="16"/>
                <w:lang w:val="en-US"/>
              </w:rPr>
              <w:t xml:space="preserve">  x</w:t>
            </w:r>
          </w:p>
          <w:p w:rsidR="00E043E1" w:rsidRPr="00E043E1" w:rsidRDefault="00E043E1" w:rsidP="00E043E1">
            <w:pPr>
              <w:autoSpaceDE w:val="0"/>
              <w:autoSpaceDN w:val="0"/>
              <w:rPr>
                <w:rFonts w:ascii="TimesET" w:eastAsia="Calibri" w:hAnsi="TimesET"/>
                <w:sz w:val="16"/>
                <w:szCs w:val="16"/>
              </w:rPr>
            </w:pP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внебюджетные источники</w:t>
            </w:r>
          </w:p>
        </w:tc>
        <w:tc>
          <w:tcPr>
            <w:tcW w:w="992" w:type="dxa"/>
            <w:gridSpan w:val="3"/>
          </w:tcPr>
          <w:p w:rsidR="00E043E1" w:rsidRPr="00E043E1" w:rsidRDefault="00E043E1" w:rsidP="00E043E1">
            <w:pPr>
              <w:autoSpaceDE w:val="0"/>
              <w:autoSpaceDN w:val="0"/>
              <w:rPr>
                <w:rFonts w:ascii="TimesET" w:eastAsia="Calibri" w:hAnsi="TimesET"/>
                <w:lang w:val="en-US"/>
              </w:rPr>
            </w:pPr>
            <w:r w:rsidRPr="00E043E1">
              <w:rPr>
                <w:rFonts w:ascii="TimesET" w:eastAsia="Calibri" w:hAnsi="TimesET"/>
              </w:rPr>
              <w:t xml:space="preserve"> </w:t>
            </w:r>
            <w:r w:rsidRPr="00E043E1">
              <w:rPr>
                <w:rFonts w:ascii="TimesET" w:eastAsia="Calibri" w:hAnsi="TimesET"/>
                <w:lang w:val="en-US"/>
              </w:rPr>
              <w:t>3824</w:t>
            </w:r>
            <w:r w:rsidRPr="00E043E1">
              <w:rPr>
                <w:rFonts w:ascii="TimesET" w:eastAsia="Calibri" w:hAnsi="TimesET"/>
              </w:rPr>
              <w:t>,</w:t>
            </w:r>
            <w:r w:rsidRPr="00E043E1">
              <w:rPr>
                <w:rFonts w:ascii="TimesET" w:eastAsia="Calibri" w:hAnsi="TimesET"/>
                <w:lang w:val="en-US"/>
              </w:rPr>
              <w:t>5</w:t>
            </w:r>
          </w:p>
        </w:tc>
        <w:tc>
          <w:tcPr>
            <w:tcW w:w="1133" w:type="dxa"/>
            <w:gridSpan w:val="4"/>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0</w:t>
            </w:r>
          </w:p>
        </w:tc>
        <w:tc>
          <w:tcPr>
            <w:tcW w:w="992" w:type="dxa"/>
            <w:gridSpan w:val="3"/>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0</w:t>
            </w:r>
          </w:p>
        </w:tc>
        <w:tc>
          <w:tcPr>
            <w:tcW w:w="992" w:type="dxa"/>
            <w:gridSpan w:val="3"/>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0</w:t>
            </w:r>
          </w:p>
        </w:tc>
        <w:tc>
          <w:tcPr>
            <w:tcW w:w="1029" w:type="dxa"/>
            <w:gridSpan w:val="3"/>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0</w:t>
            </w:r>
          </w:p>
        </w:tc>
      </w:tr>
      <w:tr w:rsidR="00E043E1" w:rsidRPr="00E043E1" w:rsidTr="00E043E1">
        <w:tc>
          <w:tcPr>
            <w:tcW w:w="1019" w:type="dxa"/>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Мероприятие 1.2.</w:t>
            </w:r>
          </w:p>
        </w:tc>
        <w:tc>
          <w:tcPr>
            <w:tcW w:w="1883" w:type="dxa"/>
            <w:gridSpan w:val="2"/>
            <w:vMerge w:val="restart"/>
          </w:tcPr>
          <w:p w:rsidR="00E043E1" w:rsidRPr="00E043E1" w:rsidRDefault="00E043E1" w:rsidP="00E043E1">
            <w:pPr>
              <w:autoSpaceDE w:val="0"/>
              <w:autoSpaceDN w:val="0"/>
              <w:spacing w:line="240" w:lineRule="auto"/>
              <w:rPr>
                <w:rFonts w:ascii="TimesET" w:eastAsia="Calibri" w:hAnsi="TimesET"/>
              </w:rPr>
            </w:pPr>
            <w:r w:rsidRPr="00E043E1">
              <w:rPr>
                <w:rFonts w:eastAsia="Calibri"/>
              </w:rPr>
              <w:t>Обеспечение деятельности муниципальных организаций дополнительного образования</w:t>
            </w:r>
          </w:p>
        </w:tc>
        <w:tc>
          <w:tcPr>
            <w:tcW w:w="1198" w:type="dxa"/>
            <w:gridSpan w:val="3"/>
            <w:vMerge w:val="restart"/>
          </w:tcPr>
          <w:p w:rsidR="00E043E1" w:rsidRPr="00E043E1" w:rsidRDefault="00E043E1" w:rsidP="00E043E1">
            <w:pPr>
              <w:autoSpaceDE w:val="0"/>
              <w:autoSpaceDN w:val="0"/>
              <w:spacing w:line="240" w:lineRule="auto"/>
              <w:rPr>
                <w:rFonts w:ascii="TimesET" w:eastAsia="Calibri" w:hAnsi="TimesET"/>
              </w:rPr>
            </w:pPr>
          </w:p>
        </w:tc>
        <w:tc>
          <w:tcPr>
            <w:tcW w:w="1983" w:type="dxa"/>
            <w:gridSpan w:val="4"/>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Отдел образования, ОО</w:t>
            </w:r>
          </w:p>
        </w:tc>
        <w:tc>
          <w:tcPr>
            <w:tcW w:w="566" w:type="dxa"/>
            <w:gridSpan w:val="3"/>
          </w:tcPr>
          <w:p w:rsidR="00E043E1" w:rsidRPr="00E043E1" w:rsidRDefault="00E043E1" w:rsidP="00E043E1">
            <w:pPr>
              <w:autoSpaceDE w:val="0"/>
              <w:autoSpaceDN w:val="0"/>
              <w:jc w:val="center"/>
              <w:rPr>
                <w:rFonts w:ascii="TimesET" w:eastAsia="Calibri" w:hAnsi="TimesET"/>
                <w:sz w:val="18"/>
                <w:szCs w:val="18"/>
              </w:rPr>
            </w:pPr>
            <w:r w:rsidRPr="00E043E1">
              <w:rPr>
                <w:rFonts w:ascii="TimesET" w:eastAsia="Calibri" w:hAnsi="TimesET"/>
                <w:sz w:val="18"/>
                <w:szCs w:val="18"/>
              </w:rPr>
              <w:t>974</w:t>
            </w:r>
          </w:p>
        </w:tc>
        <w:tc>
          <w:tcPr>
            <w:tcW w:w="724"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276" w:type="dxa"/>
            <w:gridSpan w:val="5"/>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color w:val="000000"/>
                <w:sz w:val="16"/>
                <w:szCs w:val="16"/>
              </w:rPr>
              <w:t>Ц710100000</w:t>
            </w:r>
          </w:p>
        </w:tc>
        <w:tc>
          <w:tcPr>
            <w:tcW w:w="568"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004" w:type="dxa"/>
            <w:gridSpan w:val="4"/>
            <w:vAlign w:val="center"/>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Всего</w:t>
            </w:r>
          </w:p>
        </w:tc>
        <w:tc>
          <w:tcPr>
            <w:tcW w:w="992" w:type="dxa"/>
            <w:gridSpan w:val="3"/>
          </w:tcPr>
          <w:p w:rsidR="00E043E1" w:rsidRPr="00E043E1" w:rsidRDefault="00E043E1" w:rsidP="00E043E1">
            <w:pPr>
              <w:autoSpaceDE w:val="0"/>
              <w:autoSpaceDN w:val="0"/>
              <w:rPr>
                <w:rFonts w:ascii="TimesET" w:eastAsia="Calibri" w:hAnsi="TimesET"/>
              </w:rPr>
            </w:pPr>
            <w:r w:rsidRPr="00E043E1">
              <w:rPr>
                <w:rFonts w:ascii="TimesET" w:eastAsia="Calibri" w:hAnsi="TimesET"/>
              </w:rPr>
              <w:t>1623,5</w:t>
            </w:r>
          </w:p>
        </w:tc>
        <w:tc>
          <w:tcPr>
            <w:tcW w:w="1133"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1090,0</w:t>
            </w:r>
          </w:p>
        </w:tc>
        <w:tc>
          <w:tcPr>
            <w:tcW w:w="992"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1090,0</w:t>
            </w:r>
          </w:p>
        </w:tc>
        <w:tc>
          <w:tcPr>
            <w:tcW w:w="992" w:type="dxa"/>
            <w:gridSpan w:val="3"/>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0</w:t>
            </w:r>
          </w:p>
        </w:tc>
        <w:tc>
          <w:tcPr>
            <w:tcW w:w="1029" w:type="dxa"/>
            <w:gridSpan w:val="3"/>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rPr>
                <w:rFonts w:ascii="TimesET" w:eastAsia="Calibri" w:hAnsi="TimesET"/>
              </w:rPr>
            </w:pPr>
          </w:p>
        </w:tc>
        <w:tc>
          <w:tcPr>
            <w:tcW w:w="1983" w:type="dxa"/>
            <w:gridSpan w:val="4"/>
            <w:vMerge/>
          </w:tcPr>
          <w:p w:rsidR="00E043E1" w:rsidRPr="00E043E1" w:rsidRDefault="00E043E1" w:rsidP="00E043E1">
            <w:pPr>
              <w:autoSpaceDE w:val="0"/>
              <w:autoSpaceDN w:val="0"/>
              <w:rPr>
                <w:rFonts w:ascii="TimesET" w:eastAsia="Calibri" w:hAnsi="TimesET"/>
              </w:rPr>
            </w:pPr>
          </w:p>
        </w:tc>
        <w:tc>
          <w:tcPr>
            <w:tcW w:w="566"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724"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276" w:type="dxa"/>
            <w:gridSpan w:val="5"/>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568"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федеральный бюджет</w:t>
            </w:r>
          </w:p>
        </w:tc>
        <w:tc>
          <w:tcPr>
            <w:tcW w:w="992" w:type="dxa"/>
            <w:gridSpan w:val="3"/>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c>
          <w:tcPr>
            <w:tcW w:w="1133" w:type="dxa"/>
            <w:gridSpan w:val="4"/>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c>
          <w:tcPr>
            <w:tcW w:w="992" w:type="dxa"/>
            <w:gridSpan w:val="3"/>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c>
          <w:tcPr>
            <w:tcW w:w="992" w:type="dxa"/>
            <w:gridSpan w:val="3"/>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c>
          <w:tcPr>
            <w:tcW w:w="1029" w:type="dxa"/>
            <w:gridSpan w:val="3"/>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rPr>
                <w:rFonts w:ascii="TimesET" w:eastAsia="Calibri" w:hAnsi="TimesET"/>
              </w:rPr>
            </w:pPr>
          </w:p>
        </w:tc>
        <w:tc>
          <w:tcPr>
            <w:tcW w:w="1983" w:type="dxa"/>
            <w:gridSpan w:val="4"/>
            <w:vMerge/>
          </w:tcPr>
          <w:p w:rsidR="00E043E1" w:rsidRPr="00E043E1" w:rsidRDefault="00E043E1" w:rsidP="00E043E1">
            <w:pPr>
              <w:autoSpaceDE w:val="0"/>
              <w:autoSpaceDN w:val="0"/>
              <w:rPr>
                <w:rFonts w:ascii="TimesET" w:eastAsia="Calibri" w:hAnsi="TimesET"/>
              </w:rPr>
            </w:pPr>
          </w:p>
        </w:tc>
        <w:tc>
          <w:tcPr>
            <w:tcW w:w="566"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724"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276" w:type="dxa"/>
            <w:gridSpan w:val="5"/>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568"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Чувашской Республики</w:t>
            </w:r>
          </w:p>
        </w:tc>
        <w:tc>
          <w:tcPr>
            <w:tcW w:w="992" w:type="dxa"/>
            <w:gridSpan w:val="3"/>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c>
          <w:tcPr>
            <w:tcW w:w="1133" w:type="dxa"/>
            <w:gridSpan w:val="4"/>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c>
          <w:tcPr>
            <w:tcW w:w="992" w:type="dxa"/>
            <w:gridSpan w:val="3"/>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c>
          <w:tcPr>
            <w:tcW w:w="992" w:type="dxa"/>
            <w:gridSpan w:val="3"/>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c>
          <w:tcPr>
            <w:tcW w:w="1029" w:type="dxa"/>
            <w:gridSpan w:val="3"/>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rPr>
                <w:rFonts w:ascii="TimesET" w:eastAsia="Calibri" w:hAnsi="TimesET"/>
              </w:rPr>
            </w:pPr>
          </w:p>
        </w:tc>
        <w:tc>
          <w:tcPr>
            <w:tcW w:w="1983" w:type="dxa"/>
            <w:gridSpan w:val="4"/>
            <w:vMerge/>
          </w:tcPr>
          <w:p w:rsidR="00E043E1" w:rsidRPr="00E043E1" w:rsidRDefault="00E043E1" w:rsidP="00E043E1">
            <w:pPr>
              <w:autoSpaceDE w:val="0"/>
              <w:autoSpaceDN w:val="0"/>
              <w:rPr>
                <w:rFonts w:ascii="TimesET" w:eastAsia="Calibri" w:hAnsi="TimesET"/>
              </w:rPr>
            </w:pPr>
          </w:p>
        </w:tc>
        <w:tc>
          <w:tcPr>
            <w:tcW w:w="566" w:type="dxa"/>
            <w:gridSpan w:val="3"/>
          </w:tcPr>
          <w:p w:rsidR="00E043E1" w:rsidRPr="00E043E1" w:rsidRDefault="00E043E1" w:rsidP="00E043E1">
            <w:pPr>
              <w:autoSpaceDE w:val="0"/>
              <w:autoSpaceDN w:val="0"/>
              <w:jc w:val="center"/>
              <w:rPr>
                <w:rFonts w:ascii="TimesET" w:eastAsia="Calibri" w:hAnsi="TimesET"/>
                <w:sz w:val="16"/>
                <w:szCs w:val="16"/>
              </w:rPr>
            </w:pPr>
            <w:r w:rsidRPr="00E043E1">
              <w:rPr>
                <w:rFonts w:ascii="TimesET" w:eastAsia="Calibri" w:hAnsi="TimesET"/>
                <w:sz w:val="16"/>
                <w:szCs w:val="16"/>
              </w:rPr>
              <w:t>974</w:t>
            </w:r>
          </w:p>
        </w:tc>
        <w:tc>
          <w:tcPr>
            <w:tcW w:w="724" w:type="dxa"/>
            <w:gridSpan w:val="4"/>
          </w:tcPr>
          <w:p w:rsidR="00E043E1" w:rsidRPr="00E043E1" w:rsidRDefault="00E043E1" w:rsidP="00E043E1">
            <w:pPr>
              <w:autoSpaceDE w:val="0"/>
              <w:autoSpaceDN w:val="0"/>
              <w:jc w:val="center"/>
              <w:rPr>
                <w:rFonts w:ascii="TimesET" w:eastAsia="Calibri" w:hAnsi="TimesET"/>
                <w:sz w:val="16"/>
                <w:szCs w:val="16"/>
              </w:rPr>
            </w:pPr>
            <w:r w:rsidRPr="00E043E1">
              <w:rPr>
                <w:rFonts w:ascii="TimesET" w:eastAsia="Calibri" w:hAnsi="TimesET"/>
                <w:sz w:val="16"/>
                <w:szCs w:val="16"/>
              </w:rPr>
              <w:t>0703</w:t>
            </w:r>
          </w:p>
          <w:p w:rsidR="00E043E1" w:rsidRPr="00E043E1" w:rsidRDefault="00E043E1" w:rsidP="00E043E1">
            <w:pPr>
              <w:autoSpaceDE w:val="0"/>
              <w:autoSpaceDN w:val="0"/>
              <w:jc w:val="center"/>
              <w:rPr>
                <w:rFonts w:ascii="TimesET" w:eastAsia="Calibri" w:hAnsi="TimesET"/>
                <w:sz w:val="16"/>
                <w:szCs w:val="16"/>
              </w:rPr>
            </w:pPr>
          </w:p>
        </w:tc>
        <w:tc>
          <w:tcPr>
            <w:tcW w:w="1276" w:type="dxa"/>
            <w:gridSpan w:val="5"/>
          </w:tcPr>
          <w:p w:rsidR="00E043E1" w:rsidRPr="00E043E1" w:rsidRDefault="00E043E1" w:rsidP="00E043E1">
            <w:pPr>
              <w:autoSpaceDE w:val="0"/>
              <w:autoSpaceDN w:val="0"/>
              <w:jc w:val="center"/>
              <w:rPr>
                <w:rFonts w:ascii="TimesET" w:eastAsia="Calibri" w:hAnsi="TimesET"/>
                <w:sz w:val="16"/>
                <w:szCs w:val="16"/>
              </w:rPr>
            </w:pPr>
            <w:r w:rsidRPr="00E043E1">
              <w:rPr>
                <w:rFonts w:ascii="TimesET" w:eastAsia="Calibri" w:hAnsi="TimesET"/>
                <w:sz w:val="16"/>
                <w:szCs w:val="16"/>
              </w:rPr>
              <w:t>Ц710170560</w:t>
            </w:r>
          </w:p>
        </w:tc>
        <w:tc>
          <w:tcPr>
            <w:tcW w:w="568" w:type="dxa"/>
            <w:gridSpan w:val="4"/>
          </w:tcPr>
          <w:p w:rsidR="00E043E1" w:rsidRPr="00E043E1" w:rsidRDefault="00E043E1" w:rsidP="00E043E1">
            <w:pPr>
              <w:autoSpaceDE w:val="0"/>
              <w:autoSpaceDN w:val="0"/>
              <w:rPr>
                <w:rFonts w:ascii="TimesET" w:eastAsia="Calibri" w:hAnsi="TimesET"/>
                <w:sz w:val="16"/>
                <w:szCs w:val="16"/>
              </w:rPr>
            </w:pPr>
            <w:r w:rsidRPr="00E043E1">
              <w:rPr>
                <w:rFonts w:ascii="TimesET" w:eastAsia="Calibri" w:hAnsi="TimesET"/>
                <w:sz w:val="16"/>
                <w:szCs w:val="16"/>
              </w:rPr>
              <w:t>611</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Красночетайского муниципального округа</w:t>
            </w:r>
          </w:p>
        </w:tc>
        <w:tc>
          <w:tcPr>
            <w:tcW w:w="992"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729,0</w:t>
            </w:r>
          </w:p>
        </w:tc>
        <w:tc>
          <w:tcPr>
            <w:tcW w:w="1133"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1090,0</w:t>
            </w:r>
          </w:p>
        </w:tc>
        <w:tc>
          <w:tcPr>
            <w:tcW w:w="992"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1090,0</w:t>
            </w:r>
          </w:p>
        </w:tc>
        <w:tc>
          <w:tcPr>
            <w:tcW w:w="992" w:type="dxa"/>
            <w:gridSpan w:val="3"/>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0</w:t>
            </w:r>
          </w:p>
        </w:tc>
        <w:tc>
          <w:tcPr>
            <w:tcW w:w="1029" w:type="dxa"/>
            <w:gridSpan w:val="3"/>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rPr>
                <w:rFonts w:ascii="TimesET" w:eastAsia="Calibri" w:hAnsi="TimesET"/>
              </w:rPr>
            </w:pPr>
          </w:p>
        </w:tc>
        <w:tc>
          <w:tcPr>
            <w:tcW w:w="1983" w:type="dxa"/>
            <w:gridSpan w:val="4"/>
            <w:vMerge/>
          </w:tcPr>
          <w:p w:rsidR="00E043E1" w:rsidRPr="00E043E1" w:rsidRDefault="00E043E1" w:rsidP="00E043E1">
            <w:pPr>
              <w:autoSpaceDE w:val="0"/>
              <w:autoSpaceDN w:val="0"/>
              <w:rPr>
                <w:rFonts w:ascii="TimesET" w:eastAsia="Calibri" w:hAnsi="TimesET"/>
              </w:rPr>
            </w:pPr>
          </w:p>
        </w:tc>
        <w:tc>
          <w:tcPr>
            <w:tcW w:w="566" w:type="dxa"/>
            <w:gridSpan w:val="3"/>
          </w:tcPr>
          <w:p w:rsidR="00E043E1" w:rsidRPr="00E043E1" w:rsidRDefault="00E043E1" w:rsidP="00E043E1">
            <w:pPr>
              <w:autoSpaceDE w:val="0"/>
              <w:autoSpaceDN w:val="0"/>
              <w:jc w:val="center"/>
              <w:rPr>
                <w:rFonts w:ascii="TimesET" w:eastAsia="Calibri" w:hAnsi="TimesET"/>
                <w:sz w:val="16"/>
                <w:szCs w:val="16"/>
              </w:rPr>
            </w:pPr>
            <w:r w:rsidRPr="00E043E1">
              <w:rPr>
                <w:rFonts w:ascii="TimesET" w:eastAsia="Calibri" w:hAnsi="TimesET"/>
                <w:sz w:val="16"/>
                <w:szCs w:val="16"/>
              </w:rPr>
              <w:t>974</w:t>
            </w:r>
          </w:p>
        </w:tc>
        <w:tc>
          <w:tcPr>
            <w:tcW w:w="724" w:type="dxa"/>
            <w:gridSpan w:val="4"/>
          </w:tcPr>
          <w:p w:rsidR="00E043E1" w:rsidRPr="00E043E1" w:rsidRDefault="00E043E1" w:rsidP="00E043E1">
            <w:pPr>
              <w:autoSpaceDE w:val="0"/>
              <w:autoSpaceDN w:val="0"/>
              <w:jc w:val="center"/>
              <w:rPr>
                <w:rFonts w:ascii="TimesET" w:eastAsia="Calibri" w:hAnsi="TimesET"/>
                <w:sz w:val="16"/>
                <w:szCs w:val="16"/>
              </w:rPr>
            </w:pPr>
            <w:r w:rsidRPr="00E043E1">
              <w:rPr>
                <w:rFonts w:ascii="TimesET" w:eastAsia="Calibri" w:hAnsi="TimesET"/>
                <w:sz w:val="16"/>
                <w:szCs w:val="16"/>
              </w:rPr>
              <w:t>0703</w:t>
            </w:r>
          </w:p>
        </w:tc>
        <w:tc>
          <w:tcPr>
            <w:tcW w:w="1276" w:type="dxa"/>
            <w:gridSpan w:val="5"/>
          </w:tcPr>
          <w:p w:rsidR="00E043E1" w:rsidRPr="00E043E1" w:rsidRDefault="00E043E1" w:rsidP="00E043E1">
            <w:pPr>
              <w:autoSpaceDE w:val="0"/>
              <w:autoSpaceDN w:val="0"/>
              <w:jc w:val="center"/>
              <w:rPr>
                <w:rFonts w:ascii="TimesET" w:eastAsia="Calibri" w:hAnsi="TimesET"/>
                <w:sz w:val="16"/>
                <w:szCs w:val="16"/>
              </w:rPr>
            </w:pPr>
            <w:r w:rsidRPr="00E043E1">
              <w:rPr>
                <w:rFonts w:ascii="TimesET" w:eastAsia="Calibri" w:hAnsi="TimesET"/>
                <w:sz w:val="16"/>
                <w:szCs w:val="16"/>
              </w:rPr>
              <w:t>Ц710170560</w:t>
            </w:r>
          </w:p>
        </w:tc>
        <w:tc>
          <w:tcPr>
            <w:tcW w:w="568" w:type="dxa"/>
            <w:gridSpan w:val="4"/>
          </w:tcPr>
          <w:p w:rsidR="00E043E1" w:rsidRPr="00E043E1" w:rsidRDefault="00E043E1" w:rsidP="00E043E1">
            <w:pPr>
              <w:autoSpaceDE w:val="0"/>
              <w:autoSpaceDN w:val="0"/>
              <w:rPr>
                <w:rFonts w:ascii="TimesET" w:eastAsia="Calibri" w:hAnsi="TimesET"/>
                <w:sz w:val="16"/>
                <w:szCs w:val="16"/>
                <w:lang w:val="en-US"/>
              </w:rPr>
            </w:pPr>
            <w:r w:rsidRPr="00E043E1">
              <w:rPr>
                <w:rFonts w:ascii="TimesET" w:eastAsia="Calibri" w:hAnsi="TimesET"/>
                <w:sz w:val="16"/>
                <w:szCs w:val="16"/>
                <w:lang w:val="en-US"/>
              </w:rPr>
              <w:t xml:space="preserve">   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внебюджетные источники</w:t>
            </w:r>
          </w:p>
        </w:tc>
        <w:tc>
          <w:tcPr>
            <w:tcW w:w="992"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894,5</w:t>
            </w:r>
          </w:p>
        </w:tc>
        <w:tc>
          <w:tcPr>
            <w:tcW w:w="1133" w:type="dxa"/>
            <w:gridSpan w:val="4"/>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0</w:t>
            </w:r>
          </w:p>
        </w:tc>
        <w:tc>
          <w:tcPr>
            <w:tcW w:w="992" w:type="dxa"/>
            <w:gridSpan w:val="3"/>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0</w:t>
            </w:r>
          </w:p>
        </w:tc>
        <w:tc>
          <w:tcPr>
            <w:tcW w:w="992" w:type="dxa"/>
            <w:gridSpan w:val="3"/>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0</w:t>
            </w:r>
          </w:p>
        </w:tc>
        <w:tc>
          <w:tcPr>
            <w:tcW w:w="1029" w:type="dxa"/>
            <w:gridSpan w:val="3"/>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0</w:t>
            </w:r>
          </w:p>
        </w:tc>
      </w:tr>
      <w:tr w:rsidR="00E043E1" w:rsidRPr="00E043E1" w:rsidTr="00E043E1">
        <w:tc>
          <w:tcPr>
            <w:tcW w:w="1019" w:type="dxa"/>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Мероприятие 1.3.</w:t>
            </w:r>
          </w:p>
          <w:p w:rsidR="00E043E1" w:rsidRPr="00E043E1" w:rsidRDefault="00E043E1" w:rsidP="00E043E1">
            <w:pPr>
              <w:autoSpaceDE w:val="0"/>
              <w:autoSpaceDN w:val="0"/>
              <w:spacing w:line="240" w:lineRule="auto"/>
              <w:rPr>
                <w:rFonts w:ascii="TimesET" w:eastAsia="Calibri" w:hAnsi="TimesET"/>
              </w:rPr>
            </w:pPr>
          </w:p>
        </w:tc>
        <w:tc>
          <w:tcPr>
            <w:tcW w:w="1883" w:type="dxa"/>
            <w:gridSpan w:val="2"/>
            <w:vMerge w:val="restart"/>
          </w:tcPr>
          <w:p w:rsidR="00E043E1" w:rsidRPr="00E043E1" w:rsidRDefault="00E043E1" w:rsidP="00E043E1">
            <w:pPr>
              <w:autoSpaceDE w:val="0"/>
              <w:autoSpaceDN w:val="0"/>
              <w:spacing w:line="240" w:lineRule="auto"/>
              <w:rPr>
                <w:rFonts w:ascii="TimesET" w:eastAsia="Calibri" w:hAnsi="TimesET"/>
              </w:rPr>
            </w:pPr>
            <w:r w:rsidRPr="00E043E1">
              <w:rPr>
                <w:rFonts w:eastAsia="Calibri"/>
              </w:rPr>
              <w:t>Обеспечение деятельности детских дошкольных образовательных организаций</w:t>
            </w:r>
          </w:p>
        </w:tc>
        <w:tc>
          <w:tcPr>
            <w:tcW w:w="1198" w:type="dxa"/>
            <w:gridSpan w:val="3"/>
            <w:vMerge w:val="restart"/>
          </w:tcPr>
          <w:p w:rsidR="00E043E1" w:rsidRPr="00E043E1" w:rsidRDefault="00E043E1" w:rsidP="00E043E1">
            <w:pPr>
              <w:autoSpaceDE w:val="0"/>
              <w:autoSpaceDN w:val="0"/>
              <w:spacing w:line="240" w:lineRule="auto"/>
              <w:rPr>
                <w:rFonts w:ascii="TimesET" w:eastAsia="Calibri" w:hAnsi="TimesET"/>
              </w:rPr>
            </w:pPr>
          </w:p>
        </w:tc>
        <w:tc>
          <w:tcPr>
            <w:tcW w:w="1983" w:type="dxa"/>
            <w:gridSpan w:val="4"/>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Отдел образования, ОО</w:t>
            </w:r>
          </w:p>
        </w:tc>
        <w:tc>
          <w:tcPr>
            <w:tcW w:w="566" w:type="dxa"/>
            <w:gridSpan w:val="3"/>
          </w:tcPr>
          <w:p w:rsidR="00E043E1" w:rsidRPr="00E043E1" w:rsidRDefault="00E043E1" w:rsidP="00E043E1">
            <w:pPr>
              <w:autoSpaceDE w:val="0"/>
              <w:autoSpaceDN w:val="0"/>
              <w:jc w:val="center"/>
              <w:rPr>
                <w:rFonts w:ascii="TimesET" w:eastAsia="Calibri" w:hAnsi="TimesET"/>
                <w:sz w:val="18"/>
                <w:szCs w:val="18"/>
              </w:rPr>
            </w:pPr>
            <w:r w:rsidRPr="00E043E1">
              <w:rPr>
                <w:rFonts w:ascii="TimesET" w:eastAsia="Calibri" w:hAnsi="TimesET"/>
                <w:sz w:val="18"/>
                <w:szCs w:val="18"/>
              </w:rPr>
              <w:t>974</w:t>
            </w:r>
          </w:p>
        </w:tc>
        <w:tc>
          <w:tcPr>
            <w:tcW w:w="724"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276" w:type="dxa"/>
            <w:gridSpan w:val="5"/>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color w:val="000000"/>
                <w:sz w:val="16"/>
                <w:szCs w:val="16"/>
              </w:rPr>
              <w:t>Ц710100000</w:t>
            </w:r>
          </w:p>
        </w:tc>
        <w:tc>
          <w:tcPr>
            <w:tcW w:w="568"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004" w:type="dxa"/>
            <w:gridSpan w:val="4"/>
            <w:vAlign w:val="center"/>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Всего</w:t>
            </w:r>
          </w:p>
        </w:tc>
        <w:tc>
          <w:tcPr>
            <w:tcW w:w="992"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6418,3</w:t>
            </w:r>
          </w:p>
        </w:tc>
        <w:tc>
          <w:tcPr>
            <w:tcW w:w="1133"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1756,5</w:t>
            </w:r>
          </w:p>
        </w:tc>
        <w:tc>
          <w:tcPr>
            <w:tcW w:w="992"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1756,5</w:t>
            </w:r>
          </w:p>
        </w:tc>
        <w:tc>
          <w:tcPr>
            <w:tcW w:w="992" w:type="dxa"/>
            <w:gridSpan w:val="3"/>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0</w:t>
            </w:r>
          </w:p>
        </w:tc>
        <w:tc>
          <w:tcPr>
            <w:tcW w:w="1029" w:type="dxa"/>
            <w:gridSpan w:val="3"/>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rPr>
                <w:rFonts w:ascii="TimesET" w:eastAsia="Calibri" w:hAnsi="TimesET"/>
              </w:rPr>
            </w:pPr>
          </w:p>
        </w:tc>
        <w:tc>
          <w:tcPr>
            <w:tcW w:w="1983" w:type="dxa"/>
            <w:gridSpan w:val="4"/>
            <w:vMerge/>
          </w:tcPr>
          <w:p w:rsidR="00E043E1" w:rsidRPr="00E043E1" w:rsidRDefault="00E043E1" w:rsidP="00E043E1">
            <w:pPr>
              <w:autoSpaceDE w:val="0"/>
              <w:autoSpaceDN w:val="0"/>
              <w:rPr>
                <w:rFonts w:ascii="TimesET" w:eastAsia="Calibri" w:hAnsi="TimesET"/>
              </w:rPr>
            </w:pPr>
          </w:p>
        </w:tc>
        <w:tc>
          <w:tcPr>
            <w:tcW w:w="566"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724"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276" w:type="dxa"/>
            <w:gridSpan w:val="5"/>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568"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федеральный бюджет</w:t>
            </w:r>
          </w:p>
        </w:tc>
        <w:tc>
          <w:tcPr>
            <w:tcW w:w="992" w:type="dxa"/>
            <w:gridSpan w:val="3"/>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c>
          <w:tcPr>
            <w:tcW w:w="1133" w:type="dxa"/>
            <w:gridSpan w:val="4"/>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c>
          <w:tcPr>
            <w:tcW w:w="992" w:type="dxa"/>
            <w:gridSpan w:val="3"/>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c>
          <w:tcPr>
            <w:tcW w:w="992" w:type="dxa"/>
            <w:gridSpan w:val="3"/>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c>
          <w:tcPr>
            <w:tcW w:w="1029" w:type="dxa"/>
            <w:gridSpan w:val="3"/>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rPr>
                <w:rFonts w:ascii="TimesET" w:eastAsia="Calibri" w:hAnsi="TimesET"/>
              </w:rPr>
            </w:pPr>
          </w:p>
        </w:tc>
        <w:tc>
          <w:tcPr>
            <w:tcW w:w="1983" w:type="dxa"/>
            <w:gridSpan w:val="4"/>
            <w:vMerge/>
          </w:tcPr>
          <w:p w:rsidR="00E043E1" w:rsidRPr="00E043E1" w:rsidRDefault="00E043E1" w:rsidP="00E043E1">
            <w:pPr>
              <w:autoSpaceDE w:val="0"/>
              <w:autoSpaceDN w:val="0"/>
              <w:rPr>
                <w:rFonts w:ascii="TimesET" w:eastAsia="Calibri" w:hAnsi="TimesET"/>
              </w:rPr>
            </w:pPr>
          </w:p>
        </w:tc>
        <w:tc>
          <w:tcPr>
            <w:tcW w:w="566"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724"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276" w:type="dxa"/>
            <w:gridSpan w:val="5"/>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568"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Чувашской Республики</w:t>
            </w:r>
          </w:p>
        </w:tc>
        <w:tc>
          <w:tcPr>
            <w:tcW w:w="992" w:type="dxa"/>
            <w:gridSpan w:val="3"/>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c>
          <w:tcPr>
            <w:tcW w:w="1133" w:type="dxa"/>
            <w:gridSpan w:val="4"/>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c>
          <w:tcPr>
            <w:tcW w:w="992" w:type="dxa"/>
            <w:gridSpan w:val="3"/>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c>
          <w:tcPr>
            <w:tcW w:w="992" w:type="dxa"/>
            <w:gridSpan w:val="3"/>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c>
          <w:tcPr>
            <w:tcW w:w="1029" w:type="dxa"/>
            <w:gridSpan w:val="3"/>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rPr>
                <w:rFonts w:ascii="TimesET" w:eastAsia="Calibri" w:hAnsi="TimesET"/>
              </w:rPr>
            </w:pPr>
          </w:p>
        </w:tc>
        <w:tc>
          <w:tcPr>
            <w:tcW w:w="1983" w:type="dxa"/>
            <w:gridSpan w:val="4"/>
            <w:vMerge/>
          </w:tcPr>
          <w:p w:rsidR="00E043E1" w:rsidRPr="00E043E1" w:rsidRDefault="00E043E1" w:rsidP="00E043E1">
            <w:pPr>
              <w:autoSpaceDE w:val="0"/>
              <w:autoSpaceDN w:val="0"/>
              <w:rPr>
                <w:rFonts w:ascii="TimesET" w:eastAsia="Calibri" w:hAnsi="TimesET"/>
              </w:rPr>
            </w:pPr>
          </w:p>
        </w:tc>
        <w:tc>
          <w:tcPr>
            <w:tcW w:w="566" w:type="dxa"/>
            <w:gridSpan w:val="3"/>
          </w:tcPr>
          <w:p w:rsidR="00E043E1" w:rsidRPr="00E043E1" w:rsidRDefault="00E043E1" w:rsidP="00E043E1">
            <w:pPr>
              <w:autoSpaceDE w:val="0"/>
              <w:autoSpaceDN w:val="0"/>
              <w:jc w:val="center"/>
              <w:rPr>
                <w:rFonts w:ascii="TimesET" w:eastAsia="Calibri" w:hAnsi="TimesET"/>
                <w:sz w:val="16"/>
                <w:szCs w:val="16"/>
              </w:rPr>
            </w:pPr>
            <w:r w:rsidRPr="00E043E1">
              <w:rPr>
                <w:rFonts w:ascii="TimesET" w:eastAsia="Calibri" w:hAnsi="TimesET"/>
                <w:sz w:val="16"/>
                <w:szCs w:val="16"/>
              </w:rPr>
              <w:t>974</w:t>
            </w:r>
          </w:p>
        </w:tc>
        <w:tc>
          <w:tcPr>
            <w:tcW w:w="724" w:type="dxa"/>
            <w:gridSpan w:val="4"/>
          </w:tcPr>
          <w:p w:rsidR="00E043E1" w:rsidRPr="00E043E1" w:rsidRDefault="00E043E1" w:rsidP="00E043E1">
            <w:pPr>
              <w:autoSpaceDE w:val="0"/>
              <w:autoSpaceDN w:val="0"/>
              <w:jc w:val="center"/>
              <w:rPr>
                <w:rFonts w:ascii="TimesET" w:eastAsia="Calibri" w:hAnsi="TimesET"/>
                <w:sz w:val="16"/>
                <w:szCs w:val="16"/>
              </w:rPr>
            </w:pPr>
            <w:r w:rsidRPr="00E043E1">
              <w:rPr>
                <w:rFonts w:ascii="TimesET" w:eastAsia="Calibri" w:hAnsi="TimesET"/>
                <w:sz w:val="16"/>
                <w:szCs w:val="16"/>
              </w:rPr>
              <w:t xml:space="preserve">0701  </w:t>
            </w:r>
          </w:p>
          <w:p w:rsidR="00E043E1" w:rsidRPr="00E043E1" w:rsidRDefault="00E043E1" w:rsidP="00E043E1">
            <w:pPr>
              <w:autoSpaceDE w:val="0"/>
              <w:autoSpaceDN w:val="0"/>
              <w:jc w:val="center"/>
              <w:rPr>
                <w:rFonts w:ascii="TimesET" w:eastAsia="Calibri" w:hAnsi="TimesET"/>
                <w:sz w:val="16"/>
                <w:szCs w:val="16"/>
              </w:rPr>
            </w:pPr>
          </w:p>
        </w:tc>
        <w:tc>
          <w:tcPr>
            <w:tcW w:w="1276" w:type="dxa"/>
            <w:gridSpan w:val="5"/>
          </w:tcPr>
          <w:p w:rsidR="00E043E1" w:rsidRPr="00E043E1" w:rsidRDefault="00E043E1" w:rsidP="00E043E1">
            <w:pPr>
              <w:autoSpaceDE w:val="0"/>
              <w:autoSpaceDN w:val="0"/>
              <w:jc w:val="center"/>
              <w:rPr>
                <w:rFonts w:ascii="TimesET" w:eastAsia="Calibri" w:hAnsi="TimesET"/>
                <w:sz w:val="16"/>
                <w:szCs w:val="16"/>
              </w:rPr>
            </w:pPr>
            <w:r w:rsidRPr="00E043E1">
              <w:rPr>
                <w:rFonts w:ascii="TimesET" w:eastAsia="Calibri" w:hAnsi="TimesET"/>
                <w:sz w:val="16"/>
                <w:szCs w:val="16"/>
              </w:rPr>
              <w:t>Ц710170670</w:t>
            </w:r>
          </w:p>
        </w:tc>
        <w:tc>
          <w:tcPr>
            <w:tcW w:w="568" w:type="dxa"/>
            <w:gridSpan w:val="4"/>
          </w:tcPr>
          <w:p w:rsidR="00E043E1" w:rsidRPr="00E043E1" w:rsidRDefault="00E043E1" w:rsidP="00E043E1">
            <w:pPr>
              <w:autoSpaceDE w:val="0"/>
              <w:autoSpaceDN w:val="0"/>
              <w:rPr>
                <w:rFonts w:ascii="TimesET" w:eastAsia="Calibri" w:hAnsi="TimesET"/>
                <w:sz w:val="16"/>
                <w:szCs w:val="16"/>
              </w:rPr>
            </w:pPr>
            <w:r w:rsidRPr="00E043E1">
              <w:rPr>
                <w:rFonts w:ascii="TimesET" w:eastAsia="Calibri" w:hAnsi="TimesET"/>
                <w:sz w:val="16"/>
                <w:szCs w:val="16"/>
              </w:rPr>
              <w:t>611</w:t>
            </w:r>
          </w:p>
          <w:p w:rsidR="00E043E1" w:rsidRPr="00E043E1" w:rsidRDefault="00E043E1" w:rsidP="00E043E1">
            <w:pPr>
              <w:autoSpaceDE w:val="0"/>
              <w:autoSpaceDN w:val="0"/>
              <w:rPr>
                <w:rFonts w:ascii="TimesET" w:eastAsia="Calibri" w:hAnsi="TimesET"/>
                <w:sz w:val="16"/>
                <w:szCs w:val="16"/>
              </w:rPr>
            </w:pPr>
            <w:r w:rsidRPr="00E043E1">
              <w:rPr>
                <w:rFonts w:ascii="TimesET" w:eastAsia="Calibri" w:hAnsi="TimesET"/>
                <w:sz w:val="16"/>
                <w:szCs w:val="16"/>
              </w:rPr>
              <w:t>621</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Красночетайского муниципального округа</w:t>
            </w:r>
          </w:p>
        </w:tc>
        <w:tc>
          <w:tcPr>
            <w:tcW w:w="992"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1681,7</w:t>
            </w:r>
          </w:p>
        </w:tc>
        <w:tc>
          <w:tcPr>
            <w:tcW w:w="1133"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1756,5</w:t>
            </w:r>
          </w:p>
        </w:tc>
        <w:tc>
          <w:tcPr>
            <w:tcW w:w="992"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1756,5</w:t>
            </w:r>
          </w:p>
        </w:tc>
        <w:tc>
          <w:tcPr>
            <w:tcW w:w="992" w:type="dxa"/>
            <w:gridSpan w:val="3"/>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0</w:t>
            </w:r>
          </w:p>
        </w:tc>
        <w:tc>
          <w:tcPr>
            <w:tcW w:w="1029" w:type="dxa"/>
            <w:gridSpan w:val="3"/>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rPr>
                <w:rFonts w:ascii="TimesET" w:eastAsia="Calibri" w:hAnsi="TimesET"/>
              </w:rPr>
            </w:pPr>
          </w:p>
        </w:tc>
        <w:tc>
          <w:tcPr>
            <w:tcW w:w="1983" w:type="dxa"/>
            <w:gridSpan w:val="4"/>
            <w:vMerge/>
          </w:tcPr>
          <w:p w:rsidR="00E043E1" w:rsidRPr="00E043E1" w:rsidRDefault="00E043E1" w:rsidP="00E043E1">
            <w:pPr>
              <w:autoSpaceDE w:val="0"/>
              <w:autoSpaceDN w:val="0"/>
              <w:rPr>
                <w:rFonts w:ascii="TimesET" w:eastAsia="Calibri" w:hAnsi="TimesET"/>
              </w:rPr>
            </w:pPr>
          </w:p>
        </w:tc>
        <w:tc>
          <w:tcPr>
            <w:tcW w:w="566" w:type="dxa"/>
            <w:gridSpan w:val="3"/>
          </w:tcPr>
          <w:p w:rsidR="00E043E1" w:rsidRPr="00E043E1" w:rsidRDefault="00E043E1" w:rsidP="00E043E1">
            <w:pPr>
              <w:autoSpaceDE w:val="0"/>
              <w:autoSpaceDN w:val="0"/>
              <w:jc w:val="center"/>
              <w:rPr>
                <w:rFonts w:ascii="TimesET" w:eastAsia="Calibri" w:hAnsi="TimesET"/>
                <w:sz w:val="16"/>
                <w:szCs w:val="16"/>
                <w:lang w:val="en-US"/>
              </w:rPr>
            </w:pPr>
            <w:r w:rsidRPr="00E043E1">
              <w:rPr>
                <w:rFonts w:ascii="TimesET" w:eastAsia="Calibri" w:hAnsi="TimesET"/>
                <w:sz w:val="16"/>
                <w:szCs w:val="16"/>
                <w:lang w:val="en-US"/>
              </w:rPr>
              <w:t>974</w:t>
            </w:r>
          </w:p>
        </w:tc>
        <w:tc>
          <w:tcPr>
            <w:tcW w:w="724" w:type="dxa"/>
            <w:gridSpan w:val="4"/>
          </w:tcPr>
          <w:p w:rsidR="00E043E1" w:rsidRPr="00E043E1" w:rsidRDefault="00E043E1" w:rsidP="00E043E1">
            <w:pPr>
              <w:autoSpaceDE w:val="0"/>
              <w:autoSpaceDN w:val="0"/>
              <w:jc w:val="center"/>
              <w:rPr>
                <w:rFonts w:ascii="TimesET" w:eastAsia="Calibri" w:hAnsi="TimesET"/>
                <w:sz w:val="16"/>
                <w:szCs w:val="16"/>
                <w:lang w:val="en-US"/>
              </w:rPr>
            </w:pPr>
            <w:r w:rsidRPr="00E043E1">
              <w:rPr>
                <w:rFonts w:ascii="TimesET" w:eastAsia="Calibri" w:hAnsi="TimesET"/>
                <w:sz w:val="16"/>
                <w:szCs w:val="16"/>
                <w:lang w:val="en-US"/>
              </w:rPr>
              <w:t>0701</w:t>
            </w:r>
          </w:p>
        </w:tc>
        <w:tc>
          <w:tcPr>
            <w:tcW w:w="1276" w:type="dxa"/>
            <w:gridSpan w:val="5"/>
          </w:tcPr>
          <w:p w:rsidR="00E043E1" w:rsidRPr="00E043E1" w:rsidRDefault="00E043E1" w:rsidP="00E043E1">
            <w:pPr>
              <w:autoSpaceDE w:val="0"/>
              <w:autoSpaceDN w:val="0"/>
              <w:jc w:val="center"/>
              <w:rPr>
                <w:rFonts w:ascii="TimesET" w:eastAsia="Calibri" w:hAnsi="TimesET"/>
                <w:sz w:val="16"/>
                <w:szCs w:val="16"/>
              </w:rPr>
            </w:pPr>
            <w:r w:rsidRPr="00E043E1">
              <w:rPr>
                <w:rFonts w:ascii="TimesET" w:eastAsia="Calibri" w:hAnsi="TimesET"/>
                <w:sz w:val="16"/>
                <w:szCs w:val="16"/>
              </w:rPr>
              <w:t>Ц710170670</w:t>
            </w:r>
          </w:p>
        </w:tc>
        <w:tc>
          <w:tcPr>
            <w:tcW w:w="568" w:type="dxa"/>
            <w:gridSpan w:val="4"/>
          </w:tcPr>
          <w:p w:rsidR="00E043E1" w:rsidRPr="00E043E1" w:rsidRDefault="00E043E1" w:rsidP="00E043E1">
            <w:pPr>
              <w:autoSpaceDE w:val="0"/>
              <w:autoSpaceDN w:val="0"/>
              <w:rPr>
                <w:rFonts w:ascii="TimesET" w:eastAsia="Calibri" w:hAnsi="TimesET"/>
                <w:sz w:val="16"/>
                <w:szCs w:val="16"/>
                <w:lang w:val="en-US"/>
              </w:rPr>
            </w:pPr>
            <w:r w:rsidRPr="00E043E1">
              <w:rPr>
                <w:rFonts w:ascii="TimesET" w:eastAsia="Calibri" w:hAnsi="TimesET"/>
                <w:sz w:val="16"/>
                <w:szCs w:val="16"/>
                <w:lang w:val="en-US"/>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внебюджетные источники</w:t>
            </w:r>
          </w:p>
        </w:tc>
        <w:tc>
          <w:tcPr>
            <w:tcW w:w="992"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4736,6</w:t>
            </w:r>
          </w:p>
        </w:tc>
        <w:tc>
          <w:tcPr>
            <w:tcW w:w="1133" w:type="dxa"/>
            <w:gridSpan w:val="4"/>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0</w:t>
            </w:r>
          </w:p>
        </w:tc>
        <w:tc>
          <w:tcPr>
            <w:tcW w:w="992" w:type="dxa"/>
            <w:gridSpan w:val="3"/>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0</w:t>
            </w:r>
          </w:p>
        </w:tc>
        <w:tc>
          <w:tcPr>
            <w:tcW w:w="992" w:type="dxa"/>
            <w:gridSpan w:val="3"/>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0</w:t>
            </w:r>
          </w:p>
        </w:tc>
        <w:tc>
          <w:tcPr>
            <w:tcW w:w="1029" w:type="dxa"/>
            <w:gridSpan w:val="3"/>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0</w:t>
            </w:r>
          </w:p>
        </w:tc>
      </w:tr>
      <w:tr w:rsidR="00E043E1" w:rsidRPr="00E043E1" w:rsidTr="00E043E1">
        <w:tc>
          <w:tcPr>
            <w:tcW w:w="1019" w:type="dxa"/>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Мероприятие 1.4</w:t>
            </w:r>
          </w:p>
        </w:tc>
        <w:tc>
          <w:tcPr>
            <w:tcW w:w="1883" w:type="dxa"/>
            <w:gridSpan w:val="2"/>
            <w:vMerge w:val="restart"/>
          </w:tcPr>
          <w:p w:rsidR="00E043E1" w:rsidRPr="00E043E1" w:rsidRDefault="00E043E1" w:rsidP="00E043E1">
            <w:pPr>
              <w:autoSpaceDE w:val="0"/>
              <w:autoSpaceDN w:val="0"/>
              <w:spacing w:line="240" w:lineRule="auto"/>
              <w:rPr>
                <w:rFonts w:ascii="TimesET" w:eastAsia="Calibri" w:hAnsi="TimesET"/>
              </w:rPr>
            </w:pPr>
            <w:r w:rsidRPr="00E043E1">
              <w:rPr>
                <w:rFonts w:eastAsia="Calibri"/>
              </w:rPr>
              <w:t xml:space="preserve">Обеспечение деятельности централизованных бухгалтерий, учреждений (центров) финансового-производственного </w:t>
            </w:r>
            <w:r w:rsidRPr="00E043E1">
              <w:rPr>
                <w:rFonts w:eastAsia="Calibri"/>
              </w:rPr>
              <w:lastRenderedPageBreak/>
              <w:t>обеспечения, служб инженерно-хозяйственного сопровождения муниципальных образований</w:t>
            </w:r>
          </w:p>
        </w:tc>
        <w:tc>
          <w:tcPr>
            <w:tcW w:w="1198" w:type="dxa"/>
            <w:gridSpan w:val="3"/>
            <w:vMerge w:val="restart"/>
          </w:tcPr>
          <w:p w:rsidR="00E043E1" w:rsidRPr="00E043E1" w:rsidRDefault="00E043E1" w:rsidP="00E043E1">
            <w:pPr>
              <w:autoSpaceDE w:val="0"/>
              <w:autoSpaceDN w:val="0"/>
              <w:spacing w:line="240" w:lineRule="auto"/>
              <w:rPr>
                <w:rFonts w:ascii="TimesET" w:eastAsia="Calibri" w:hAnsi="TimesET"/>
              </w:rPr>
            </w:pPr>
          </w:p>
        </w:tc>
        <w:tc>
          <w:tcPr>
            <w:tcW w:w="1983" w:type="dxa"/>
            <w:gridSpan w:val="4"/>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Отдел образования, ОО</w:t>
            </w:r>
          </w:p>
        </w:tc>
        <w:tc>
          <w:tcPr>
            <w:tcW w:w="566" w:type="dxa"/>
            <w:gridSpan w:val="3"/>
          </w:tcPr>
          <w:p w:rsidR="00E043E1" w:rsidRPr="00E043E1" w:rsidRDefault="00E043E1" w:rsidP="00E043E1">
            <w:pPr>
              <w:autoSpaceDE w:val="0"/>
              <w:autoSpaceDN w:val="0"/>
              <w:jc w:val="center"/>
              <w:rPr>
                <w:rFonts w:ascii="TimesET" w:eastAsia="Calibri" w:hAnsi="TimesET"/>
                <w:sz w:val="18"/>
                <w:szCs w:val="18"/>
              </w:rPr>
            </w:pPr>
            <w:r w:rsidRPr="00E043E1">
              <w:rPr>
                <w:rFonts w:ascii="TimesET" w:eastAsia="Calibri" w:hAnsi="TimesET"/>
                <w:sz w:val="18"/>
                <w:szCs w:val="18"/>
              </w:rPr>
              <w:t>974</w:t>
            </w:r>
          </w:p>
        </w:tc>
        <w:tc>
          <w:tcPr>
            <w:tcW w:w="724"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276" w:type="dxa"/>
            <w:gridSpan w:val="5"/>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color w:val="000000"/>
                <w:sz w:val="16"/>
                <w:szCs w:val="16"/>
              </w:rPr>
              <w:t>Ц710100000</w:t>
            </w:r>
          </w:p>
        </w:tc>
        <w:tc>
          <w:tcPr>
            <w:tcW w:w="568"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004" w:type="dxa"/>
            <w:gridSpan w:val="4"/>
            <w:vAlign w:val="center"/>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Всего</w:t>
            </w:r>
          </w:p>
        </w:tc>
        <w:tc>
          <w:tcPr>
            <w:tcW w:w="992"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4538,5</w:t>
            </w:r>
          </w:p>
        </w:tc>
        <w:tc>
          <w:tcPr>
            <w:tcW w:w="1133"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4538,5</w:t>
            </w:r>
          </w:p>
        </w:tc>
        <w:tc>
          <w:tcPr>
            <w:tcW w:w="992"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4538,5</w:t>
            </w:r>
          </w:p>
        </w:tc>
        <w:tc>
          <w:tcPr>
            <w:tcW w:w="992" w:type="dxa"/>
            <w:gridSpan w:val="3"/>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0</w:t>
            </w:r>
          </w:p>
        </w:tc>
        <w:tc>
          <w:tcPr>
            <w:tcW w:w="1029" w:type="dxa"/>
            <w:gridSpan w:val="3"/>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rPr>
                <w:rFonts w:ascii="TimesET" w:eastAsia="Calibri" w:hAnsi="TimesET"/>
              </w:rPr>
            </w:pPr>
          </w:p>
        </w:tc>
        <w:tc>
          <w:tcPr>
            <w:tcW w:w="1983" w:type="dxa"/>
            <w:gridSpan w:val="4"/>
            <w:vMerge/>
          </w:tcPr>
          <w:p w:rsidR="00E043E1" w:rsidRPr="00E043E1" w:rsidRDefault="00E043E1" w:rsidP="00E043E1">
            <w:pPr>
              <w:autoSpaceDE w:val="0"/>
              <w:autoSpaceDN w:val="0"/>
              <w:rPr>
                <w:rFonts w:ascii="TimesET" w:eastAsia="Calibri" w:hAnsi="TimesET"/>
              </w:rPr>
            </w:pPr>
          </w:p>
        </w:tc>
        <w:tc>
          <w:tcPr>
            <w:tcW w:w="566"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724"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276" w:type="dxa"/>
            <w:gridSpan w:val="5"/>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568"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федеральный бюджет</w:t>
            </w:r>
          </w:p>
        </w:tc>
        <w:tc>
          <w:tcPr>
            <w:tcW w:w="992" w:type="dxa"/>
            <w:gridSpan w:val="3"/>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c>
          <w:tcPr>
            <w:tcW w:w="1133" w:type="dxa"/>
            <w:gridSpan w:val="4"/>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c>
          <w:tcPr>
            <w:tcW w:w="992" w:type="dxa"/>
            <w:gridSpan w:val="3"/>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c>
          <w:tcPr>
            <w:tcW w:w="992" w:type="dxa"/>
            <w:gridSpan w:val="3"/>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c>
          <w:tcPr>
            <w:tcW w:w="1029" w:type="dxa"/>
            <w:gridSpan w:val="3"/>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rPr>
                <w:rFonts w:ascii="TimesET" w:eastAsia="Calibri" w:hAnsi="TimesET"/>
              </w:rPr>
            </w:pPr>
          </w:p>
        </w:tc>
        <w:tc>
          <w:tcPr>
            <w:tcW w:w="1983" w:type="dxa"/>
            <w:gridSpan w:val="4"/>
            <w:vMerge/>
          </w:tcPr>
          <w:p w:rsidR="00E043E1" w:rsidRPr="00E043E1" w:rsidRDefault="00E043E1" w:rsidP="00E043E1">
            <w:pPr>
              <w:autoSpaceDE w:val="0"/>
              <w:autoSpaceDN w:val="0"/>
              <w:rPr>
                <w:rFonts w:ascii="TimesET" w:eastAsia="Calibri" w:hAnsi="TimesET"/>
              </w:rPr>
            </w:pPr>
          </w:p>
        </w:tc>
        <w:tc>
          <w:tcPr>
            <w:tcW w:w="566"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724"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276" w:type="dxa"/>
            <w:gridSpan w:val="5"/>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568"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Чувашской Республ</w:t>
            </w:r>
            <w:r w:rsidRPr="00E043E1">
              <w:rPr>
                <w:rFonts w:ascii="TimesET" w:eastAsia="Calibri" w:hAnsi="TimesET"/>
              </w:rPr>
              <w:lastRenderedPageBreak/>
              <w:t>ики</w:t>
            </w:r>
          </w:p>
        </w:tc>
        <w:tc>
          <w:tcPr>
            <w:tcW w:w="992" w:type="dxa"/>
            <w:gridSpan w:val="3"/>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lastRenderedPageBreak/>
              <w:t>0</w:t>
            </w:r>
          </w:p>
        </w:tc>
        <w:tc>
          <w:tcPr>
            <w:tcW w:w="1133" w:type="dxa"/>
            <w:gridSpan w:val="4"/>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c>
          <w:tcPr>
            <w:tcW w:w="992" w:type="dxa"/>
            <w:gridSpan w:val="3"/>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c>
          <w:tcPr>
            <w:tcW w:w="992" w:type="dxa"/>
            <w:gridSpan w:val="3"/>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c>
          <w:tcPr>
            <w:tcW w:w="1029" w:type="dxa"/>
            <w:gridSpan w:val="3"/>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rPr>
                <w:rFonts w:ascii="TimesET" w:eastAsia="Calibri" w:hAnsi="TimesET"/>
              </w:rPr>
            </w:pPr>
          </w:p>
        </w:tc>
        <w:tc>
          <w:tcPr>
            <w:tcW w:w="1983" w:type="dxa"/>
            <w:gridSpan w:val="4"/>
            <w:vMerge/>
          </w:tcPr>
          <w:p w:rsidR="00E043E1" w:rsidRPr="00E043E1" w:rsidRDefault="00E043E1" w:rsidP="00E043E1">
            <w:pPr>
              <w:autoSpaceDE w:val="0"/>
              <w:autoSpaceDN w:val="0"/>
              <w:rPr>
                <w:rFonts w:ascii="TimesET" w:eastAsia="Calibri" w:hAnsi="TimesET"/>
              </w:rPr>
            </w:pPr>
          </w:p>
        </w:tc>
        <w:tc>
          <w:tcPr>
            <w:tcW w:w="566" w:type="dxa"/>
            <w:gridSpan w:val="3"/>
          </w:tcPr>
          <w:p w:rsidR="00E043E1" w:rsidRPr="00E043E1" w:rsidRDefault="00E043E1" w:rsidP="00E043E1">
            <w:pPr>
              <w:autoSpaceDE w:val="0"/>
              <w:autoSpaceDN w:val="0"/>
              <w:jc w:val="center"/>
              <w:rPr>
                <w:rFonts w:ascii="TimesET" w:eastAsia="Calibri" w:hAnsi="TimesET"/>
                <w:sz w:val="16"/>
                <w:szCs w:val="16"/>
              </w:rPr>
            </w:pPr>
            <w:r w:rsidRPr="00E043E1">
              <w:rPr>
                <w:rFonts w:ascii="TimesET" w:eastAsia="Calibri" w:hAnsi="TimesET"/>
                <w:sz w:val="16"/>
                <w:szCs w:val="16"/>
              </w:rPr>
              <w:t>974</w:t>
            </w:r>
          </w:p>
        </w:tc>
        <w:tc>
          <w:tcPr>
            <w:tcW w:w="724" w:type="dxa"/>
            <w:gridSpan w:val="4"/>
          </w:tcPr>
          <w:p w:rsidR="00E043E1" w:rsidRPr="00E043E1" w:rsidRDefault="00E043E1" w:rsidP="00E043E1">
            <w:pPr>
              <w:autoSpaceDE w:val="0"/>
              <w:autoSpaceDN w:val="0"/>
              <w:jc w:val="center"/>
              <w:rPr>
                <w:rFonts w:ascii="TimesET" w:eastAsia="Calibri" w:hAnsi="TimesET"/>
                <w:sz w:val="16"/>
                <w:szCs w:val="16"/>
              </w:rPr>
            </w:pPr>
            <w:r w:rsidRPr="00E043E1">
              <w:rPr>
                <w:rFonts w:ascii="TimesET" w:eastAsia="Calibri" w:hAnsi="TimesET"/>
                <w:sz w:val="16"/>
                <w:szCs w:val="16"/>
              </w:rPr>
              <w:t xml:space="preserve">0709 </w:t>
            </w:r>
          </w:p>
          <w:p w:rsidR="00E043E1" w:rsidRPr="00E043E1" w:rsidRDefault="00E043E1" w:rsidP="00E043E1">
            <w:pPr>
              <w:autoSpaceDE w:val="0"/>
              <w:autoSpaceDN w:val="0"/>
              <w:jc w:val="center"/>
              <w:rPr>
                <w:rFonts w:ascii="TimesET" w:eastAsia="Calibri" w:hAnsi="TimesET"/>
                <w:sz w:val="16"/>
                <w:szCs w:val="16"/>
              </w:rPr>
            </w:pPr>
          </w:p>
        </w:tc>
        <w:tc>
          <w:tcPr>
            <w:tcW w:w="1276" w:type="dxa"/>
            <w:gridSpan w:val="5"/>
          </w:tcPr>
          <w:p w:rsidR="00E043E1" w:rsidRPr="00E043E1" w:rsidRDefault="00E043E1" w:rsidP="00E043E1">
            <w:pPr>
              <w:autoSpaceDE w:val="0"/>
              <w:autoSpaceDN w:val="0"/>
              <w:jc w:val="center"/>
              <w:rPr>
                <w:rFonts w:ascii="TimesET" w:eastAsia="Calibri" w:hAnsi="TimesET"/>
                <w:sz w:val="16"/>
                <w:szCs w:val="16"/>
              </w:rPr>
            </w:pPr>
            <w:r w:rsidRPr="00E043E1">
              <w:rPr>
                <w:rFonts w:ascii="TimesET" w:eastAsia="Calibri" w:hAnsi="TimesET"/>
                <w:sz w:val="16"/>
                <w:szCs w:val="16"/>
              </w:rPr>
              <w:t>Ц710170700</w:t>
            </w:r>
          </w:p>
        </w:tc>
        <w:tc>
          <w:tcPr>
            <w:tcW w:w="568" w:type="dxa"/>
            <w:gridSpan w:val="4"/>
          </w:tcPr>
          <w:p w:rsidR="00E043E1" w:rsidRPr="00E043E1" w:rsidRDefault="00E043E1" w:rsidP="00E043E1">
            <w:pPr>
              <w:autoSpaceDE w:val="0"/>
              <w:autoSpaceDN w:val="0"/>
              <w:rPr>
                <w:rFonts w:ascii="TimesET" w:eastAsia="Calibri" w:hAnsi="TimesET"/>
                <w:sz w:val="16"/>
                <w:szCs w:val="16"/>
              </w:rPr>
            </w:pPr>
            <w:r w:rsidRPr="00E043E1">
              <w:rPr>
                <w:rFonts w:ascii="TimesET" w:eastAsia="Calibri" w:hAnsi="TimesET"/>
                <w:sz w:val="16"/>
                <w:szCs w:val="16"/>
              </w:rPr>
              <w:t>111,122,119,242, 244,</w:t>
            </w:r>
          </w:p>
          <w:p w:rsidR="00E043E1" w:rsidRPr="00E043E1" w:rsidRDefault="00E043E1" w:rsidP="00E043E1">
            <w:pPr>
              <w:autoSpaceDE w:val="0"/>
              <w:autoSpaceDN w:val="0"/>
              <w:rPr>
                <w:rFonts w:ascii="TimesET" w:eastAsia="Calibri" w:hAnsi="TimesET"/>
                <w:sz w:val="16"/>
                <w:szCs w:val="16"/>
              </w:rPr>
            </w:pPr>
            <w:r w:rsidRPr="00E043E1">
              <w:rPr>
                <w:rFonts w:ascii="TimesET" w:eastAsia="Calibri" w:hAnsi="TimesET"/>
                <w:sz w:val="16"/>
                <w:szCs w:val="16"/>
              </w:rPr>
              <w:t>247,</w:t>
            </w:r>
          </w:p>
          <w:p w:rsidR="00E043E1" w:rsidRPr="00E043E1" w:rsidRDefault="00E043E1" w:rsidP="00E043E1">
            <w:pPr>
              <w:autoSpaceDE w:val="0"/>
              <w:autoSpaceDN w:val="0"/>
              <w:rPr>
                <w:rFonts w:ascii="TimesET" w:eastAsia="Calibri" w:hAnsi="TimesET"/>
                <w:sz w:val="16"/>
                <w:szCs w:val="16"/>
              </w:rPr>
            </w:pPr>
            <w:r w:rsidRPr="00E043E1">
              <w:rPr>
                <w:rFonts w:ascii="TimesET" w:eastAsia="Calibri" w:hAnsi="TimesET"/>
                <w:sz w:val="16"/>
                <w:szCs w:val="16"/>
              </w:rPr>
              <w:t>340,</w:t>
            </w:r>
          </w:p>
          <w:p w:rsidR="00E043E1" w:rsidRPr="00E043E1" w:rsidRDefault="00E043E1" w:rsidP="00E043E1">
            <w:pPr>
              <w:autoSpaceDE w:val="0"/>
              <w:autoSpaceDN w:val="0"/>
              <w:rPr>
                <w:rFonts w:ascii="TimesET" w:eastAsia="Calibri" w:hAnsi="TimesET"/>
                <w:sz w:val="16"/>
                <w:szCs w:val="16"/>
              </w:rPr>
            </w:pPr>
            <w:r w:rsidRPr="00E043E1">
              <w:rPr>
                <w:rFonts w:ascii="TimesET" w:eastAsia="Calibri" w:hAnsi="TimesET"/>
                <w:sz w:val="16"/>
                <w:szCs w:val="16"/>
              </w:rPr>
              <w:t>851,</w:t>
            </w:r>
          </w:p>
          <w:p w:rsidR="00E043E1" w:rsidRPr="00E043E1" w:rsidRDefault="00E043E1" w:rsidP="00E043E1">
            <w:pPr>
              <w:autoSpaceDE w:val="0"/>
              <w:autoSpaceDN w:val="0"/>
              <w:rPr>
                <w:rFonts w:ascii="TimesET" w:eastAsia="Calibri" w:hAnsi="TimesET"/>
                <w:sz w:val="16"/>
                <w:szCs w:val="16"/>
              </w:rPr>
            </w:pPr>
            <w:r w:rsidRPr="00E043E1">
              <w:rPr>
                <w:rFonts w:ascii="TimesET" w:eastAsia="Calibri" w:hAnsi="TimesET"/>
                <w:sz w:val="16"/>
                <w:szCs w:val="16"/>
              </w:rPr>
              <w:t>852,853</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Красночетайского муниципального округа</w:t>
            </w:r>
          </w:p>
        </w:tc>
        <w:tc>
          <w:tcPr>
            <w:tcW w:w="992"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3027,9</w:t>
            </w:r>
          </w:p>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6,0</w:t>
            </w:r>
          </w:p>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911,4</w:t>
            </w:r>
          </w:p>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133,0</w:t>
            </w:r>
          </w:p>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274,2</w:t>
            </w:r>
          </w:p>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140,0</w:t>
            </w:r>
          </w:p>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30,0</w:t>
            </w:r>
          </w:p>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10,0</w:t>
            </w:r>
          </w:p>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5,0</w:t>
            </w:r>
          </w:p>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1,0</w:t>
            </w:r>
          </w:p>
        </w:tc>
        <w:tc>
          <w:tcPr>
            <w:tcW w:w="1133"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3027,9</w:t>
            </w:r>
          </w:p>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6,0</w:t>
            </w:r>
          </w:p>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911,4</w:t>
            </w:r>
          </w:p>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133,0</w:t>
            </w:r>
          </w:p>
          <w:p w:rsidR="00E043E1" w:rsidRPr="00E043E1" w:rsidRDefault="00E043E1" w:rsidP="00E043E1">
            <w:pPr>
              <w:autoSpaceDE w:val="0"/>
              <w:autoSpaceDN w:val="0"/>
              <w:rPr>
                <w:rFonts w:ascii="TimesET" w:eastAsia="Calibri" w:hAnsi="TimesET"/>
              </w:rPr>
            </w:pPr>
            <w:r w:rsidRPr="00E043E1">
              <w:rPr>
                <w:rFonts w:ascii="TimesET" w:eastAsia="Calibri" w:hAnsi="TimesET"/>
              </w:rPr>
              <w:t xml:space="preserve">     274,2</w:t>
            </w:r>
          </w:p>
          <w:p w:rsidR="00E043E1" w:rsidRPr="00E043E1" w:rsidRDefault="00E043E1" w:rsidP="00E043E1">
            <w:pPr>
              <w:autoSpaceDE w:val="0"/>
              <w:autoSpaceDN w:val="0"/>
              <w:rPr>
                <w:rFonts w:ascii="TimesET" w:eastAsia="Calibri" w:hAnsi="TimesET"/>
              </w:rPr>
            </w:pPr>
            <w:r w:rsidRPr="00E043E1">
              <w:rPr>
                <w:rFonts w:ascii="TimesET" w:eastAsia="Calibri" w:hAnsi="TimesET"/>
              </w:rPr>
              <w:t xml:space="preserve">     140,0</w:t>
            </w:r>
          </w:p>
          <w:p w:rsidR="00E043E1" w:rsidRPr="00E043E1" w:rsidRDefault="00E043E1" w:rsidP="00E043E1">
            <w:pPr>
              <w:autoSpaceDE w:val="0"/>
              <w:autoSpaceDN w:val="0"/>
              <w:rPr>
                <w:rFonts w:ascii="TimesET" w:eastAsia="Calibri" w:hAnsi="TimesET"/>
              </w:rPr>
            </w:pPr>
            <w:r w:rsidRPr="00E043E1">
              <w:rPr>
                <w:rFonts w:ascii="TimesET" w:eastAsia="Calibri" w:hAnsi="TimesET"/>
              </w:rPr>
              <w:t xml:space="preserve">     30,0</w:t>
            </w:r>
          </w:p>
          <w:p w:rsidR="00E043E1" w:rsidRPr="00E043E1" w:rsidRDefault="00E043E1" w:rsidP="00E043E1">
            <w:pPr>
              <w:autoSpaceDE w:val="0"/>
              <w:autoSpaceDN w:val="0"/>
              <w:rPr>
                <w:rFonts w:ascii="TimesET" w:eastAsia="Calibri" w:hAnsi="TimesET"/>
              </w:rPr>
            </w:pPr>
            <w:r w:rsidRPr="00E043E1">
              <w:rPr>
                <w:rFonts w:ascii="TimesET" w:eastAsia="Calibri" w:hAnsi="TimesET"/>
              </w:rPr>
              <w:t xml:space="preserve">     10,0</w:t>
            </w:r>
          </w:p>
          <w:p w:rsidR="00E043E1" w:rsidRPr="00E043E1" w:rsidRDefault="00E043E1" w:rsidP="00E043E1">
            <w:pPr>
              <w:autoSpaceDE w:val="0"/>
              <w:autoSpaceDN w:val="0"/>
              <w:rPr>
                <w:rFonts w:ascii="TimesET" w:eastAsia="Calibri" w:hAnsi="TimesET"/>
              </w:rPr>
            </w:pPr>
            <w:r w:rsidRPr="00E043E1">
              <w:rPr>
                <w:rFonts w:ascii="TimesET" w:eastAsia="Calibri" w:hAnsi="TimesET"/>
              </w:rPr>
              <w:t xml:space="preserve">      5,0</w:t>
            </w:r>
          </w:p>
          <w:p w:rsidR="00E043E1" w:rsidRPr="00E043E1" w:rsidRDefault="00E043E1" w:rsidP="00E043E1">
            <w:pPr>
              <w:autoSpaceDE w:val="0"/>
              <w:autoSpaceDN w:val="0"/>
              <w:rPr>
                <w:rFonts w:ascii="TimesET" w:eastAsia="Calibri" w:hAnsi="TimesET"/>
              </w:rPr>
            </w:pPr>
            <w:r w:rsidRPr="00E043E1">
              <w:rPr>
                <w:rFonts w:ascii="TimesET" w:eastAsia="Calibri" w:hAnsi="TimesET"/>
              </w:rPr>
              <w:t xml:space="preserve">      1,0</w:t>
            </w:r>
          </w:p>
        </w:tc>
        <w:tc>
          <w:tcPr>
            <w:tcW w:w="992"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3027,9</w:t>
            </w:r>
          </w:p>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6,0</w:t>
            </w:r>
          </w:p>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911,4</w:t>
            </w:r>
          </w:p>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133,0</w:t>
            </w:r>
          </w:p>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274,2</w:t>
            </w:r>
          </w:p>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140,0</w:t>
            </w:r>
          </w:p>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30,0</w:t>
            </w:r>
          </w:p>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10,0</w:t>
            </w:r>
          </w:p>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5,0</w:t>
            </w:r>
          </w:p>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1,0</w:t>
            </w:r>
          </w:p>
        </w:tc>
        <w:tc>
          <w:tcPr>
            <w:tcW w:w="992" w:type="dxa"/>
            <w:gridSpan w:val="3"/>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0</w:t>
            </w:r>
          </w:p>
        </w:tc>
        <w:tc>
          <w:tcPr>
            <w:tcW w:w="1029" w:type="dxa"/>
            <w:gridSpan w:val="3"/>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rPr>
                <w:rFonts w:ascii="TimesET" w:eastAsia="Calibri" w:hAnsi="TimesET"/>
              </w:rPr>
            </w:pPr>
          </w:p>
        </w:tc>
        <w:tc>
          <w:tcPr>
            <w:tcW w:w="1983" w:type="dxa"/>
            <w:gridSpan w:val="4"/>
            <w:vMerge/>
          </w:tcPr>
          <w:p w:rsidR="00E043E1" w:rsidRPr="00E043E1" w:rsidRDefault="00E043E1" w:rsidP="00E043E1">
            <w:pPr>
              <w:autoSpaceDE w:val="0"/>
              <w:autoSpaceDN w:val="0"/>
              <w:rPr>
                <w:rFonts w:ascii="TimesET" w:eastAsia="Calibri" w:hAnsi="TimesET"/>
              </w:rPr>
            </w:pPr>
          </w:p>
        </w:tc>
        <w:tc>
          <w:tcPr>
            <w:tcW w:w="566" w:type="dxa"/>
            <w:gridSpan w:val="3"/>
          </w:tcPr>
          <w:p w:rsidR="00E043E1" w:rsidRPr="00E043E1" w:rsidRDefault="00E043E1" w:rsidP="00E043E1">
            <w:pPr>
              <w:autoSpaceDE w:val="0"/>
              <w:autoSpaceDN w:val="0"/>
              <w:jc w:val="center"/>
              <w:rPr>
                <w:rFonts w:ascii="TimesET" w:eastAsia="Calibri" w:hAnsi="TimesET"/>
                <w:sz w:val="16"/>
                <w:szCs w:val="16"/>
                <w:lang w:val="en-US"/>
              </w:rPr>
            </w:pPr>
            <w:r w:rsidRPr="00E043E1">
              <w:rPr>
                <w:rFonts w:ascii="TimesET" w:eastAsia="Calibri" w:hAnsi="TimesET"/>
                <w:sz w:val="16"/>
                <w:szCs w:val="16"/>
                <w:lang w:val="en-US"/>
              </w:rPr>
              <w:t>x</w:t>
            </w:r>
          </w:p>
        </w:tc>
        <w:tc>
          <w:tcPr>
            <w:tcW w:w="724" w:type="dxa"/>
            <w:gridSpan w:val="4"/>
          </w:tcPr>
          <w:p w:rsidR="00E043E1" w:rsidRPr="00E043E1" w:rsidRDefault="00E043E1" w:rsidP="00E043E1">
            <w:pPr>
              <w:autoSpaceDE w:val="0"/>
              <w:autoSpaceDN w:val="0"/>
              <w:jc w:val="center"/>
              <w:rPr>
                <w:rFonts w:ascii="TimesET" w:eastAsia="Calibri" w:hAnsi="TimesET"/>
                <w:sz w:val="16"/>
                <w:szCs w:val="16"/>
                <w:lang w:val="en-US"/>
              </w:rPr>
            </w:pPr>
            <w:r w:rsidRPr="00E043E1">
              <w:rPr>
                <w:rFonts w:ascii="TimesET" w:eastAsia="Calibri" w:hAnsi="TimesET"/>
                <w:sz w:val="16"/>
                <w:szCs w:val="16"/>
                <w:lang w:val="en-US"/>
              </w:rPr>
              <w:t>x</w:t>
            </w:r>
          </w:p>
        </w:tc>
        <w:tc>
          <w:tcPr>
            <w:tcW w:w="1276" w:type="dxa"/>
            <w:gridSpan w:val="5"/>
          </w:tcPr>
          <w:p w:rsidR="00E043E1" w:rsidRPr="00E043E1" w:rsidRDefault="00E043E1" w:rsidP="00E043E1">
            <w:pPr>
              <w:autoSpaceDE w:val="0"/>
              <w:autoSpaceDN w:val="0"/>
              <w:jc w:val="center"/>
              <w:rPr>
                <w:rFonts w:ascii="TimesET" w:eastAsia="Calibri" w:hAnsi="TimesET"/>
                <w:sz w:val="16"/>
                <w:szCs w:val="16"/>
                <w:lang w:val="en-US"/>
              </w:rPr>
            </w:pPr>
            <w:r w:rsidRPr="00E043E1">
              <w:rPr>
                <w:rFonts w:ascii="TimesET" w:eastAsia="Calibri" w:hAnsi="TimesET"/>
                <w:sz w:val="16"/>
                <w:szCs w:val="16"/>
                <w:lang w:val="en-US"/>
              </w:rPr>
              <w:t>x</w:t>
            </w:r>
          </w:p>
        </w:tc>
        <w:tc>
          <w:tcPr>
            <w:tcW w:w="568" w:type="dxa"/>
            <w:gridSpan w:val="4"/>
          </w:tcPr>
          <w:p w:rsidR="00E043E1" w:rsidRPr="00E043E1" w:rsidRDefault="00E043E1" w:rsidP="00E043E1">
            <w:pPr>
              <w:autoSpaceDE w:val="0"/>
              <w:autoSpaceDN w:val="0"/>
              <w:rPr>
                <w:rFonts w:ascii="TimesET" w:eastAsia="Calibri" w:hAnsi="TimesET"/>
                <w:sz w:val="16"/>
                <w:szCs w:val="16"/>
                <w:lang w:val="en-US"/>
              </w:rPr>
            </w:pPr>
            <w:r w:rsidRPr="00E043E1">
              <w:rPr>
                <w:rFonts w:ascii="TimesET" w:eastAsia="Calibri" w:hAnsi="TimesET"/>
                <w:sz w:val="16"/>
                <w:szCs w:val="16"/>
                <w:lang w:val="en-US"/>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внебюджетные источники</w:t>
            </w:r>
          </w:p>
        </w:tc>
        <w:tc>
          <w:tcPr>
            <w:tcW w:w="992" w:type="dxa"/>
            <w:gridSpan w:val="3"/>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0</w:t>
            </w:r>
          </w:p>
        </w:tc>
        <w:tc>
          <w:tcPr>
            <w:tcW w:w="1133" w:type="dxa"/>
            <w:gridSpan w:val="4"/>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0</w:t>
            </w:r>
          </w:p>
        </w:tc>
        <w:tc>
          <w:tcPr>
            <w:tcW w:w="992" w:type="dxa"/>
            <w:gridSpan w:val="3"/>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0</w:t>
            </w:r>
          </w:p>
        </w:tc>
        <w:tc>
          <w:tcPr>
            <w:tcW w:w="992" w:type="dxa"/>
            <w:gridSpan w:val="3"/>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0</w:t>
            </w:r>
          </w:p>
        </w:tc>
        <w:tc>
          <w:tcPr>
            <w:tcW w:w="1029" w:type="dxa"/>
            <w:gridSpan w:val="3"/>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0</w:t>
            </w:r>
          </w:p>
        </w:tc>
      </w:tr>
      <w:tr w:rsidR="00E043E1" w:rsidRPr="00E043E1" w:rsidTr="00E043E1">
        <w:tc>
          <w:tcPr>
            <w:tcW w:w="1019" w:type="dxa"/>
            <w:vMerge w:val="restart"/>
          </w:tcPr>
          <w:p w:rsidR="00E043E1" w:rsidRPr="00E043E1" w:rsidRDefault="00E043E1" w:rsidP="00E043E1">
            <w:pPr>
              <w:autoSpaceDE w:val="0"/>
              <w:autoSpaceDN w:val="0"/>
              <w:spacing w:line="240" w:lineRule="auto"/>
              <w:rPr>
                <w:rFonts w:ascii="TimesET" w:eastAsia="Calibri" w:hAnsi="TimesET"/>
                <w:b/>
              </w:rPr>
            </w:pPr>
            <w:r w:rsidRPr="00E043E1">
              <w:rPr>
                <w:rFonts w:ascii="TimesET" w:eastAsia="Calibri" w:hAnsi="TimesET"/>
              </w:rPr>
              <w:t>Основное мероприятие 2</w:t>
            </w:r>
          </w:p>
        </w:tc>
        <w:tc>
          <w:tcPr>
            <w:tcW w:w="1883" w:type="dxa"/>
            <w:gridSpan w:val="2"/>
            <w:vMerge w:val="restart"/>
          </w:tcPr>
          <w:p w:rsidR="00E043E1" w:rsidRPr="00E043E1" w:rsidRDefault="00E043E1" w:rsidP="00E043E1">
            <w:pPr>
              <w:autoSpaceDE w:val="0"/>
              <w:autoSpaceDN w:val="0"/>
              <w:spacing w:line="240" w:lineRule="auto"/>
              <w:rPr>
                <w:rFonts w:ascii="TimesET" w:eastAsia="Calibri" w:hAnsi="TimesET"/>
                <w:b/>
              </w:rPr>
            </w:pPr>
            <w:r w:rsidRPr="00E043E1">
              <w:rPr>
                <w:rFonts w:ascii="TimesET" w:eastAsia="Calibri" w:hAnsi="TimesET"/>
              </w:rPr>
              <w:t>Финансовое обеспечение получения дошкольного образования, начального общего, основного общего и среднего общего образования</w:t>
            </w:r>
          </w:p>
        </w:tc>
        <w:tc>
          <w:tcPr>
            <w:tcW w:w="1198" w:type="dxa"/>
            <w:gridSpan w:val="3"/>
            <w:vMerge w:val="restart"/>
          </w:tcPr>
          <w:p w:rsidR="00E043E1" w:rsidRPr="00E043E1" w:rsidRDefault="00E043E1" w:rsidP="00E043E1">
            <w:pPr>
              <w:autoSpaceDE w:val="0"/>
              <w:autoSpaceDN w:val="0"/>
              <w:spacing w:line="240" w:lineRule="auto"/>
              <w:rPr>
                <w:rFonts w:ascii="TimesET" w:eastAsia="Calibri" w:hAnsi="TimesET"/>
                <w:b/>
              </w:rPr>
            </w:pPr>
            <w:r w:rsidRPr="00E043E1">
              <w:rPr>
                <w:rFonts w:ascii="TimesET" w:eastAsia="Calibri" w:hAnsi="TimesET"/>
              </w:rPr>
              <w:t>повышение доступности для населения Красночетайского муниципального округа качественных образовательных услуг</w:t>
            </w:r>
          </w:p>
        </w:tc>
        <w:tc>
          <w:tcPr>
            <w:tcW w:w="1983" w:type="dxa"/>
            <w:gridSpan w:val="4"/>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Отдел образования, ОО</w:t>
            </w:r>
          </w:p>
        </w:tc>
        <w:tc>
          <w:tcPr>
            <w:tcW w:w="566" w:type="dxa"/>
            <w:gridSpan w:val="3"/>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724"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1276" w:type="dxa"/>
            <w:gridSpan w:val="5"/>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568"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Всего</w:t>
            </w:r>
          </w:p>
        </w:tc>
        <w:tc>
          <w:tcPr>
            <w:tcW w:w="992" w:type="dxa"/>
            <w:gridSpan w:val="3"/>
          </w:tcPr>
          <w:p w:rsidR="00E043E1" w:rsidRPr="00E043E1" w:rsidRDefault="00E043E1" w:rsidP="00E043E1">
            <w:pPr>
              <w:autoSpaceDE w:val="0"/>
              <w:autoSpaceDN w:val="0"/>
              <w:spacing w:line="240" w:lineRule="auto"/>
              <w:rPr>
                <w:bCs/>
                <w:color w:val="000000"/>
                <w:sz w:val="18"/>
                <w:szCs w:val="18"/>
              </w:rPr>
            </w:pPr>
            <w:r w:rsidRPr="00E043E1">
              <w:rPr>
                <w:bCs/>
                <w:color w:val="000000"/>
                <w:sz w:val="18"/>
                <w:szCs w:val="18"/>
              </w:rPr>
              <w:t>139619,0</w:t>
            </w:r>
          </w:p>
        </w:tc>
        <w:tc>
          <w:tcPr>
            <w:tcW w:w="1133" w:type="dxa"/>
            <w:gridSpan w:val="4"/>
          </w:tcPr>
          <w:p w:rsidR="00E043E1" w:rsidRPr="00E043E1" w:rsidRDefault="00E043E1" w:rsidP="00E043E1">
            <w:pPr>
              <w:autoSpaceDE w:val="0"/>
              <w:autoSpaceDN w:val="0"/>
              <w:spacing w:line="240" w:lineRule="auto"/>
              <w:rPr>
                <w:bCs/>
                <w:color w:val="000000"/>
                <w:sz w:val="18"/>
                <w:szCs w:val="18"/>
              </w:rPr>
            </w:pPr>
            <w:r w:rsidRPr="00E043E1">
              <w:rPr>
                <w:bCs/>
                <w:color w:val="000000"/>
                <w:sz w:val="18"/>
                <w:szCs w:val="18"/>
              </w:rPr>
              <w:t>139619,0</w:t>
            </w:r>
          </w:p>
        </w:tc>
        <w:tc>
          <w:tcPr>
            <w:tcW w:w="992" w:type="dxa"/>
            <w:gridSpan w:val="3"/>
          </w:tcPr>
          <w:p w:rsidR="00E043E1" w:rsidRPr="00E043E1" w:rsidRDefault="00E043E1" w:rsidP="00E043E1">
            <w:pPr>
              <w:autoSpaceDE w:val="0"/>
              <w:autoSpaceDN w:val="0"/>
              <w:spacing w:line="240" w:lineRule="auto"/>
              <w:rPr>
                <w:bCs/>
                <w:color w:val="000000"/>
                <w:sz w:val="18"/>
                <w:szCs w:val="18"/>
              </w:rPr>
            </w:pPr>
            <w:r w:rsidRPr="00E043E1">
              <w:rPr>
                <w:bCs/>
                <w:color w:val="000000"/>
                <w:sz w:val="18"/>
                <w:szCs w:val="18"/>
              </w:rPr>
              <w:t>139619,0</w:t>
            </w:r>
          </w:p>
        </w:tc>
        <w:tc>
          <w:tcPr>
            <w:tcW w:w="992" w:type="dxa"/>
            <w:gridSpan w:val="3"/>
          </w:tcPr>
          <w:p w:rsidR="00E043E1" w:rsidRPr="00E043E1" w:rsidRDefault="00E043E1" w:rsidP="00E043E1">
            <w:pPr>
              <w:autoSpaceDE w:val="0"/>
              <w:autoSpaceDN w:val="0"/>
              <w:spacing w:line="240" w:lineRule="auto"/>
              <w:rPr>
                <w:bCs/>
                <w:color w:val="000000"/>
                <w:sz w:val="18"/>
                <w:szCs w:val="18"/>
              </w:rPr>
            </w:pPr>
            <w:r w:rsidRPr="00E043E1">
              <w:rPr>
                <w:bCs/>
                <w:color w:val="000000"/>
                <w:sz w:val="18"/>
                <w:szCs w:val="18"/>
              </w:rPr>
              <w:t>583241,0</w:t>
            </w:r>
          </w:p>
        </w:tc>
        <w:tc>
          <w:tcPr>
            <w:tcW w:w="1029" w:type="dxa"/>
            <w:gridSpan w:val="3"/>
          </w:tcPr>
          <w:p w:rsidR="00E043E1" w:rsidRPr="00E043E1" w:rsidRDefault="00E043E1" w:rsidP="00E043E1">
            <w:pPr>
              <w:autoSpaceDE w:val="0"/>
              <w:autoSpaceDN w:val="0"/>
              <w:spacing w:line="240" w:lineRule="auto"/>
              <w:rPr>
                <w:bCs/>
                <w:color w:val="000000"/>
                <w:sz w:val="18"/>
                <w:szCs w:val="18"/>
              </w:rPr>
            </w:pPr>
            <w:r w:rsidRPr="00E043E1">
              <w:rPr>
                <w:bCs/>
                <w:color w:val="000000"/>
                <w:sz w:val="18"/>
                <w:szCs w:val="18"/>
              </w:rPr>
              <w:t>583241,0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724"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1276" w:type="dxa"/>
            <w:gridSpan w:val="5"/>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568"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федеральный бюджет</w:t>
            </w:r>
          </w:p>
        </w:tc>
        <w:tc>
          <w:tcPr>
            <w:tcW w:w="992" w:type="dxa"/>
            <w:gridSpan w:val="3"/>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c>
          <w:tcPr>
            <w:tcW w:w="1133" w:type="dxa"/>
            <w:gridSpan w:val="4"/>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c>
          <w:tcPr>
            <w:tcW w:w="992" w:type="dxa"/>
            <w:gridSpan w:val="3"/>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c>
          <w:tcPr>
            <w:tcW w:w="992" w:type="dxa"/>
            <w:gridSpan w:val="3"/>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c>
          <w:tcPr>
            <w:tcW w:w="1029" w:type="dxa"/>
            <w:gridSpan w:val="3"/>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vAlign w:val="center"/>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974</w:t>
            </w:r>
          </w:p>
        </w:tc>
        <w:tc>
          <w:tcPr>
            <w:tcW w:w="724" w:type="dxa"/>
            <w:gridSpan w:val="4"/>
            <w:vAlign w:val="center"/>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х</w:t>
            </w:r>
          </w:p>
        </w:tc>
        <w:tc>
          <w:tcPr>
            <w:tcW w:w="1276" w:type="dxa"/>
            <w:gridSpan w:val="5"/>
            <w:vAlign w:val="center"/>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Ц710200000</w:t>
            </w:r>
          </w:p>
        </w:tc>
        <w:tc>
          <w:tcPr>
            <w:tcW w:w="568" w:type="dxa"/>
            <w:gridSpan w:val="4"/>
            <w:vAlign w:val="center"/>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000</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Чувашской Республики</w:t>
            </w:r>
          </w:p>
        </w:tc>
        <w:tc>
          <w:tcPr>
            <w:tcW w:w="992" w:type="dxa"/>
            <w:gridSpan w:val="3"/>
          </w:tcPr>
          <w:p w:rsidR="00E043E1" w:rsidRPr="00E043E1" w:rsidRDefault="00E043E1" w:rsidP="00E043E1">
            <w:pPr>
              <w:autoSpaceDE w:val="0"/>
              <w:autoSpaceDN w:val="0"/>
              <w:spacing w:line="240" w:lineRule="auto"/>
              <w:rPr>
                <w:bCs/>
                <w:color w:val="000000"/>
                <w:sz w:val="18"/>
                <w:szCs w:val="18"/>
              </w:rPr>
            </w:pPr>
          </w:p>
          <w:p w:rsidR="00E043E1" w:rsidRPr="00E043E1" w:rsidRDefault="00E043E1" w:rsidP="00E043E1">
            <w:pPr>
              <w:autoSpaceDE w:val="0"/>
              <w:autoSpaceDN w:val="0"/>
              <w:spacing w:line="240" w:lineRule="auto"/>
              <w:rPr>
                <w:bCs/>
                <w:color w:val="000000"/>
                <w:sz w:val="18"/>
                <w:szCs w:val="18"/>
              </w:rPr>
            </w:pPr>
          </w:p>
          <w:p w:rsidR="00E043E1" w:rsidRPr="00E043E1" w:rsidRDefault="00E043E1" w:rsidP="00E043E1">
            <w:pPr>
              <w:autoSpaceDE w:val="0"/>
              <w:autoSpaceDN w:val="0"/>
              <w:spacing w:line="240" w:lineRule="auto"/>
              <w:rPr>
                <w:bCs/>
                <w:color w:val="000000"/>
                <w:sz w:val="18"/>
                <w:szCs w:val="18"/>
              </w:rPr>
            </w:pPr>
            <w:r w:rsidRPr="00E043E1">
              <w:rPr>
                <w:bCs/>
                <w:color w:val="000000"/>
                <w:sz w:val="18"/>
                <w:szCs w:val="18"/>
              </w:rPr>
              <w:t>139619,0</w:t>
            </w:r>
          </w:p>
        </w:tc>
        <w:tc>
          <w:tcPr>
            <w:tcW w:w="1133" w:type="dxa"/>
            <w:gridSpan w:val="4"/>
          </w:tcPr>
          <w:p w:rsidR="00E043E1" w:rsidRPr="00E043E1" w:rsidRDefault="00E043E1" w:rsidP="00E043E1">
            <w:pPr>
              <w:autoSpaceDE w:val="0"/>
              <w:autoSpaceDN w:val="0"/>
              <w:spacing w:line="240" w:lineRule="auto"/>
              <w:rPr>
                <w:bCs/>
                <w:color w:val="000000"/>
                <w:sz w:val="18"/>
                <w:szCs w:val="18"/>
              </w:rPr>
            </w:pPr>
          </w:p>
          <w:p w:rsidR="00E043E1" w:rsidRPr="00E043E1" w:rsidRDefault="00E043E1" w:rsidP="00E043E1">
            <w:pPr>
              <w:autoSpaceDE w:val="0"/>
              <w:autoSpaceDN w:val="0"/>
              <w:spacing w:line="240" w:lineRule="auto"/>
              <w:rPr>
                <w:bCs/>
                <w:color w:val="000000"/>
                <w:sz w:val="18"/>
                <w:szCs w:val="18"/>
              </w:rPr>
            </w:pPr>
          </w:p>
          <w:p w:rsidR="00E043E1" w:rsidRPr="00E043E1" w:rsidRDefault="00E043E1" w:rsidP="00E043E1">
            <w:pPr>
              <w:autoSpaceDE w:val="0"/>
              <w:autoSpaceDN w:val="0"/>
              <w:spacing w:line="240" w:lineRule="auto"/>
              <w:rPr>
                <w:bCs/>
                <w:color w:val="000000"/>
                <w:sz w:val="18"/>
                <w:szCs w:val="18"/>
              </w:rPr>
            </w:pPr>
            <w:r w:rsidRPr="00E043E1">
              <w:rPr>
                <w:bCs/>
                <w:color w:val="000000"/>
                <w:sz w:val="18"/>
                <w:szCs w:val="18"/>
              </w:rPr>
              <w:t>139619,0</w:t>
            </w:r>
          </w:p>
        </w:tc>
        <w:tc>
          <w:tcPr>
            <w:tcW w:w="992" w:type="dxa"/>
            <w:gridSpan w:val="3"/>
          </w:tcPr>
          <w:p w:rsidR="00E043E1" w:rsidRPr="00E043E1" w:rsidRDefault="00E043E1" w:rsidP="00E043E1">
            <w:pPr>
              <w:autoSpaceDE w:val="0"/>
              <w:autoSpaceDN w:val="0"/>
              <w:spacing w:line="240" w:lineRule="auto"/>
              <w:rPr>
                <w:bCs/>
                <w:color w:val="000000"/>
                <w:sz w:val="18"/>
                <w:szCs w:val="18"/>
              </w:rPr>
            </w:pPr>
          </w:p>
          <w:p w:rsidR="00E043E1" w:rsidRPr="00E043E1" w:rsidRDefault="00E043E1" w:rsidP="00E043E1">
            <w:pPr>
              <w:autoSpaceDE w:val="0"/>
              <w:autoSpaceDN w:val="0"/>
              <w:spacing w:line="240" w:lineRule="auto"/>
              <w:rPr>
                <w:bCs/>
                <w:color w:val="000000"/>
                <w:sz w:val="18"/>
                <w:szCs w:val="18"/>
              </w:rPr>
            </w:pPr>
          </w:p>
          <w:p w:rsidR="00E043E1" w:rsidRPr="00E043E1" w:rsidRDefault="00E043E1" w:rsidP="00E043E1">
            <w:pPr>
              <w:autoSpaceDE w:val="0"/>
              <w:autoSpaceDN w:val="0"/>
              <w:spacing w:line="240" w:lineRule="auto"/>
              <w:rPr>
                <w:bCs/>
                <w:color w:val="000000"/>
                <w:sz w:val="18"/>
                <w:szCs w:val="18"/>
              </w:rPr>
            </w:pPr>
            <w:r w:rsidRPr="00E043E1">
              <w:rPr>
                <w:bCs/>
                <w:color w:val="000000"/>
                <w:sz w:val="18"/>
                <w:szCs w:val="18"/>
              </w:rPr>
              <w:t>139619,0</w:t>
            </w:r>
          </w:p>
        </w:tc>
        <w:tc>
          <w:tcPr>
            <w:tcW w:w="992" w:type="dxa"/>
            <w:gridSpan w:val="3"/>
          </w:tcPr>
          <w:p w:rsidR="00E043E1" w:rsidRPr="00E043E1" w:rsidRDefault="00E043E1" w:rsidP="00E043E1">
            <w:pPr>
              <w:autoSpaceDE w:val="0"/>
              <w:autoSpaceDN w:val="0"/>
              <w:spacing w:line="240" w:lineRule="auto"/>
              <w:rPr>
                <w:bCs/>
                <w:color w:val="000000"/>
                <w:sz w:val="18"/>
                <w:szCs w:val="18"/>
              </w:rPr>
            </w:pPr>
          </w:p>
          <w:p w:rsidR="00E043E1" w:rsidRPr="00E043E1" w:rsidRDefault="00E043E1" w:rsidP="00E043E1">
            <w:pPr>
              <w:autoSpaceDE w:val="0"/>
              <w:autoSpaceDN w:val="0"/>
              <w:spacing w:line="240" w:lineRule="auto"/>
              <w:rPr>
                <w:bCs/>
                <w:color w:val="000000"/>
                <w:sz w:val="18"/>
                <w:szCs w:val="18"/>
              </w:rPr>
            </w:pPr>
          </w:p>
          <w:p w:rsidR="00E043E1" w:rsidRPr="00E043E1" w:rsidRDefault="00E043E1" w:rsidP="00E043E1">
            <w:pPr>
              <w:autoSpaceDE w:val="0"/>
              <w:autoSpaceDN w:val="0"/>
              <w:spacing w:line="240" w:lineRule="auto"/>
              <w:rPr>
                <w:bCs/>
                <w:color w:val="000000"/>
                <w:sz w:val="18"/>
                <w:szCs w:val="18"/>
              </w:rPr>
            </w:pPr>
            <w:r w:rsidRPr="00E043E1">
              <w:rPr>
                <w:bCs/>
                <w:color w:val="000000"/>
                <w:sz w:val="18"/>
                <w:szCs w:val="18"/>
              </w:rPr>
              <w:t>583241,0</w:t>
            </w:r>
          </w:p>
        </w:tc>
        <w:tc>
          <w:tcPr>
            <w:tcW w:w="1029" w:type="dxa"/>
            <w:gridSpan w:val="3"/>
          </w:tcPr>
          <w:p w:rsidR="00E043E1" w:rsidRPr="00E043E1" w:rsidRDefault="00E043E1" w:rsidP="00E043E1">
            <w:pPr>
              <w:autoSpaceDE w:val="0"/>
              <w:autoSpaceDN w:val="0"/>
              <w:spacing w:line="240" w:lineRule="auto"/>
              <w:rPr>
                <w:bCs/>
                <w:color w:val="000000"/>
                <w:sz w:val="18"/>
                <w:szCs w:val="18"/>
              </w:rPr>
            </w:pPr>
          </w:p>
          <w:p w:rsidR="00E043E1" w:rsidRPr="00E043E1" w:rsidRDefault="00E043E1" w:rsidP="00E043E1">
            <w:pPr>
              <w:autoSpaceDE w:val="0"/>
              <w:autoSpaceDN w:val="0"/>
              <w:spacing w:line="240" w:lineRule="auto"/>
              <w:rPr>
                <w:bCs/>
                <w:color w:val="000000"/>
                <w:sz w:val="18"/>
                <w:szCs w:val="18"/>
              </w:rPr>
            </w:pPr>
          </w:p>
          <w:p w:rsidR="00E043E1" w:rsidRPr="00E043E1" w:rsidRDefault="00E043E1" w:rsidP="00E043E1">
            <w:pPr>
              <w:autoSpaceDE w:val="0"/>
              <w:autoSpaceDN w:val="0"/>
              <w:spacing w:line="240" w:lineRule="auto"/>
              <w:rPr>
                <w:bCs/>
                <w:color w:val="000000"/>
                <w:sz w:val="18"/>
                <w:szCs w:val="18"/>
              </w:rPr>
            </w:pPr>
            <w:r w:rsidRPr="00E043E1">
              <w:rPr>
                <w:bCs/>
                <w:color w:val="000000"/>
                <w:sz w:val="18"/>
                <w:szCs w:val="18"/>
              </w:rPr>
              <w:t>583241,0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724"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1276" w:type="dxa"/>
            <w:gridSpan w:val="5"/>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568"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Красночетайского муниципального округа</w:t>
            </w:r>
          </w:p>
        </w:tc>
        <w:tc>
          <w:tcPr>
            <w:tcW w:w="992" w:type="dxa"/>
            <w:gridSpan w:val="3"/>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c>
          <w:tcPr>
            <w:tcW w:w="1133" w:type="dxa"/>
            <w:gridSpan w:val="4"/>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c>
          <w:tcPr>
            <w:tcW w:w="992" w:type="dxa"/>
            <w:gridSpan w:val="3"/>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c>
          <w:tcPr>
            <w:tcW w:w="992" w:type="dxa"/>
            <w:gridSpan w:val="3"/>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c>
          <w:tcPr>
            <w:tcW w:w="1029" w:type="dxa"/>
            <w:gridSpan w:val="3"/>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pPr>
              <w:autoSpaceDE w:val="0"/>
              <w:autoSpaceDN w:val="0"/>
              <w:spacing w:line="240" w:lineRule="auto"/>
              <w:jc w:val="center"/>
              <w:rPr>
                <w:rFonts w:ascii="TimesET" w:eastAsia="Calibri" w:hAnsi="TimesET"/>
                <w:lang w:val="en-US"/>
              </w:rPr>
            </w:pPr>
            <w:r w:rsidRPr="00E043E1">
              <w:rPr>
                <w:rFonts w:ascii="TimesET" w:eastAsia="Calibri" w:hAnsi="TimesET"/>
                <w:lang w:val="en-US"/>
              </w:rPr>
              <w:t>x</w:t>
            </w:r>
          </w:p>
        </w:tc>
        <w:tc>
          <w:tcPr>
            <w:tcW w:w="724" w:type="dxa"/>
            <w:gridSpan w:val="4"/>
          </w:tcPr>
          <w:p w:rsidR="00E043E1" w:rsidRPr="00E043E1" w:rsidRDefault="00E043E1" w:rsidP="00E043E1">
            <w:pPr>
              <w:autoSpaceDE w:val="0"/>
              <w:autoSpaceDN w:val="0"/>
              <w:spacing w:line="240" w:lineRule="auto"/>
              <w:jc w:val="center"/>
              <w:rPr>
                <w:rFonts w:ascii="TimesET" w:eastAsia="Calibri" w:hAnsi="TimesET"/>
                <w:lang w:val="en-US"/>
              </w:rPr>
            </w:pPr>
            <w:r w:rsidRPr="00E043E1">
              <w:rPr>
                <w:rFonts w:ascii="TimesET" w:eastAsia="Calibri" w:hAnsi="TimesET"/>
                <w:lang w:val="en-US"/>
              </w:rPr>
              <w:t>x</w:t>
            </w:r>
          </w:p>
        </w:tc>
        <w:tc>
          <w:tcPr>
            <w:tcW w:w="1276" w:type="dxa"/>
            <w:gridSpan w:val="5"/>
          </w:tcPr>
          <w:p w:rsidR="00E043E1" w:rsidRPr="00E043E1" w:rsidRDefault="00E043E1" w:rsidP="00E043E1">
            <w:pPr>
              <w:autoSpaceDE w:val="0"/>
              <w:autoSpaceDN w:val="0"/>
              <w:spacing w:line="240" w:lineRule="auto"/>
              <w:jc w:val="center"/>
              <w:rPr>
                <w:rFonts w:ascii="TimesET" w:eastAsia="Calibri" w:hAnsi="TimesET"/>
                <w:lang w:val="en-US"/>
              </w:rPr>
            </w:pPr>
            <w:r w:rsidRPr="00E043E1">
              <w:rPr>
                <w:rFonts w:ascii="TimesET" w:eastAsia="Calibri" w:hAnsi="TimesET"/>
                <w:lang w:val="en-US"/>
              </w:rPr>
              <w:t>x</w:t>
            </w:r>
          </w:p>
        </w:tc>
        <w:tc>
          <w:tcPr>
            <w:tcW w:w="568" w:type="dxa"/>
            <w:gridSpan w:val="4"/>
          </w:tcPr>
          <w:p w:rsidR="00E043E1" w:rsidRPr="00E043E1" w:rsidRDefault="00E043E1" w:rsidP="00E043E1">
            <w:pPr>
              <w:autoSpaceDE w:val="0"/>
              <w:autoSpaceDN w:val="0"/>
              <w:spacing w:line="240" w:lineRule="auto"/>
              <w:jc w:val="center"/>
              <w:rPr>
                <w:rFonts w:ascii="TimesET" w:eastAsia="Calibri" w:hAnsi="TimesET"/>
                <w:lang w:val="en-US"/>
              </w:rPr>
            </w:pPr>
            <w:r w:rsidRPr="00E043E1">
              <w:rPr>
                <w:rFonts w:ascii="TimesET" w:eastAsia="Calibri" w:hAnsi="TimesET"/>
                <w:lang w:val="en-US"/>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внебюджетные источни</w:t>
            </w:r>
            <w:r w:rsidRPr="00E043E1">
              <w:rPr>
                <w:rFonts w:ascii="TimesET" w:eastAsia="Calibri" w:hAnsi="TimesET"/>
              </w:rPr>
              <w:lastRenderedPageBreak/>
              <w:t>ки</w:t>
            </w:r>
          </w:p>
        </w:tc>
        <w:tc>
          <w:tcPr>
            <w:tcW w:w="992" w:type="dxa"/>
            <w:gridSpan w:val="3"/>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lastRenderedPageBreak/>
              <w:t>0</w:t>
            </w:r>
          </w:p>
        </w:tc>
        <w:tc>
          <w:tcPr>
            <w:tcW w:w="1133" w:type="dxa"/>
            <w:gridSpan w:val="4"/>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c>
          <w:tcPr>
            <w:tcW w:w="992" w:type="dxa"/>
            <w:gridSpan w:val="3"/>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c>
          <w:tcPr>
            <w:tcW w:w="992" w:type="dxa"/>
            <w:gridSpan w:val="3"/>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c>
          <w:tcPr>
            <w:tcW w:w="1029" w:type="dxa"/>
            <w:gridSpan w:val="3"/>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r>
      <w:tr w:rsidR="00E043E1" w:rsidRPr="00E043E1" w:rsidTr="00E043E1">
        <w:tc>
          <w:tcPr>
            <w:tcW w:w="1019" w:type="dxa"/>
            <w:vMerge w:val="restart"/>
          </w:tcPr>
          <w:p w:rsidR="00E043E1" w:rsidRPr="00E043E1" w:rsidRDefault="00E043E1" w:rsidP="00E043E1">
            <w:pPr>
              <w:autoSpaceDE w:val="0"/>
              <w:autoSpaceDN w:val="0"/>
              <w:spacing w:line="240" w:lineRule="auto"/>
              <w:rPr>
                <w:rFonts w:ascii="TimesET" w:eastAsia="Calibri" w:hAnsi="TimesET"/>
                <w:b/>
              </w:rPr>
            </w:pPr>
            <w:r w:rsidRPr="00E043E1">
              <w:rPr>
                <w:rFonts w:ascii="TimesET" w:eastAsia="Calibri" w:hAnsi="TimesET"/>
              </w:rPr>
              <w:t>Целевой (ые) индикатор (ы) и показатель(и) подпрограммы (муниципальной программы), увя</w:t>
            </w:r>
            <w:r w:rsidRPr="00E043E1">
              <w:rPr>
                <w:rFonts w:ascii="TimesET" w:eastAsia="Calibri" w:hAnsi="TimesET"/>
              </w:rPr>
              <w:softHyphen/>
              <w:t>занные с ос</w:t>
            </w:r>
            <w:r w:rsidRPr="00E043E1">
              <w:rPr>
                <w:rFonts w:ascii="TimesET" w:eastAsia="Calibri" w:hAnsi="TimesET"/>
              </w:rPr>
              <w:softHyphen/>
              <w:t>новным мероприятием 2</w:t>
            </w:r>
          </w:p>
        </w:tc>
        <w:tc>
          <w:tcPr>
            <w:tcW w:w="9202" w:type="dxa"/>
            <w:gridSpan w:val="29"/>
          </w:tcPr>
          <w:p w:rsidR="00E043E1" w:rsidRPr="00E043E1" w:rsidRDefault="00E043E1" w:rsidP="00E043E1">
            <w:pPr>
              <w:autoSpaceDE w:val="0"/>
              <w:autoSpaceDN w:val="0"/>
              <w:spacing w:line="240" w:lineRule="auto"/>
              <w:rPr>
                <w:rFonts w:ascii="TimesET" w:eastAsia="Calibri" w:hAnsi="TimesET"/>
                <w:b/>
              </w:rPr>
            </w:pPr>
            <w:r w:rsidRPr="00E043E1">
              <w:rPr>
                <w:rFonts w:ascii="TimesET" w:eastAsia="Calibri" w:hAnsi="TimesET"/>
              </w:rPr>
              <w:t>Охват детей дошкольного возраста образовательными программами дошкольного образования</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91,5</w:t>
            </w:r>
          </w:p>
        </w:tc>
        <w:tc>
          <w:tcPr>
            <w:tcW w:w="1133" w:type="dxa"/>
            <w:gridSpan w:val="4"/>
          </w:tcPr>
          <w:p w:rsidR="00E043E1" w:rsidRPr="00E043E1" w:rsidRDefault="00E043E1" w:rsidP="00E043E1">
            <w:pPr>
              <w:jc w:val="center"/>
              <w:rPr>
                <w:rFonts w:ascii="TimesET" w:eastAsia="Calibri" w:hAnsi="TimesET"/>
              </w:rPr>
            </w:pPr>
            <w:r w:rsidRPr="00E043E1">
              <w:rPr>
                <w:rFonts w:ascii="TimesET" w:eastAsia="Calibri" w:hAnsi="TimesET"/>
              </w:rPr>
              <w:t>95</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95</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95</w:t>
            </w:r>
          </w:p>
        </w:tc>
        <w:tc>
          <w:tcPr>
            <w:tcW w:w="1029" w:type="dxa"/>
            <w:gridSpan w:val="3"/>
          </w:tcPr>
          <w:p w:rsidR="00E043E1" w:rsidRPr="00E043E1" w:rsidRDefault="00E043E1" w:rsidP="00E043E1">
            <w:pPr>
              <w:jc w:val="center"/>
              <w:rPr>
                <w:rFonts w:ascii="TimesET" w:eastAsia="Calibri" w:hAnsi="TimesET"/>
              </w:rPr>
            </w:pPr>
            <w:r w:rsidRPr="00E043E1">
              <w:rPr>
                <w:rFonts w:ascii="TimesET" w:eastAsia="Calibri" w:hAnsi="TimesET"/>
              </w:rPr>
              <w:t>95</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9202" w:type="dxa"/>
            <w:gridSpan w:val="29"/>
          </w:tcPr>
          <w:p w:rsidR="00E043E1" w:rsidRPr="00E043E1" w:rsidRDefault="00E043E1" w:rsidP="00E043E1">
            <w:pPr>
              <w:autoSpaceDE w:val="0"/>
              <w:autoSpaceDN w:val="0"/>
              <w:spacing w:line="240" w:lineRule="auto"/>
              <w:rPr>
                <w:rFonts w:ascii="TimesET" w:eastAsia="Calibri" w:hAnsi="TimesET"/>
                <w:b/>
              </w:rPr>
            </w:pPr>
            <w:r w:rsidRPr="00E043E1">
              <w:rPr>
                <w:rFonts w:ascii="TimesET" w:eastAsia="Calibri" w:hAnsi="TimesET"/>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100</w:t>
            </w:r>
          </w:p>
        </w:tc>
        <w:tc>
          <w:tcPr>
            <w:tcW w:w="1133" w:type="dxa"/>
            <w:gridSpan w:val="4"/>
          </w:tcPr>
          <w:p w:rsidR="00E043E1" w:rsidRPr="00E043E1" w:rsidRDefault="00E043E1" w:rsidP="00E043E1">
            <w:pPr>
              <w:jc w:val="center"/>
              <w:rPr>
                <w:rFonts w:ascii="TimesET" w:eastAsia="Calibri" w:hAnsi="TimesET"/>
              </w:rPr>
            </w:pPr>
            <w:r w:rsidRPr="00E043E1">
              <w:rPr>
                <w:rFonts w:ascii="TimesET" w:eastAsia="Calibri" w:hAnsi="TimesET"/>
              </w:rPr>
              <w:t>100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100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100</w:t>
            </w:r>
          </w:p>
        </w:tc>
        <w:tc>
          <w:tcPr>
            <w:tcW w:w="1029" w:type="dxa"/>
            <w:gridSpan w:val="3"/>
          </w:tcPr>
          <w:p w:rsidR="00E043E1" w:rsidRPr="00E043E1" w:rsidRDefault="00E043E1" w:rsidP="00E043E1">
            <w:pPr>
              <w:jc w:val="center"/>
              <w:rPr>
                <w:rFonts w:ascii="TimesET" w:eastAsia="Calibri" w:hAnsi="TimesET"/>
              </w:rPr>
            </w:pPr>
            <w:r w:rsidRPr="00E043E1">
              <w:rPr>
                <w:rFonts w:ascii="TimesET" w:eastAsia="Calibri" w:hAnsi="TimesET"/>
              </w:rPr>
              <w:t>100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9202" w:type="dxa"/>
            <w:gridSpan w:val="29"/>
          </w:tcPr>
          <w:p w:rsidR="00E043E1" w:rsidRPr="00E043E1" w:rsidRDefault="00E043E1" w:rsidP="00E043E1">
            <w:pPr>
              <w:autoSpaceDE w:val="0"/>
              <w:autoSpaceDN w:val="0"/>
              <w:spacing w:line="240" w:lineRule="auto"/>
              <w:rPr>
                <w:rFonts w:ascii="TimesET" w:eastAsia="Calibri" w:hAnsi="TimesET"/>
                <w:b/>
              </w:rPr>
            </w:pPr>
            <w:r w:rsidRPr="00E043E1">
              <w:rPr>
                <w:rFonts w:ascii="TimesET" w:eastAsia="Calibri" w:hAnsi="TimesET"/>
              </w:rPr>
              <w:t>Удовлетворенность населения качеством начального общего, основного общего и среднего общего образования, %</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85</w:t>
            </w:r>
          </w:p>
        </w:tc>
        <w:tc>
          <w:tcPr>
            <w:tcW w:w="1133" w:type="dxa"/>
            <w:gridSpan w:val="4"/>
          </w:tcPr>
          <w:p w:rsidR="00E043E1" w:rsidRPr="00E043E1" w:rsidRDefault="00E043E1" w:rsidP="00E043E1">
            <w:pPr>
              <w:jc w:val="center"/>
              <w:rPr>
                <w:rFonts w:ascii="TimesET" w:eastAsia="Calibri" w:hAnsi="TimesET"/>
              </w:rPr>
            </w:pPr>
            <w:r w:rsidRPr="00E043E1">
              <w:rPr>
                <w:rFonts w:ascii="TimesET" w:eastAsia="Calibri" w:hAnsi="TimesET"/>
              </w:rPr>
              <w:t>85</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85</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85</w:t>
            </w:r>
          </w:p>
        </w:tc>
        <w:tc>
          <w:tcPr>
            <w:tcW w:w="1029" w:type="dxa"/>
            <w:gridSpan w:val="3"/>
          </w:tcPr>
          <w:p w:rsidR="00E043E1" w:rsidRPr="00E043E1" w:rsidRDefault="00E043E1" w:rsidP="00E043E1">
            <w:pPr>
              <w:jc w:val="center"/>
              <w:rPr>
                <w:rFonts w:ascii="TimesET" w:eastAsia="Calibri" w:hAnsi="TimesET"/>
              </w:rPr>
            </w:pPr>
            <w:r w:rsidRPr="00E043E1">
              <w:rPr>
                <w:rFonts w:ascii="TimesET" w:eastAsia="Calibri" w:hAnsi="TimesET"/>
              </w:rPr>
              <w:t>85</w:t>
            </w:r>
          </w:p>
        </w:tc>
      </w:tr>
      <w:tr w:rsidR="00E043E1" w:rsidRPr="00E043E1" w:rsidTr="00E043E1">
        <w:trPr>
          <w:trHeight w:val="335"/>
        </w:trPr>
        <w:tc>
          <w:tcPr>
            <w:tcW w:w="1019" w:type="dxa"/>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Мероприятие 2.1</w:t>
            </w:r>
          </w:p>
          <w:p w:rsidR="00E043E1" w:rsidRPr="00E043E1" w:rsidRDefault="00E043E1" w:rsidP="00E043E1">
            <w:pPr>
              <w:autoSpaceDE w:val="0"/>
              <w:autoSpaceDN w:val="0"/>
              <w:rPr>
                <w:rFonts w:ascii="TimesET" w:eastAsia="Calibri" w:hAnsi="TimesET"/>
              </w:rPr>
            </w:pPr>
          </w:p>
        </w:tc>
        <w:tc>
          <w:tcPr>
            <w:tcW w:w="1838" w:type="dxa"/>
            <w:vMerge w:val="restart"/>
          </w:tcPr>
          <w:p w:rsidR="00E043E1" w:rsidRPr="00E043E1" w:rsidRDefault="00E043E1" w:rsidP="00E043E1">
            <w:pPr>
              <w:spacing w:line="240" w:lineRule="auto"/>
              <w:rPr>
                <w:rFonts w:ascii="Calibri" w:eastAsia="Calibri" w:hAnsi="Calibri"/>
              </w:rPr>
            </w:pPr>
            <w:r w:rsidRPr="00E043E1">
              <w:rPr>
                <w:rFonts w:eastAsia="Calibri"/>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w:t>
            </w:r>
            <w:r w:rsidRPr="00E043E1">
              <w:rPr>
                <w:rFonts w:eastAsia="Calibri"/>
              </w:rPr>
              <w:lastRenderedPageBreak/>
              <w:t>ных организациях Красночетайского муниципального округа</w:t>
            </w:r>
          </w:p>
        </w:tc>
        <w:tc>
          <w:tcPr>
            <w:tcW w:w="1131" w:type="dxa"/>
            <w:gridSpan w:val="2"/>
            <w:vMerge w:val="restart"/>
          </w:tcPr>
          <w:p w:rsidR="00E043E1" w:rsidRPr="00E043E1" w:rsidRDefault="00E043E1" w:rsidP="00E043E1">
            <w:pPr>
              <w:autoSpaceDE w:val="0"/>
              <w:autoSpaceDN w:val="0"/>
              <w:spacing w:line="240" w:lineRule="auto"/>
              <w:rPr>
                <w:rFonts w:ascii="TimesET" w:eastAsia="Calibri" w:hAnsi="TimesET"/>
              </w:rPr>
            </w:pPr>
          </w:p>
        </w:tc>
        <w:tc>
          <w:tcPr>
            <w:tcW w:w="2072" w:type="dxa"/>
            <w:gridSpan w:val="4"/>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Отдел образования, ОО</w:t>
            </w:r>
          </w:p>
        </w:tc>
        <w:tc>
          <w:tcPr>
            <w:tcW w:w="519" w:type="dxa"/>
            <w:gridSpan w:val="3"/>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737"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1272"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581" w:type="dxa"/>
            <w:gridSpan w:val="5"/>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1052" w:type="dxa"/>
            <w:gridSpan w:val="6"/>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Всего</w:t>
            </w:r>
          </w:p>
        </w:tc>
        <w:tc>
          <w:tcPr>
            <w:tcW w:w="992" w:type="dxa"/>
            <w:gridSpan w:val="3"/>
          </w:tcPr>
          <w:p w:rsidR="00E043E1" w:rsidRPr="00E043E1" w:rsidRDefault="00E043E1" w:rsidP="00E043E1">
            <w:pPr>
              <w:autoSpaceDE w:val="0"/>
              <w:autoSpaceDN w:val="0"/>
              <w:spacing w:line="240" w:lineRule="auto"/>
              <w:rPr>
                <w:bCs/>
                <w:color w:val="000000"/>
                <w:sz w:val="18"/>
                <w:szCs w:val="18"/>
              </w:rPr>
            </w:pPr>
            <w:r w:rsidRPr="00E043E1">
              <w:rPr>
                <w:bCs/>
                <w:color w:val="000000"/>
                <w:sz w:val="18"/>
                <w:szCs w:val="18"/>
              </w:rPr>
              <w:t>139619,0</w:t>
            </w:r>
          </w:p>
        </w:tc>
        <w:tc>
          <w:tcPr>
            <w:tcW w:w="1133" w:type="dxa"/>
            <w:gridSpan w:val="4"/>
          </w:tcPr>
          <w:p w:rsidR="00E043E1" w:rsidRPr="00E043E1" w:rsidRDefault="00E043E1" w:rsidP="00E043E1">
            <w:pPr>
              <w:autoSpaceDE w:val="0"/>
              <w:autoSpaceDN w:val="0"/>
              <w:spacing w:line="240" w:lineRule="auto"/>
              <w:rPr>
                <w:bCs/>
                <w:color w:val="000000"/>
                <w:sz w:val="18"/>
                <w:szCs w:val="18"/>
              </w:rPr>
            </w:pPr>
            <w:r w:rsidRPr="00E043E1">
              <w:rPr>
                <w:bCs/>
                <w:color w:val="000000"/>
                <w:sz w:val="18"/>
                <w:szCs w:val="18"/>
              </w:rPr>
              <w:t>139619,0</w:t>
            </w:r>
          </w:p>
        </w:tc>
        <w:tc>
          <w:tcPr>
            <w:tcW w:w="992" w:type="dxa"/>
            <w:gridSpan w:val="3"/>
          </w:tcPr>
          <w:p w:rsidR="00E043E1" w:rsidRPr="00E043E1" w:rsidRDefault="00E043E1" w:rsidP="00E043E1">
            <w:pPr>
              <w:autoSpaceDE w:val="0"/>
              <w:autoSpaceDN w:val="0"/>
              <w:spacing w:line="240" w:lineRule="auto"/>
              <w:rPr>
                <w:bCs/>
                <w:color w:val="000000"/>
                <w:sz w:val="18"/>
                <w:szCs w:val="18"/>
              </w:rPr>
            </w:pPr>
            <w:r w:rsidRPr="00E043E1">
              <w:rPr>
                <w:bCs/>
                <w:color w:val="000000"/>
                <w:sz w:val="18"/>
                <w:szCs w:val="18"/>
              </w:rPr>
              <w:t>139619,0</w:t>
            </w:r>
          </w:p>
        </w:tc>
        <w:tc>
          <w:tcPr>
            <w:tcW w:w="992" w:type="dxa"/>
            <w:gridSpan w:val="3"/>
          </w:tcPr>
          <w:p w:rsidR="00E043E1" w:rsidRPr="00E043E1" w:rsidRDefault="00E043E1" w:rsidP="00E043E1">
            <w:pPr>
              <w:autoSpaceDE w:val="0"/>
              <w:autoSpaceDN w:val="0"/>
              <w:spacing w:line="240" w:lineRule="auto"/>
              <w:rPr>
                <w:bCs/>
                <w:color w:val="000000"/>
                <w:sz w:val="18"/>
                <w:szCs w:val="18"/>
              </w:rPr>
            </w:pPr>
            <w:r w:rsidRPr="00E043E1">
              <w:rPr>
                <w:bCs/>
                <w:color w:val="000000"/>
                <w:sz w:val="18"/>
                <w:szCs w:val="18"/>
              </w:rPr>
              <w:t>583241,0</w:t>
            </w:r>
          </w:p>
        </w:tc>
        <w:tc>
          <w:tcPr>
            <w:tcW w:w="1029" w:type="dxa"/>
            <w:gridSpan w:val="3"/>
          </w:tcPr>
          <w:p w:rsidR="00E043E1" w:rsidRPr="00E043E1" w:rsidRDefault="00E043E1" w:rsidP="00E043E1">
            <w:pPr>
              <w:autoSpaceDE w:val="0"/>
              <w:autoSpaceDN w:val="0"/>
              <w:spacing w:line="240" w:lineRule="auto"/>
              <w:rPr>
                <w:bCs/>
                <w:color w:val="000000"/>
                <w:sz w:val="18"/>
                <w:szCs w:val="18"/>
              </w:rPr>
            </w:pPr>
            <w:r w:rsidRPr="00E043E1">
              <w:rPr>
                <w:bCs/>
                <w:color w:val="000000"/>
                <w:sz w:val="18"/>
                <w:szCs w:val="18"/>
              </w:rPr>
              <w:t>583241,0</w:t>
            </w:r>
          </w:p>
        </w:tc>
      </w:tr>
      <w:tr w:rsidR="00E043E1" w:rsidRPr="00E043E1" w:rsidTr="00E043E1">
        <w:trPr>
          <w:trHeight w:val="268"/>
        </w:trPr>
        <w:tc>
          <w:tcPr>
            <w:tcW w:w="1019" w:type="dxa"/>
            <w:vMerge/>
          </w:tcPr>
          <w:p w:rsidR="00E043E1" w:rsidRPr="00E043E1" w:rsidRDefault="00E043E1" w:rsidP="00E043E1">
            <w:pPr>
              <w:autoSpaceDE w:val="0"/>
              <w:autoSpaceDN w:val="0"/>
              <w:spacing w:line="240" w:lineRule="auto"/>
              <w:rPr>
                <w:rFonts w:ascii="TimesET" w:eastAsia="Calibri" w:hAnsi="TimesET"/>
              </w:rPr>
            </w:pPr>
          </w:p>
        </w:tc>
        <w:tc>
          <w:tcPr>
            <w:tcW w:w="1838" w:type="dxa"/>
            <w:vMerge/>
          </w:tcPr>
          <w:p w:rsidR="00E043E1" w:rsidRPr="00E043E1" w:rsidRDefault="00E043E1" w:rsidP="00E043E1">
            <w:pPr>
              <w:autoSpaceDE w:val="0"/>
              <w:autoSpaceDN w:val="0"/>
              <w:spacing w:line="240" w:lineRule="auto"/>
              <w:rPr>
                <w:rFonts w:ascii="TimesET" w:eastAsia="Calibri" w:hAnsi="TimesET"/>
              </w:rPr>
            </w:pPr>
          </w:p>
        </w:tc>
        <w:tc>
          <w:tcPr>
            <w:tcW w:w="1131" w:type="dxa"/>
            <w:gridSpan w:val="2"/>
            <w:vMerge/>
          </w:tcPr>
          <w:p w:rsidR="00E043E1" w:rsidRPr="00E043E1" w:rsidRDefault="00E043E1" w:rsidP="00E043E1">
            <w:pPr>
              <w:autoSpaceDE w:val="0"/>
              <w:autoSpaceDN w:val="0"/>
              <w:spacing w:line="240" w:lineRule="auto"/>
              <w:rPr>
                <w:rFonts w:ascii="TimesET" w:eastAsia="Calibri" w:hAnsi="TimesET"/>
              </w:rPr>
            </w:pPr>
          </w:p>
        </w:tc>
        <w:tc>
          <w:tcPr>
            <w:tcW w:w="2072" w:type="dxa"/>
            <w:gridSpan w:val="4"/>
            <w:vMerge/>
          </w:tcPr>
          <w:p w:rsidR="00E043E1" w:rsidRPr="00E043E1" w:rsidRDefault="00E043E1" w:rsidP="00E043E1">
            <w:pPr>
              <w:autoSpaceDE w:val="0"/>
              <w:autoSpaceDN w:val="0"/>
              <w:spacing w:line="240" w:lineRule="auto"/>
              <w:rPr>
                <w:rFonts w:ascii="TimesET" w:eastAsia="Calibri" w:hAnsi="TimesET"/>
              </w:rPr>
            </w:pPr>
          </w:p>
        </w:tc>
        <w:tc>
          <w:tcPr>
            <w:tcW w:w="519" w:type="dxa"/>
            <w:gridSpan w:val="3"/>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737"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1272"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581" w:type="dxa"/>
            <w:gridSpan w:val="5"/>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1052" w:type="dxa"/>
            <w:gridSpan w:val="6"/>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федеральный бюджет</w:t>
            </w:r>
          </w:p>
        </w:tc>
        <w:tc>
          <w:tcPr>
            <w:tcW w:w="992" w:type="dxa"/>
            <w:gridSpan w:val="3"/>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c>
          <w:tcPr>
            <w:tcW w:w="1133" w:type="dxa"/>
            <w:gridSpan w:val="4"/>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c>
          <w:tcPr>
            <w:tcW w:w="992" w:type="dxa"/>
            <w:gridSpan w:val="3"/>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c>
          <w:tcPr>
            <w:tcW w:w="992" w:type="dxa"/>
            <w:gridSpan w:val="3"/>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c>
          <w:tcPr>
            <w:tcW w:w="1029" w:type="dxa"/>
            <w:gridSpan w:val="3"/>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r>
      <w:tr w:rsidR="00E043E1" w:rsidRPr="00E043E1" w:rsidTr="00E043E1">
        <w:trPr>
          <w:trHeight w:val="234"/>
        </w:trPr>
        <w:tc>
          <w:tcPr>
            <w:tcW w:w="1019" w:type="dxa"/>
            <w:vMerge/>
          </w:tcPr>
          <w:p w:rsidR="00E043E1" w:rsidRPr="00E043E1" w:rsidRDefault="00E043E1" w:rsidP="00E043E1">
            <w:pPr>
              <w:autoSpaceDE w:val="0"/>
              <w:autoSpaceDN w:val="0"/>
              <w:spacing w:line="240" w:lineRule="auto"/>
              <w:rPr>
                <w:rFonts w:ascii="TimesET" w:eastAsia="Calibri" w:hAnsi="TimesET"/>
              </w:rPr>
            </w:pPr>
          </w:p>
        </w:tc>
        <w:tc>
          <w:tcPr>
            <w:tcW w:w="1838" w:type="dxa"/>
            <w:vMerge/>
          </w:tcPr>
          <w:p w:rsidR="00E043E1" w:rsidRPr="00E043E1" w:rsidRDefault="00E043E1" w:rsidP="00E043E1">
            <w:pPr>
              <w:autoSpaceDE w:val="0"/>
              <w:autoSpaceDN w:val="0"/>
              <w:spacing w:line="240" w:lineRule="auto"/>
              <w:rPr>
                <w:rFonts w:ascii="TimesET" w:eastAsia="Calibri" w:hAnsi="TimesET"/>
              </w:rPr>
            </w:pPr>
          </w:p>
        </w:tc>
        <w:tc>
          <w:tcPr>
            <w:tcW w:w="1131" w:type="dxa"/>
            <w:gridSpan w:val="2"/>
            <w:vMerge/>
          </w:tcPr>
          <w:p w:rsidR="00E043E1" w:rsidRPr="00E043E1" w:rsidRDefault="00E043E1" w:rsidP="00E043E1">
            <w:pPr>
              <w:autoSpaceDE w:val="0"/>
              <w:autoSpaceDN w:val="0"/>
              <w:spacing w:line="240" w:lineRule="auto"/>
              <w:rPr>
                <w:rFonts w:ascii="TimesET" w:eastAsia="Calibri" w:hAnsi="TimesET"/>
              </w:rPr>
            </w:pPr>
          </w:p>
        </w:tc>
        <w:tc>
          <w:tcPr>
            <w:tcW w:w="2072" w:type="dxa"/>
            <w:gridSpan w:val="4"/>
            <w:vMerge/>
          </w:tcPr>
          <w:p w:rsidR="00E043E1" w:rsidRPr="00E043E1" w:rsidRDefault="00E043E1" w:rsidP="00E043E1">
            <w:pPr>
              <w:autoSpaceDE w:val="0"/>
              <w:autoSpaceDN w:val="0"/>
              <w:spacing w:line="240" w:lineRule="auto"/>
              <w:rPr>
                <w:rFonts w:ascii="TimesET" w:eastAsia="Calibri" w:hAnsi="TimesET"/>
              </w:rPr>
            </w:pPr>
          </w:p>
        </w:tc>
        <w:tc>
          <w:tcPr>
            <w:tcW w:w="519" w:type="dxa"/>
            <w:gridSpan w:val="3"/>
            <w:vAlign w:val="center"/>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974</w:t>
            </w:r>
          </w:p>
          <w:p w:rsidR="00E043E1" w:rsidRPr="00E043E1" w:rsidRDefault="00E043E1" w:rsidP="00E043E1">
            <w:pPr>
              <w:autoSpaceDE w:val="0"/>
              <w:autoSpaceDN w:val="0"/>
              <w:spacing w:line="240" w:lineRule="auto"/>
              <w:rPr>
                <w:rFonts w:ascii="TimesET" w:eastAsia="Calibri" w:hAnsi="TimesET"/>
              </w:rPr>
            </w:pPr>
          </w:p>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974</w:t>
            </w:r>
          </w:p>
        </w:tc>
        <w:tc>
          <w:tcPr>
            <w:tcW w:w="737" w:type="dxa"/>
            <w:gridSpan w:val="4"/>
            <w:vAlign w:val="center"/>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0701</w:t>
            </w:r>
          </w:p>
          <w:p w:rsidR="00E043E1" w:rsidRPr="00E043E1" w:rsidRDefault="00E043E1" w:rsidP="00E043E1">
            <w:pPr>
              <w:autoSpaceDE w:val="0"/>
              <w:autoSpaceDN w:val="0"/>
              <w:spacing w:line="240" w:lineRule="auto"/>
              <w:jc w:val="center"/>
              <w:rPr>
                <w:rFonts w:ascii="TimesET" w:eastAsia="Calibri" w:hAnsi="TimesET"/>
              </w:rPr>
            </w:pPr>
          </w:p>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0702</w:t>
            </w:r>
          </w:p>
        </w:tc>
        <w:tc>
          <w:tcPr>
            <w:tcW w:w="1272" w:type="dxa"/>
            <w:gridSpan w:val="4"/>
            <w:vAlign w:val="center"/>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Ц710212000</w:t>
            </w:r>
          </w:p>
          <w:p w:rsidR="00E043E1" w:rsidRPr="00E043E1" w:rsidRDefault="00E043E1" w:rsidP="00E043E1">
            <w:pPr>
              <w:autoSpaceDE w:val="0"/>
              <w:autoSpaceDN w:val="0"/>
              <w:spacing w:line="240" w:lineRule="auto"/>
              <w:jc w:val="center"/>
              <w:rPr>
                <w:rFonts w:ascii="TimesET" w:eastAsia="Calibri" w:hAnsi="TimesET"/>
              </w:rPr>
            </w:pPr>
          </w:p>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Ц710212010</w:t>
            </w:r>
          </w:p>
        </w:tc>
        <w:tc>
          <w:tcPr>
            <w:tcW w:w="581" w:type="dxa"/>
            <w:gridSpan w:val="5"/>
            <w:vAlign w:val="center"/>
          </w:tcPr>
          <w:p w:rsidR="00E043E1" w:rsidRPr="00E043E1" w:rsidRDefault="00E043E1" w:rsidP="00E043E1">
            <w:pPr>
              <w:autoSpaceDE w:val="0"/>
              <w:autoSpaceDN w:val="0"/>
              <w:spacing w:line="240" w:lineRule="auto"/>
              <w:jc w:val="center"/>
              <w:rPr>
                <w:rFonts w:ascii="TimesET" w:eastAsia="Calibri" w:hAnsi="TimesET"/>
              </w:rPr>
            </w:pPr>
          </w:p>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611,</w:t>
            </w:r>
          </w:p>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621</w:t>
            </w:r>
          </w:p>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611,621</w:t>
            </w:r>
          </w:p>
        </w:tc>
        <w:tc>
          <w:tcPr>
            <w:tcW w:w="1052" w:type="dxa"/>
            <w:gridSpan w:val="6"/>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Чувашской Республики</w:t>
            </w:r>
          </w:p>
        </w:tc>
        <w:tc>
          <w:tcPr>
            <w:tcW w:w="992" w:type="dxa"/>
            <w:gridSpan w:val="3"/>
          </w:tcPr>
          <w:p w:rsidR="00E043E1" w:rsidRPr="00E043E1" w:rsidRDefault="00E043E1" w:rsidP="00E043E1">
            <w:pPr>
              <w:autoSpaceDE w:val="0"/>
              <w:autoSpaceDN w:val="0"/>
              <w:spacing w:line="240" w:lineRule="auto"/>
              <w:rPr>
                <w:bCs/>
                <w:color w:val="000000"/>
                <w:sz w:val="18"/>
                <w:szCs w:val="18"/>
              </w:rPr>
            </w:pPr>
          </w:p>
          <w:p w:rsidR="00E043E1" w:rsidRPr="00E043E1" w:rsidRDefault="00E043E1" w:rsidP="00E043E1">
            <w:pPr>
              <w:autoSpaceDE w:val="0"/>
              <w:autoSpaceDN w:val="0"/>
              <w:spacing w:line="240" w:lineRule="auto"/>
              <w:rPr>
                <w:bCs/>
                <w:color w:val="000000"/>
                <w:sz w:val="18"/>
                <w:szCs w:val="18"/>
              </w:rPr>
            </w:pPr>
          </w:p>
          <w:p w:rsidR="00E043E1" w:rsidRPr="00E043E1" w:rsidRDefault="00E043E1" w:rsidP="00E043E1">
            <w:pPr>
              <w:autoSpaceDE w:val="0"/>
              <w:autoSpaceDN w:val="0"/>
              <w:spacing w:line="240" w:lineRule="auto"/>
              <w:rPr>
                <w:bCs/>
                <w:color w:val="000000"/>
                <w:sz w:val="18"/>
                <w:szCs w:val="18"/>
              </w:rPr>
            </w:pPr>
            <w:r w:rsidRPr="00E043E1">
              <w:rPr>
                <w:bCs/>
                <w:color w:val="000000"/>
                <w:sz w:val="18"/>
                <w:szCs w:val="18"/>
                <w:lang w:val="en-US"/>
              </w:rPr>
              <w:t>30004</w:t>
            </w:r>
            <w:r w:rsidRPr="00E043E1">
              <w:rPr>
                <w:bCs/>
                <w:color w:val="000000"/>
                <w:sz w:val="18"/>
                <w:szCs w:val="18"/>
              </w:rPr>
              <w:t>,5</w:t>
            </w:r>
          </w:p>
          <w:p w:rsidR="00E043E1" w:rsidRPr="00E043E1" w:rsidRDefault="00E043E1" w:rsidP="00E043E1">
            <w:pPr>
              <w:autoSpaceDE w:val="0"/>
              <w:autoSpaceDN w:val="0"/>
              <w:spacing w:line="240" w:lineRule="auto"/>
              <w:rPr>
                <w:bCs/>
                <w:color w:val="000000"/>
                <w:sz w:val="18"/>
                <w:szCs w:val="18"/>
              </w:rPr>
            </w:pPr>
          </w:p>
          <w:p w:rsidR="00E043E1" w:rsidRPr="00E043E1" w:rsidRDefault="00E043E1" w:rsidP="00E043E1">
            <w:pPr>
              <w:autoSpaceDE w:val="0"/>
              <w:autoSpaceDN w:val="0"/>
              <w:spacing w:line="240" w:lineRule="auto"/>
              <w:rPr>
                <w:bCs/>
                <w:color w:val="000000"/>
                <w:sz w:val="18"/>
                <w:szCs w:val="18"/>
              </w:rPr>
            </w:pPr>
            <w:r w:rsidRPr="00E043E1">
              <w:rPr>
                <w:bCs/>
                <w:color w:val="000000"/>
                <w:sz w:val="18"/>
                <w:szCs w:val="18"/>
              </w:rPr>
              <w:t>109614,5</w:t>
            </w:r>
          </w:p>
          <w:p w:rsidR="00E043E1" w:rsidRPr="00E043E1" w:rsidRDefault="00E043E1" w:rsidP="00E043E1">
            <w:pPr>
              <w:autoSpaceDE w:val="0"/>
              <w:autoSpaceDN w:val="0"/>
              <w:spacing w:line="240" w:lineRule="auto"/>
              <w:rPr>
                <w:bCs/>
                <w:color w:val="000000"/>
                <w:sz w:val="18"/>
                <w:szCs w:val="18"/>
              </w:rPr>
            </w:pPr>
          </w:p>
        </w:tc>
        <w:tc>
          <w:tcPr>
            <w:tcW w:w="1133" w:type="dxa"/>
            <w:gridSpan w:val="4"/>
          </w:tcPr>
          <w:p w:rsidR="00E043E1" w:rsidRPr="00E043E1" w:rsidRDefault="00E043E1" w:rsidP="00E043E1">
            <w:pPr>
              <w:autoSpaceDE w:val="0"/>
              <w:autoSpaceDN w:val="0"/>
              <w:spacing w:line="240" w:lineRule="auto"/>
              <w:rPr>
                <w:bCs/>
                <w:color w:val="000000"/>
                <w:sz w:val="18"/>
                <w:szCs w:val="18"/>
              </w:rPr>
            </w:pPr>
          </w:p>
          <w:p w:rsidR="00E043E1" w:rsidRPr="00E043E1" w:rsidRDefault="00E043E1" w:rsidP="00E043E1">
            <w:pPr>
              <w:autoSpaceDE w:val="0"/>
              <w:autoSpaceDN w:val="0"/>
              <w:spacing w:line="240" w:lineRule="auto"/>
              <w:rPr>
                <w:bCs/>
                <w:color w:val="000000"/>
                <w:sz w:val="18"/>
                <w:szCs w:val="18"/>
              </w:rPr>
            </w:pPr>
          </w:p>
          <w:p w:rsidR="00E043E1" w:rsidRPr="00E043E1" w:rsidRDefault="00E043E1" w:rsidP="00E043E1">
            <w:pPr>
              <w:autoSpaceDE w:val="0"/>
              <w:autoSpaceDN w:val="0"/>
              <w:spacing w:line="240" w:lineRule="auto"/>
              <w:rPr>
                <w:bCs/>
                <w:color w:val="000000"/>
                <w:sz w:val="18"/>
                <w:szCs w:val="18"/>
              </w:rPr>
            </w:pPr>
            <w:r w:rsidRPr="00E043E1">
              <w:rPr>
                <w:bCs/>
                <w:color w:val="000000"/>
                <w:sz w:val="18"/>
                <w:szCs w:val="18"/>
              </w:rPr>
              <w:t>30004,5</w:t>
            </w:r>
          </w:p>
          <w:p w:rsidR="00E043E1" w:rsidRPr="00E043E1" w:rsidRDefault="00E043E1" w:rsidP="00E043E1">
            <w:pPr>
              <w:autoSpaceDE w:val="0"/>
              <w:autoSpaceDN w:val="0"/>
              <w:spacing w:line="240" w:lineRule="auto"/>
              <w:rPr>
                <w:bCs/>
                <w:color w:val="000000"/>
                <w:sz w:val="18"/>
                <w:szCs w:val="18"/>
              </w:rPr>
            </w:pPr>
          </w:p>
          <w:p w:rsidR="00E043E1" w:rsidRPr="00E043E1" w:rsidRDefault="00E043E1" w:rsidP="00E043E1">
            <w:pPr>
              <w:autoSpaceDE w:val="0"/>
              <w:autoSpaceDN w:val="0"/>
              <w:spacing w:line="240" w:lineRule="auto"/>
              <w:rPr>
                <w:bCs/>
                <w:color w:val="000000"/>
                <w:sz w:val="18"/>
                <w:szCs w:val="18"/>
              </w:rPr>
            </w:pPr>
            <w:r w:rsidRPr="00E043E1">
              <w:rPr>
                <w:bCs/>
                <w:color w:val="000000"/>
                <w:sz w:val="18"/>
                <w:szCs w:val="18"/>
              </w:rPr>
              <w:t>109614,5</w:t>
            </w:r>
          </w:p>
          <w:p w:rsidR="00E043E1" w:rsidRPr="00E043E1" w:rsidRDefault="00E043E1" w:rsidP="00E043E1">
            <w:pPr>
              <w:autoSpaceDE w:val="0"/>
              <w:autoSpaceDN w:val="0"/>
              <w:spacing w:line="240" w:lineRule="auto"/>
              <w:rPr>
                <w:bCs/>
                <w:color w:val="000000"/>
                <w:sz w:val="18"/>
                <w:szCs w:val="18"/>
              </w:rPr>
            </w:pPr>
          </w:p>
        </w:tc>
        <w:tc>
          <w:tcPr>
            <w:tcW w:w="992" w:type="dxa"/>
            <w:gridSpan w:val="3"/>
          </w:tcPr>
          <w:p w:rsidR="00E043E1" w:rsidRPr="00E043E1" w:rsidRDefault="00E043E1" w:rsidP="00E043E1">
            <w:pPr>
              <w:autoSpaceDE w:val="0"/>
              <w:autoSpaceDN w:val="0"/>
              <w:spacing w:line="240" w:lineRule="auto"/>
              <w:rPr>
                <w:bCs/>
                <w:color w:val="000000"/>
                <w:sz w:val="18"/>
                <w:szCs w:val="18"/>
              </w:rPr>
            </w:pPr>
          </w:p>
          <w:p w:rsidR="00E043E1" w:rsidRPr="00E043E1" w:rsidRDefault="00E043E1" w:rsidP="00E043E1">
            <w:pPr>
              <w:autoSpaceDE w:val="0"/>
              <w:autoSpaceDN w:val="0"/>
              <w:spacing w:line="240" w:lineRule="auto"/>
              <w:rPr>
                <w:bCs/>
                <w:color w:val="000000"/>
                <w:sz w:val="18"/>
                <w:szCs w:val="18"/>
              </w:rPr>
            </w:pPr>
          </w:p>
          <w:p w:rsidR="00E043E1" w:rsidRPr="00E043E1" w:rsidRDefault="00E043E1" w:rsidP="00E043E1">
            <w:pPr>
              <w:autoSpaceDE w:val="0"/>
              <w:autoSpaceDN w:val="0"/>
              <w:spacing w:line="240" w:lineRule="auto"/>
              <w:rPr>
                <w:bCs/>
                <w:color w:val="000000"/>
                <w:sz w:val="18"/>
                <w:szCs w:val="18"/>
              </w:rPr>
            </w:pPr>
            <w:r w:rsidRPr="00E043E1">
              <w:rPr>
                <w:bCs/>
                <w:color w:val="000000"/>
                <w:sz w:val="18"/>
                <w:szCs w:val="18"/>
              </w:rPr>
              <w:t>30004,5</w:t>
            </w:r>
          </w:p>
          <w:p w:rsidR="00E043E1" w:rsidRPr="00E043E1" w:rsidRDefault="00E043E1" w:rsidP="00E043E1">
            <w:pPr>
              <w:autoSpaceDE w:val="0"/>
              <w:autoSpaceDN w:val="0"/>
              <w:spacing w:line="240" w:lineRule="auto"/>
              <w:rPr>
                <w:bCs/>
                <w:color w:val="000000"/>
                <w:sz w:val="18"/>
                <w:szCs w:val="18"/>
              </w:rPr>
            </w:pPr>
          </w:p>
          <w:p w:rsidR="00E043E1" w:rsidRPr="00E043E1" w:rsidRDefault="00E043E1" w:rsidP="00E043E1">
            <w:pPr>
              <w:autoSpaceDE w:val="0"/>
              <w:autoSpaceDN w:val="0"/>
              <w:spacing w:line="240" w:lineRule="auto"/>
              <w:rPr>
                <w:bCs/>
                <w:color w:val="000000"/>
                <w:sz w:val="18"/>
                <w:szCs w:val="18"/>
              </w:rPr>
            </w:pPr>
            <w:r w:rsidRPr="00E043E1">
              <w:rPr>
                <w:bCs/>
                <w:color w:val="000000"/>
                <w:sz w:val="18"/>
                <w:szCs w:val="18"/>
              </w:rPr>
              <w:t>109614,5</w:t>
            </w:r>
          </w:p>
        </w:tc>
        <w:tc>
          <w:tcPr>
            <w:tcW w:w="992" w:type="dxa"/>
            <w:gridSpan w:val="3"/>
          </w:tcPr>
          <w:p w:rsidR="00E043E1" w:rsidRPr="00E043E1" w:rsidRDefault="00E043E1" w:rsidP="00E043E1">
            <w:pPr>
              <w:autoSpaceDE w:val="0"/>
              <w:autoSpaceDN w:val="0"/>
              <w:spacing w:line="240" w:lineRule="auto"/>
              <w:rPr>
                <w:bCs/>
                <w:color w:val="000000"/>
                <w:sz w:val="18"/>
                <w:szCs w:val="18"/>
              </w:rPr>
            </w:pPr>
          </w:p>
          <w:p w:rsidR="00E043E1" w:rsidRPr="00E043E1" w:rsidRDefault="00E043E1" w:rsidP="00E043E1">
            <w:pPr>
              <w:autoSpaceDE w:val="0"/>
              <w:autoSpaceDN w:val="0"/>
              <w:spacing w:line="240" w:lineRule="auto"/>
              <w:rPr>
                <w:bCs/>
                <w:color w:val="000000"/>
                <w:sz w:val="18"/>
                <w:szCs w:val="18"/>
              </w:rPr>
            </w:pPr>
          </w:p>
          <w:p w:rsidR="00E043E1" w:rsidRPr="00E043E1" w:rsidRDefault="00E043E1" w:rsidP="00E043E1">
            <w:pPr>
              <w:autoSpaceDE w:val="0"/>
              <w:autoSpaceDN w:val="0"/>
              <w:spacing w:line="240" w:lineRule="auto"/>
              <w:rPr>
                <w:bCs/>
                <w:color w:val="000000"/>
                <w:sz w:val="18"/>
                <w:szCs w:val="18"/>
              </w:rPr>
            </w:pPr>
            <w:r w:rsidRPr="00E043E1">
              <w:rPr>
                <w:bCs/>
                <w:color w:val="000000"/>
                <w:sz w:val="18"/>
                <w:szCs w:val="18"/>
              </w:rPr>
              <w:t>583241,0</w:t>
            </w:r>
          </w:p>
        </w:tc>
        <w:tc>
          <w:tcPr>
            <w:tcW w:w="1029" w:type="dxa"/>
            <w:gridSpan w:val="3"/>
          </w:tcPr>
          <w:p w:rsidR="00E043E1" w:rsidRPr="00E043E1" w:rsidRDefault="00E043E1" w:rsidP="00E043E1">
            <w:pPr>
              <w:autoSpaceDE w:val="0"/>
              <w:autoSpaceDN w:val="0"/>
              <w:spacing w:line="240" w:lineRule="auto"/>
              <w:rPr>
                <w:bCs/>
                <w:color w:val="000000"/>
                <w:sz w:val="18"/>
                <w:szCs w:val="18"/>
              </w:rPr>
            </w:pPr>
          </w:p>
          <w:p w:rsidR="00E043E1" w:rsidRPr="00E043E1" w:rsidRDefault="00E043E1" w:rsidP="00E043E1">
            <w:pPr>
              <w:autoSpaceDE w:val="0"/>
              <w:autoSpaceDN w:val="0"/>
              <w:spacing w:line="240" w:lineRule="auto"/>
              <w:rPr>
                <w:bCs/>
                <w:color w:val="000000"/>
                <w:sz w:val="18"/>
                <w:szCs w:val="18"/>
              </w:rPr>
            </w:pPr>
          </w:p>
          <w:p w:rsidR="00E043E1" w:rsidRPr="00E043E1" w:rsidRDefault="00E043E1" w:rsidP="00E043E1">
            <w:pPr>
              <w:autoSpaceDE w:val="0"/>
              <w:autoSpaceDN w:val="0"/>
              <w:spacing w:line="240" w:lineRule="auto"/>
              <w:rPr>
                <w:bCs/>
                <w:color w:val="000000"/>
                <w:sz w:val="18"/>
                <w:szCs w:val="18"/>
              </w:rPr>
            </w:pPr>
            <w:r w:rsidRPr="00E043E1">
              <w:rPr>
                <w:bCs/>
                <w:color w:val="000000"/>
                <w:sz w:val="18"/>
                <w:szCs w:val="18"/>
              </w:rPr>
              <w:t>583241,0</w:t>
            </w:r>
          </w:p>
        </w:tc>
      </w:tr>
      <w:tr w:rsidR="00E043E1" w:rsidRPr="00E043E1" w:rsidTr="00E043E1">
        <w:trPr>
          <w:trHeight w:val="184"/>
        </w:trPr>
        <w:tc>
          <w:tcPr>
            <w:tcW w:w="1019" w:type="dxa"/>
            <w:vMerge/>
          </w:tcPr>
          <w:p w:rsidR="00E043E1" w:rsidRPr="00E043E1" w:rsidRDefault="00E043E1" w:rsidP="00E043E1">
            <w:pPr>
              <w:autoSpaceDE w:val="0"/>
              <w:autoSpaceDN w:val="0"/>
              <w:spacing w:line="240" w:lineRule="auto"/>
              <w:rPr>
                <w:rFonts w:ascii="TimesET" w:eastAsia="Calibri" w:hAnsi="TimesET"/>
              </w:rPr>
            </w:pPr>
          </w:p>
        </w:tc>
        <w:tc>
          <w:tcPr>
            <w:tcW w:w="1838" w:type="dxa"/>
            <w:vMerge/>
          </w:tcPr>
          <w:p w:rsidR="00E043E1" w:rsidRPr="00E043E1" w:rsidRDefault="00E043E1" w:rsidP="00E043E1">
            <w:pPr>
              <w:autoSpaceDE w:val="0"/>
              <w:autoSpaceDN w:val="0"/>
              <w:spacing w:line="240" w:lineRule="auto"/>
              <w:rPr>
                <w:rFonts w:ascii="TimesET" w:eastAsia="Calibri" w:hAnsi="TimesET"/>
              </w:rPr>
            </w:pPr>
          </w:p>
        </w:tc>
        <w:tc>
          <w:tcPr>
            <w:tcW w:w="1131" w:type="dxa"/>
            <w:gridSpan w:val="2"/>
            <w:vMerge/>
          </w:tcPr>
          <w:p w:rsidR="00E043E1" w:rsidRPr="00E043E1" w:rsidRDefault="00E043E1" w:rsidP="00E043E1">
            <w:pPr>
              <w:autoSpaceDE w:val="0"/>
              <w:autoSpaceDN w:val="0"/>
              <w:spacing w:line="240" w:lineRule="auto"/>
              <w:rPr>
                <w:rFonts w:ascii="TimesET" w:eastAsia="Calibri" w:hAnsi="TimesET"/>
              </w:rPr>
            </w:pPr>
          </w:p>
        </w:tc>
        <w:tc>
          <w:tcPr>
            <w:tcW w:w="2072" w:type="dxa"/>
            <w:gridSpan w:val="4"/>
            <w:vMerge/>
          </w:tcPr>
          <w:p w:rsidR="00E043E1" w:rsidRPr="00E043E1" w:rsidRDefault="00E043E1" w:rsidP="00E043E1">
            <w:pPr>
              <w:autoSpaceDE w:val="0"/>
              <w:autoSpaceDN w:val="0"/>
              <w:spacing w:line="240" w:lineRule="auto"/>
              <w:rPr>
                <w:rFonts w:ascii="TimesET" w:eastAsia="Calibri" w:hAnsi="TimesET"/>
              </w:rPr>
            </w:pPr>
          </w:p>
        </w:tc>
        <w:tc>
          <w:tcPr>
            <w:tcW w:w="519" w:type="dxa"/>
            <w:gridSpan w:val="3"/>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737"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1272"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581" w:type="dxa"/>
            <w:gridSpan w:val="5"/>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1052" w:type="dxa"/>
            <w:gridSpan w:val="6"/>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Красночетайского муниципального округа</w:t>
            </w:r>
          </w:p>
        </w:tc>
        <w:tc>
          <w:tcPr>
            <w:tcW w:w="992" w:type="dxa"/>
            <w:gridSpan w:val="3"/>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c>
          <w:tcPr>
            <w:tcW w:w="1133" w:type="dxa"/>
            <w:gridSpan w:val="4"/>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c>
          <w:tcPr>
            <w:tcW w:w="992" w:type="dxa"/>
            <w:gridSpan w:val="3"/>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c>
          <w:tcPr>
            <w:tcW w:w="992" w:type="dxa"/>
            <w:gridSpan w:val="3"/>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c>
          <w:tcPr>
            <w:tcW w:w="1029" w:type="dxa"/>
            <w:gridSpan w:val="3"/>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r>
      <w:tr w:rsidR="00E043E1" w:rsidRPr="00E043E1" w:rsidTr="00E043E1">
        <w:trPr>
          <w:trHeight w:val="184"/>
        </w:trPr>
        <w:tc>
          <w:tcPr>
            <w:tcW w:w="1019" w:type="dxa"/>
            <w:vMerge/>
          </w:tcPr>
          <w:p w:rsidR="00E043E1" w:rsidRPr="00E043E1" w:rsidRDefault="00E043E1" w:rsidP="00E043E1">
            <w:pPr>
              <w:autoSpaceDE w:val="0"/>
              <w:autoSpaceDN w:val="0"/>
              <w:spacing w:line="240" w:lineRule="auto"/>
              <w:rPr>
                <w:rFonts w:ascii="TimesET" w:eastAsia="Calibri" w:hAnsi="TimesET"/>
              </w:rPr>
            </w:pPr>
          </w:p>
        </w:tc>
        <w:tc>
          <w:tcPr>
            <w:tcW w:w="1838" w:type="dxa"/>
            <w:vMerge/>
          </w:tcPr>
          <w:p w:rsidR="00E043E1" w:rsidRPr="00E043E1" w:rsidRDefault="00E043E1" w:rsidP="00E043E1">
            <w:pPr>
              <w:autoSpaceDE w:val="0"/>
              <w:autoSpaceDN w:val="0"/>
              <w:spacing w:line="240" w:lineRule="auto"/>
              <w:rPr>
                <w:rFonts w:ascii="TimesET" w:eastAsia="Calibri" w:hAnsi="TimesET"/>
              </w:rPr>
            </w:pPr>
          </w:p>
        </w:tc>
        <w:tc>
          <w:tcPr>
            <w:tcW w:w="1131" w:type="dxa"/>
            <w:gridSpan w:val="2"/>
            <w:vMerge/>
          </w:tcPr>
          <w:p w:rsidR="00E043E1" w:rsidRPr="00E043E1" w:rsidRDefault="00E043E1" w:rsidP="00E043E1">
            <w:pPr>
              <w:autoSpaceDE w:val="0"/>
              <w:autoSpaceDN w:val="0"/>
              <w:spacing w:line="240" w:lineRule="auto"/>
              <w:rPr>
                <w:rFonts w:ascii="TimesET" w:eastAsia="Calibri" w:hAnsi="TimesET"/>
              </w:rPr>
            </w:pPr>
          </w:p>
        </w:tc>
        <w:tc>
          <w:tcPr>
            <w:tcW w:w="2072" w:type="dxa"/>
            <w:gridSpan w:val="4"/>
            <w:vMerge/>
          </w:tcPr>
          <w:p w:rsidR="00E043E1" w:rsidRPr="00E043E1" w:rsidRDefault="00E043E1" w:rsidP="00E043E1">
            <w:pPr>
              <w:autoSpaceDE w:val="0"/>
              <w:autoSpaceDN w:val="0"/>
              <w:spacing w:line="240" w:lineRule="auto"/>
              <w:rPr>
                <w:rFonts w:ascii="TimesET" w:eastAsia="Calibri" w:hAnsi="TimesET"/>
              </w:rPr>
            </w:pPr>
          </w:p>
        </w:tc>
        <w:tc>
          <w:tcPr>
            <w:tcW w:w="519" w:type="dxa"/>
            <w:gridSpan w:val="3"/>
          </w:tcPr>
          <w:p w:rsidR="00E043E1" w:rsidRPr="00E043E1" w:rsidRDefault="00E043E1" w:rsidP="00E043E1">
            <w:pPr>
              <w:autoSpaceDE w:val="0"/>
              <w:autoSpaceDN w:val="0"/>
              <w:spacing w:line="240" w:lineRule="auto"/>
              <w:jc w:val="center"/>
              <w:rPr>
                <w:rFonts w:ascii="TimesET" w:eastAsia="Calibri" w:hAnsi="TimesET"/>
                <w:lang w:val="en-US"/>
              </w:rPr>
            </w:pPr>
            <w:r w:rsidRPr="00E043E1">
              <w:rPr>
                <w:rFonts w:ascii="TimesET" w:eastAsia="Calibri" w:hAnsi="TimesET"/>
                <w:lang w:val="en-US"/>
              </w:rPr>
              <w:t>x</w:t>
            </w:r>
          </w:p>
        </w:tc>
        <w:tc>
          <w:tcPr>
            <w:tcW w:w="737" w:type="dxa"/>
            <w:gridSpan w:val="4"/>
          </w:tcPr>
          <w:p w:rsidR="00E043E1" w:rsidRPr="00E043E1" w:rsidRDefault="00E043E1" w:rsidP="00E043E1">
            <w:pPr>
              <w:autoSpaceDE w:val="0"/>
              <w:autoSpaceDN w:val="0"/>
              <w:spacing w:line="240" w:lineRule="auto"/>
              <w:jc w:val="center"/>
              <w:rPr>
                <w:rFonts w:ascii="TimesET" w:eastAsia="Calibri" w:hAnsi="TimesET"/>
                <w:lang w:val="en-US"/>
              </w:rPr>
            </w:pPr>
            <w:r w:rsidRPr="00E043E1">
              <w:rPr>
                <w:rFonts w:ascii="TimesET" w:eastAsia="Calibri" w:hAnsi="TimesET"/>
                <w:lang w:val="en-US"/>
              </w:rPr>
              <w:t>x</w:t>
            </w:r>
          </w:p>
        </w:tc>
        <w:tc>
          <w:tcPr>
            <w:tcW w:w="1272" w:type="dxa"/>
            <w:gridSpan w:val="4"/>
          </w:tcPr>
          <w:p w:rsidR="00E043E1" w:rsidRPr="00E043E1" w:rsidRDefault="00E043E1" w:rsidP="00E043E1">
            <w:pPr>
              <w:autoSpaceDE w:val="0"/>
              <w:autoSpaceDN w:val="0"/>
              <w:spacing w:line="240" w:lineRule="auto"/>
              <w:jc w:val="center"/>
              <w:rPr>
                <w:rFonts w:ascii="TimesET" w:eastAsia="Calibri" w:hAnsi="TimesET"/>
                <w:lang w:val="en-US"/>
              </w:rPr>
            </w:pPr>
            <w:r w:rsidRPr="00E043E1">
              <w:rPr>
                <w:rFonts w:ascii="TimesET" w:eastAsia="Calibri" w:hAnsi="TimesET"/>
                <w:lang w:val="en-US"/>
              </w:rPr>
              <w:t>x</w:t>
            </w:r>
          </w:p>
        </w:tc>
        <w:tc>
          <w:tcPr>
            <w:tcW w:w="581" w:type="dxa"/>
            <w:gridSpan w:val="5"/>
          </w:tcPr>
          <w:p w:rsidR="00E043E1" w:rsidRPr="00E043E1" w:rsidRDefault="00E043E1" w:rsidP="00E043E1">
            <w:pPr>
              <w:autoSpaceDE w:val="0"/>
              <w:autoSpaceDN w:val="0"/>
              <w:spacing w:line="240" w:lineRule="auto"/>
              <w:jc w:val="center"/>
              <w:rPr>
                <w:rFonts w:ascii="TimesET" w:eastAsia="Calibri" w:hAnsi="TimesET"/>
                <w:lang w:val="en-US"/>
              </w:rPr>
            </w:pPr>
            <w:r w:rsidRPr="00E043E1">
              <w:rPr>
                <w:rFonts w:ascii="TimesET" w:eastAsia="Calibri" w:hAnsi="TimesET"/>
                <w:lang w:val="en-US"/>
              </w:rPr>
              <w:t>x</w:t>
            </w:r>
          </w:p>
        </w:tc>
        <w:tc>
          <w:tcPr>
            <w:tcW w:w="1052" w:type="dxa"/>
            <w:gridSpan w:val="6"/>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внебюджетные источники</w:t>
            </w:r>
          </w:p>
        </w:tc>
        <w:tc>
          <w:tcPr>
            <w:tcW w:w="992" w:type="dxa"/>
            <w:gridSpan w:val="3"/>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c>
          <w:tcPr>
            <w:tcW w:w="1133" w:type="dxa"/>
            <w:gridSpan w:val="4"/>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c>
          <w:tcPr>
            <w:tcW w:w="992" w:type="dxa"/>
            <w:gridSpan w:val="3"/>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c>
          <w:tcPr>
            <w:tcW w:w="992" w:type="dxa"/>
            <w:gridSpan w:val="3"/>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c>
          <w:tcPr>
            <w:tcW w:w="1029" w:type="dxa"/>
            <w:gridSpan w:val="3"/>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r>
      <w:tr w:rsidR="00E043E1" w:rsidRPr="00E043E1" w:rsidTr="00E043E1">
        <w:tc>
          <w:tcPr>
            <w:tcW w:w="1019" w:type="dxa"/>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Основное мероприятие 3</w:t>
            </w:r>
          </w:p>
        </w:tc>
        <w:tc>
          <w:tcPr>
            <w:tcW w:w="1883" w:type="dxa"/>
            <w:gridSpan w:val="2"/>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Красночетайского муниципального округа</w:t>
            </w:r>
          </w:p>
        </w:tc>
        <w:tc>
          <w:tcPr>
            <w:tcW w:w="1198" w:type="dxa"/>
            <w:gridSpan w:val="3"/>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реализация муниципальной политики, направленной на устойчивое развитие образования в Красночетайском муниципальном округе и нормативно-правовое регулирование в сфере образования</w:t>
            </w:r>
          </w:p>
        </w:tc>
        <w:tc>
          <w:tcPr>
            <w:tcW w:w="1983" w:type="dxa"/>
            <w:gridSpan w:val="4"/>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Отдел образования, ОО</w:t>
            </w:r>
          </w:p>
        </w:tc>
        <w:tc>
          <w:tcPr>
            <w:tcW w:w="566"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724"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276" w:type="dxa"/>
            <w:gridSpan w:val="5"/>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568"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004" w:type="dxa"/>
            <w:gridSpan w:val="4"/>
            <w:vAlign w:val="center"/>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Всего</w:t>
            </w:r>
          </w:p>
        </w:tc>
        <w:tc>
          <w:tcPr>
            <w:tcW w:w="992" w:type="dxa"/>
            <w:gridSpan w:val="3"/>
          </w:tcPr>
          <w:p w:rsidR="00E043E1" w:rsidRPr="00E043E1" w:rsidRDefault="00E043E1" w:rsidP="00E043E1">
            <w:r w:rsidRPr="00E043E1">
              <w:t>7890,1</w:t>
            </w:r>
          </w:p>
        </w:tc>
        <w:tc>
          <w:tcPr>
            <w:tcW w:w="1133" w:type="dxa"/>
            <w:gridSpan w:val="4"/>
          </w:tcPr>
          <w:p w:rsidR="00E043E1" w:rsidRPr="00E043E1" w:rsidRDefault="00E043E1" w:rsidP="00E043E1">
            <w:r w:rsidRPr="00E043E1">
              <w:t>7890,1</w:t>
            </w:r>
          </w:p>
        </w:tc>
        <w:tc>
          <w:tcPr>
            <w:tcW w:w="992" w:type="dxa"/>
            <w:gridSpan w:val="3"/>
          </w:tcPr>
          <w:p w:rsidR="00E043E1" w:rsidRPr="00E043E1" w:rsidRDefault="00E043E1" w:rsidP="00E043E1">
            <w:r w:rsidRPr="00E043E1">
              <w:t>7890,1</w:t>
            </w:r>
          </w:p>
        </w:tc>
        <w:tc>
          <w:tcPr>
            <w:tcW w:w="992" w:type="dxa"/>
            <w:gridSpan w:val="3"/>
          </w:tcPr>
          <w:p w:rsidR="00E043E1" w:rsidRPr="00E043E1" w:rsidRDefault="00E043E1" w:rsidP="00E043E1">
            <w:r w:rsidRPr="00E043E1">
              <w:t>38279,0</w:t>
            </w:r>
          </w:p>
        </w:tc>
        <w:tc>
          <w:tcPr>
            <w:tcW w:w="1029" w:type="dxa"/>
            <w:gridSpan w:val="3"/>
          </w:tcPr>
          <w:p w:rsidR="00E043E1" w:rsidRPr="00E043E1" w:rsidRDefault="00E043E1" w:rsidP="00E043E1">
            <w:r w:rsidRPr="00E043E1">
              <w:t>38279,0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974</w:t>
            </w:r>
          </w:p>
        </w:tc>
        <w:tc>
          <w:tcPr>
            <w:tcW w:w="724"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х</w:t>
            </w:r>
          </w:p>
        </w:tc>
        <w:tc>
          <w:tcPr>
            <w:tcW w:w="1276" w:type="dxa"/>
            <w:gridSpan w:val="5"/>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Ц710500000</w:t>
            </w:r>
          </w:p>
        </w:tc>
        <w:tc>
          <w:tcPr>
            <w:tcW w:w="568"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х</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федеральный бюджет</w:t>
            </w:r>
          </w:p>
        </w:tc>
        <w:tc>
          <w:tcPr>
            <w:tcW w:w="992" w:type="dxa"/>
            <w:gridSpan w:val="3"/>
          </w:tcPr>
          <w:p w:rsidR="00E043E1" w:rsidRPr="00E043E1" w:rsidRDefault="00E043E1" w:rsidP="00E043E1">
            <w:pPr>
              <w:autoSpaceDE w:val="0"/>
              <w:autoSpaceDN w:val="0"/>
              <w:rPr>
                <w:rFonts w:ascii="TimesET" w:eastAsia="Calibri" w:hAnsi="TimesET"/>
                <w:bCs/>
              </w:rPr>
            </w:pPr>
            <w:r w:rsidRPr="00E043E1">
              <w:rPr>
                <w:rFonts w:ascii="TimesET" w:eastAsia="Calibri" w:hAnsi="TimesET"/>
                <w:bCs/>
              </w:rPr>
              <w:t>7890,1</w:t>
            </w:r>
          </w:p>
        </w:tc>
        <w:tc>
          <w:tcPr>
            <w:tcW w:w="1133" w:type="dxa"/>
            <w:gridSpan w:val="4"/>
          </w:tcPr>
          <w:p w:rsidR="00E043E1" w:rsidRPr="00E043E1" w:rsidRDefault="00E043E1" w:rsidP="00E043E1">
            <w:pPr>
              <w:autoSpaceDE w:val="0"/>
              <w:autoSpaceDN w:val="0"/>
              <w:rPr>
                <w:rFonts w:ascii="TimesET" w:eastAsia="Calibri" w:hAnsi="TimesET"/>
                <w:bCs/>
              </w:rPr>
            </w:pPr>
            <w:r w:rsidRPr="00E043E1">
              <w:rPr>
                <w:rFonts w:ascii="TimesET" w:eastAsia="Calibri" w:hAnsi="TimesET"/>
                <w:bCs/>
              </w:rPr>
              <w:t>7890,1</w:t>
            </w:r>
          </w:p>
        </w:tc>
        <w:tc>
          <w:tcPr>
            <w:tcW w:w="992" w:type="dxa"/>
            <w:gridSpan w:val="3"/>
          </w:tcPr>
          <w:p w:rsidR="00E043E1" w:rsidRPr="00E043E1" w:rsidRDefault="00E043E1" w:rsidP="00E043E1">
            <w:pPr>
              <w:autoSpaceDE w:val="0"/>
              <w:autoSpaceDN w:val="0"/>
              <w:rPr>
                <w:rFonts w:ascii="TimesET" w:eastAsia="Calibri" w:hAnsi="TimesET"/>
                <w:bCs/>
              </w:rPr>
            </w:pPr>
            <w:r w:rsidRPr="00E043E1">
              <w:rPr>
                <w:rFonts w:ascii="TimesET" w:eastAsia="Calibri" w:hAnsi="TimesET"/>
                <w:bCs/>
              </w:rPr>
              <w:t>7890,1</w:t>
            </w:r>
          </w:p>
        </w:tc>
        <w:tc>
          <w:tcPr>
            <w:tcW w:w="992" w:type="dxa"/>
            <w:gridSpan w:val="3"/>
          </w:tcPr>
          <w:p w:rsidR="00E043E1" w:rsidRPr="00E043E1" w:rsidRDefault="00E043E1" w:rsidP="00E043E1">
            <w:pPr>
              <w:autoSpaceDE w:val="0"/>
              <w:autoSpaceDN w:val="0"/>
              <w:spacing w:line="240" w:lineRule="auto"/>
              <w:rPr>
                <w:color w:val="000000"/>
                <w:sz w:val="18"/>
                <w:szCs w:val="18"/>
              </w:rPr>
            </w:pPr>
            <w:r w:rsidRPr="00E043E1">
              <w:rPr>
                <w:color w:val="000000"/>
                <w:sz w:val="18"/>
                <w:szCs w:val="18"/>
              </w:rPr>
              <w:t>38279,0</w:t>
            </w:r>
          </w:p>
        </w:tc>
        <w:tc>
          <w:tcPr>
            <w:tcW w:w="1029" w:type="dxa"/>
            <w:gridSpan w:val="3"/>
          </w:tcPr>
          <w:p w:rsidR="00E043E1" w:rsidRPr="00E043E1" w:rsidRDefault="00E043E1" w:rsidP="00E043E1">
            <w:pPr>
              <w:autoSpaceDE w:val="0"/>
              <w:autoSpaceDN w:val="0"/>
              <w:spacing w:line="240" w:lineRule="auto"/>
              <w:rPr>
                <w:color w:val="000000"/>
                <w:sz w:val="18"/>
                <w:szCs w:val="18"/>
              </w:rPr>
            </w:pPr>
            <w:r w:rsidRPr="00E043E1">
              <w:rPr>
                <w:color w:val="000000"/>
                <w:sz w:val="18"/>
                <w:szCs w:val="18"/>
              </w:rPr>
              <w:t>38279,0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724"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276" w:type="dxa"/>
            <w:gridSpan w:val="5"/>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568"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Чувашской Республики</w:t>
            </w:r>
          </w:p>
        </w:tc>
        <w:tc>
          <w:tcPr>
            <w:tcW w:w="992" w:type="dxa"/>
            <w:gridSpan w:val="3"/>
          </w:tcPr>
          <w:p w:rsidR="00E043E1" w:rsidRPr="00E043E1" w:rsidRDefault="00E043E1" w:rsidP="00E043E1">
            <w:pPr>
              <w:autoSpaceDE w:val="0"/>
              <w:autoSpaceDN w:val="0"/>
              <w:spacing w:line="240" w:lineRule="auto"/>
              <w:rPr>
                <w:color w:val="000000"/>
                <w:sz w:val="18"/>
                <w:szCs w:val="18"/>
              </w:rPr>
            </w:pPr>
            <w:r w:rsidRPr="00E043E1">
              <w:rPr>
                <w:color w:val="000000"/>
                <w:sz w:val="18"/>
                <w:szCs w:val="18"/>
              </w:rPr>
              <w:t>0</w:t>
            </w:r>
          </w:p>
        </w:tc>
        <w:tc>
          <w:tcPr>
            <w:tcW w:w="1133" w:type="dxa"/>
            <w:gridSpan w:val="4"/>
          </w:tcPr>
          <w:p w:rsidR="00E043E1" w:rsidRPr="00E043E1" w:rsidRDefault="00E043E1" w:rsidP="00E043E1">
            <w:pPr>
              <w:autoSpaceDE w:val="0"/>
              <w:autoSpaceDN w:val="0"/>
              <w:spacing w:line="240" w:lineRule="auto"/>
              <w:rPr>
                <w:color w:val="000000"/>
                <w:sz w:val="18"/>
                <w:szCs w:val="18"/>
              </w:rPr>
            </w:pPr>
            <w:r w:rsidRPr="00E043E1">
              <w:rPr>
                <w:color w:val="000000"/>
                <w:sz w:val="18"/>
                <w:szCs w:val="18"/>
              </w:rPr>
              <w:t>0</w:t>
            </w:r>
          </w:p>
        </w:tc>
        <w:tc>
          <w:tcPr>
            <w:tcW w:w="992" w:type="dxa"/>
            <w:gridSpan w:val="3"/>
          </w:tcPr>
          <w:p w:rsidR="00E043E1" w:rsidRPr="00E043E1" w:rsidRDefault="00E043E1" w:rsidP="00E043E1">
            <w:pPr>
              <w:autoSpaceDE w:val="0"/>
              <w:autoSpaceDN w:val="0"/>
              <w:spacing w:line="240" w:lineRule="auto"/>
              <w:rPr>
                <w:color w:val="000000"/>
                <w:sz w:val="18"/>
                <w:szCs w:val="18"/>
              </w:rPr>
            </w:pPr>
            <w:r w:rsidRPr="00E043E1">
              <w:rPr>
                <w:color w:val="000000"/>
                <w:sz w:val="18"/>
                <w:szCs w:val="18"/>
              </w:rPr>
              <w:t>0</w:t>
            </w:r>
          </w:p>
        </w:tc>
        <w:tc>
          <w:tcPr>
            <w:tcW w:w="992" w:type="dxa"/>
            <w:gridSpan w:val="3"/>
          </w:tcPr>
          <w:p w:rsidR="00E043E1" w:rsidRPr="00E043E1" w:rsidRDefault="00E043E1" w:rsidP="00E043E1">
            <w:pPr>
              <w:autoSpaceDE w:val="0"/>
              <w:autoSpaceDN w:val="0"/>
              <w:spacing w:line="240" w:lineRule="auto"/>
              <w:rPr>
                <w:color w:val="000000"/>
                <w:sz w:val="18"/>
                <w:szCs w:val="18"/>
              </w:rPr>
            </w:pPr>
            <w:r w:rsidRPr="00E043E1">
              <w:rPr>
                <w:color w:val="000000"/>
                <w:sz w:val="18"/>
                <w:szCs w:val="18"/>
              </w:rPr>
              <w:t>0</w:t>
            </w:r>
          </w:p>
        </w:tc>
        <w:tc>
          <w:tcPr>
            <w:tcW w:w="1029" w:type="dxa"/>
            <w:gridSpan w:val="3"/>
          </w:tcPr>
          <w:p w:rsidR="00E043E1" w:rsidRPr="00E043E1" w:rsidRDefault="00E043E1" w:rsidP="00E043E1">
            <w:pPr>
              <w:autoSpaceDE w:val="0"/>
              <w:autoSpaceDN w:val="0"/>
              <w:spacing w:line="240" w:lineRule="auto"/>
              <w:rPr>
                <w:color w:val="000000"/>
                <w:sz w:val="18"/>
                <w:szCs w:val="18"/>
              </w:rPr>
            </w:pPr>
            <w:r w:rsidRPr="00E043E1">
              <w:rPr>
                <w:color w:val="000000"/>
                <w:sz w:val="18"/>
                <w:szCs w:val="18"/>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724"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276" w:type="dxa"/>
            <w:gridSpan w:val="5"/>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568"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Красночетайского муниципального округа</w:t>
            </w:r>
          </w:p>
        </w:tc>
        <w:tc>
          <w:tcPr>
            <w:tcW w:w="992" w:type="dxa"/>
            <w:gridSpan w:val="3"/>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c>
          <w:tcPr>
            <w:tcW w:w="1133" w:type="dxa"/>
            <w:gridSpan w:val="4"/>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c>
          <w:tcPr>
            <w:tcW w:w="992" w:type="dxa"/>
            <w:gridSpan w:val="3"/>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c>
          <w:tcPr>
            <w:tcW w:w="992" w:type="dxa"/>
            <w:gridSpan w:val="3"/>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c>
          <w:tcPr>
            <w:tcW w:w="1029" w:type="dxa"/>
            <w:gridSpan w:val="3"/>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r>
      <w:tr w:rsidR="00E043E1" w:rsidRPr="00E043E1" w:rsidTr="00E043E1">
        <w:tc>
          <w:tcPr>
            <w:tcW w:w="1019"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Целевой (ые) индикатор (ы) и показатель(и) подпрограммы (муниципальной программы), увя</w:t>
            </w:r>
            <w:r w:rsidRPr="00E043E1">
              <w:rPr>
                <w:rFonts w:ascii="TimesET" w:eastAsia="Calibri" w:hAnsi="TimesET"/>
              </w:rPr>
              <w:softHyphen/>
              <w:t>занные с ос</w:t>
            </w:r>
            <w:r w:rsidRPr="00E043E1">
              <w:rPr>
                <w:rFonts w:ascii="TimesET" w:eastAsia="Calibri" w:hAnsi="TimesET"/>
              </w:rPr>
              <w:softHyphen/>
              <w:t xml:space="preserve">новным </w:t>
            </w:r>
            <w:r w:rsidRPr="00E043E1">
              <w:rPr>
                <w:rFonts w:ascii="TimesET" w:eastAsia="Calibri" w:hAnsi="TimesET"/>
              </w:rPr>
              <w:lastRenderedPageBreak/>
              <w:t>мероприятием 3</w:t>
            </w:r>
          </w:p>
        </w:tc>
        <w:tc>
          <w:tcPr>
            <w:tcW w:w="9202" w:type="dxa"/>
            <w:gridSpan w:val="29"/>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lastRenderedPageBreak/>
              <w:t>Доля педагогических работников образовательных организаций, получивших вознаграждение за классное руководство (кураторство), в общей численности педагогических работников такой категории</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100</w:t>
            </w:r>
          </w:p>
        </w:tc>
        <w:tc>
          <w:tcPr>
            <w:tcW w:w="1133" w:type="dxa"/>
            <w:gridSpan w:val="4"/>
          </w:tcPr>
          <w:p w:rsidR="00E043E1" w:rsidRPr="00E043E1" w:rsidRDefault="00E043E1" w:rsidP="00E043E1">
            <w:pPr>
              <w:jc w:val="center"/>
              <w:rPr>
                <w:rFonts w:ascii="TimesET" w:eastAsia="Calibri" w:hAnsi="TimesET"/>
              </w:rPr>
            </w:pPr>
            <w:r w:rsidRPr="00E043E1">
              <w:rPr>
                <w:rFonts w:ascii="TimesET" w:eastAsia="Calibri" w:hAnsi="TimesET"/>
              </w:rPr>
              <w:t>100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100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100</w:t>
            </w:r>
          </w:p>
        </w:tc>
        <w:tc>
          <w:tcPr>
            <w:tcW w:w="1029" w:type="dxa"/>
            <w:gridSpan w:val="3"/>
          </w:tcPr>
          <w:p w:rsidR="00E043E1" w:rsidRPr="00E043E1" w:rsidRDefault="00E043E1" w:rsidP="00E043E1">
            <w:pPr>
              <w:jc w:val="center"/>
              <w:rPr>
                <w:rFonts w:ascii="TimesET" w:eastAsia="Calibri" w:hAnsi="TimesET"/>
              </w:rPr>
            </w:pPr>
            <w:r w:rsidRPr="00E043E1">
              <w:rPr>
                <w:rFonts w:ascii="TimesET" w:eastAsia="Calibri" w:hAnsi="TimesET"/>
              </w:rPr>
              <w:t>100</w:t>
            </w:r>
          </w:p>
        </w:tc>
      </w:tr>
      <w:tr w:rsidR="00E043E1" w:rsidRPr="00E043E1" w:rsidTr="00E043E1">
        <w:trPr>
          <w:gridAfter w:val="1"/>
          <w:wAfter w:w="13" w:type="dxa"/>
          <w:trHeight w:val="419"/>
        </w:trPr>
        <w:tc>
          <w:tcPr>
            <w:tcW w:w="1019" w:type="dxa"/>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Мероприятие 3.1</w:t>
            </w:r>
          </w:p>
          <w:p w:rsidR="00E043E1" w:rsidRPr="00E043E1" w:rsidRDefault="00E043E1" w:rsidP="00E043E1">
            <w:pPr>
              <w:autoSpaceDE w:val="0"/>
              <w:autoSpaceDN w:val="0"/>
              <w:spacing w:line="240" w:lineRule="auto"/>
              <w:jc w:val="center"/>
              <w:rPr>
                <w:rFonts w:ascii="TimesET" w:eastAsia="Calibri" w:hAnsi="TimesET"/>
              </w:rPr>
            </w:pPr>
          </w:p>
        </w:tc>
        <w:tc>
          <w:tcPr>
            <w:tcW w:w="1838" w:type="dxa"/>
            <w:vMerge w:val="restart"/>
          </w:tcPr>
          <w:p w:rsidR="00E043E1" w:rsidRPr="00E043E1" w:rsidRDefault="00E043E1" w:rsidP="00E043E1">
            <w:pPr>
              <w:autoSpaceDE w:val="0"/>
              <w:autoSpaceDN w:val="0"/>
              <w:spacing w:line="240" w:lineRule="auto"/>
              <w:rPr>
                <w:rFonts w:ascii="TimesET" w:eastAsia="Calibri" w:hAnsi="TimesET"/>
              </w:rPr>
            </w:pPr>
            <w:r w:rsidRPr="00E043E1">
              <w:rPr>
                <w:rFonts w:eastAsia="Calibri"/>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354" w:type="dxa"/>
            <w:gridSpan w:val="5"/>
            <w:vMerge w:val="restart"/>
          </w:tcPr>
          <w:p w:rsidR="00E043E1" w:rsidRPr="00E043E1" w:rsidRDefault="00E043E1" w:rsidP="00E043E1">
            <w:pPr>
              <w:autoSpaceDE w:val="0"/>
              <w:autoSpaceDN w:val="0"/>
              <w:spacing w:line="240" w:lineRule="auto"/>
              <w:rPr>
                <w:rFonts w:ascii="TimesET" w:eastAsia="Calibri" w:hAnsi="TimesET"/>
              </w:rPr>
            </w:pPr>
          </w:p>
        </w:tc>
        <w:tc>
          <w:tcPr>
            <w:tcW w:w="1864" w:type="dxa"/>
            <w:gridSpan w:val="2"/>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Отдел образования, ОО</w:t>
            </w:r>
          </w:p>
        </w:tc>
        <w:tc>
          <w:tcPr>
            <w:tcW w:w="588" w:type="dxa"/>
            <w:gridSpan w:val="5"/>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676" w:type="dxa"/>
            <w:gridSpan w:val="2"/>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302" w:type="dxa"/>
            <w:gridSpan w:val="5"/>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568"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004" w:type="dxa"/>
            <w:gridSpan w:val="4"/>
            <w:vAlign w:val="center"/>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Всего</w:t>
            </w:r>
          </w:p>
        </w:tc>
        <w:tc>
          <w:tcPr>
            <w:tcW w:w="992" w:type="dxa"/>
            <w:gridSpan w:val="3"/>
          </w:tcPr>
          <w:p w:rsidR="00E043E1" w:rsidRPr="00E043E1" w:rsidRDefault="00E043E1" w:rsidP="00E043E1">
            <w:pPr>
              <w:autoSpaceDE w:val="0"/>
              <w:autoSpaceDN w:val="0"/>
              <w:spacing w:line="240" w:lineRule="auto"/>
              <w:rPr>
                <w:color w:val="000000"/>
                <w:sz w:val="18"/>
                <w:szCs w:val="18"/>
              </w:rPr>
            </w:pPr>
            <w:r w:rsidRPr="00E043E1">
              <w:rPr>
                <w:color w:val="000000"/>
                <w:sz w:val="18"/>
                <w:szCs w:val="18"/>
              </w:rPr>
              <w:t xml:space="preserve">   7890,1</w:t>
            </w:r>
          </w:p>
        </w:tc>
        <w:tc>
          <w:tcPr>
            <w:tcW w:w="1133" w:type="dxa"/>
            <w:gridSpan w:val="4"/>
          </w:tcPr>
          <w:p w:rsidR="00E043E1" w:rsidRPr="00E043E1" w:rsidRDefault="00E043E1" w:rsidP="00E043E1">
            <w:pPr>
              <w:autoSpaceDE w:val="0"/>
              <w:autoSpaceDN w:val="0"/>
              <w:spacing w:line="240" w:lineRule="auto"/>
              <w:rPr>
                <w:color w:val="000000"/>
                <w:sz w:val="18"/>
                <w:szCs w:val="18"/>
              </w:rPr>
            </w:pPr>
            <w:r w:rsidRPr="00E043E1">
              <w:rPr>
                <w:color w:val="000000"/>
                <w:sz w:val="18"/>
                <w:szCs w:val="18"/>
              </w:rPr>
              <w:t xml:space="preserve">    7890,1</w:t>
            </w:r>
          </w:p>
        </w:tc>
        <w:tc>
          <w:tcPr>
            <w:tcW w:w="992" w:type="dxa"/>
            <w:gridSpan w:val="3"/>
          </w:tcPr>
          <w:p w:rsidR="00E043E1" w:rsidRPr="00E043E1" w:rsidRDefault="00E043E1" w:rsidP="00E043E1">
            <w:pPr>
              <w:autoSpaceDE w:val="0"/>
              <w:autoSpaceDN w:val="0"/>
              <w:spacing w:line="240" w:lineRule="auto"/>
              <w:rPr>
                <w:color w:val="000000"/>
                <w:sz w:val="18"/>
                <w:szCs w:val="18"/>
              </w:rPr>
            </w:pPr>
            <w:r w:rsidRPr="00E043E1">
              <w:rPr>
                <w:color w:val="000000"/>
                <w:sz w:val="18"/>
                <w:szCs w:val="18"/>
              </w:rPr>
              <w:t xml:space="preserve">   7890,1</w:t>
            </w:r>
          </w:p>
        </w:tc>
        <w:tc>
          <w:tcPr>
            <w:tcW w:w="992" w:type="dxa"/>
            <w:gridSpan w:val="3"/>
          </w:tcPr>
          <w:p w:rsidR="00E043E1" w:rsidRPr="00E043E1" w:rsidRDefault="00E043E1" w:rsidP="00E043E1">
            <w:pPr>
              <w:autoSpaceDE w:val="0"/>
              <w:autoSpaceDN w:val="0"/>
              <w:spacing w:line="240" w:lineRule="auto"/>
              <w:rPr>
                <w:color w:val="000000"/>
                <w:sz w:val="18"/>
                <w:szCs w:val="18"/>
              </w:rPr>
            </w:pPr>
            <w:r w:rsidRPr="00E043E1">
              <w:rPr>
                <w:color w:val="000000"/>
                <w:sz w:val="18"/>
                <w:szCs w:val="18"/>
              </w:rPr>
              <w:t>38279,0</w:t>
            </w:r>
          </w:p>
        </w:tc>
        <w:tc>
          <w:tcPr>
            <w:tcW w:w="1024" w:type="dxa"/>
            <w:gridSpan w:val="3"/>
          </w:tcPr>
          <w:p w:rsidR="00E043E1" w:rsidRPr="00E043E1" w:rsidRDefault="00E043E1" w:rsidP="00E043E1">
            <w:pPr>
              <w:autoSpaceDE w:val="0"/>
              <w:autoSpaceDN w:val="0"/>
              <w:spacing w:line="240" w:lineRule="auto"/>
              <w:rPr>
                <w:color w:val="000000"/>
                <w:sz w:val="18"/>
                <w:szCs w:val="18"/>
              </w:rPr>
            </w:pPr>
            <w:r w:rsidRPr="00E043E1">
              <w:rPr>
                <w:color w:val="000000"/>
                <w:sz w:val="18"/>
                <w:szCs w:val="18"/>
              </w:rPr>
              <w:t>38279,0</w:t>
            </w:r>
          </w:p>
        </w:tc>
      </w:tr>
      <w:tr w:rsidR="00E043E1" w:rsidRPr="00E043E1" w:rsidTr="00E043E1">
        <w:trPr>
          <w:gridAfter w:val="1"/>
          <w:wAfter w:w="13" w:type="dxa"/>
          <w:trHeight w:val="519"/>
        </w:trPr>
        <w:tc>
          <w:tcPr>
            <w:tcW w:w="1019" w:type="dxa"/>
            <w:vMerge/>
          </w:tcPr>
          <w:p w:rsidR="00E043E1" w:rsidRPr="00E043E1" w:rsidRDefault="00E043E1" w:rsidP="00E043E1">
            <w:pPr>
              <w:autoSpaceDE w:val="0"/>
              <w:autoSpaceDN w:val="0"/>
              <w:spacing w:line="240" w:lineRule="auto"/>
              <w:rPr>
                <w:rFonts w:ascii="TimesET" w:eastAsia="Calibri" w:hAnsi="TimesET"/>
              </w:rPr>
            </w:pPr>
          </w:p>
        </w:tc>
        <w:tc>
          <w:tcPr>
            <w:tcW w:w="1838" w:type="dxa"/>
            <w:vMerge/>
          </w:tcPr>
          <w:p w:rsidR="00E043E1" w:rsidRPr="00E043E1" w:rsidRDefault="00E043E1" w:rsidP="00E043E1">
            <w:pPr>
              <w:autoSpaceDE w:val="0"/>
              <w:autoSpaceDN w:val="0"/>
              <w:spacing w:line="240" w:lineRule="auto"/>
              <w:rPr>
                <w:rFonts w:eastAsia="Calibri"/>
              </w:rPr>
            </w:pPr>
          </w:p>
        </w:tc>
        <w:tc>
          <w:tcPr>
            <w:tcW w:w="1354" w:type="dxa"/>
            <w:gridSpan w:val="5"/>
            <w:vMerge/>
          </w:tcPr>
          <w:p w:rsidR="00E043E1" w:rsidRPr="00E043E1" w:rsidRDefault="00E043E1" w:rsidP="00E043E1">
            <w:pPr>
              <w:autoSpaceDE w:val="0"/>
              <w:autoSpaceDN w:val="0"/>
              <w:spacing w:line="240" w:lineRule="auto"/>
              <w:rPr>
                <w:rFonts w:ascii="TimesET" w:eastAsia="Calibri" w:hAnsi="TimesET"/>
              </w:rPr>
            </w:pPr>
          </w:p>
        </w:tc>
        <w:tc>
          <w:tcPr>
            <w:tcW w:w="1864" w:type="dxa"/>
            <w:gridSpan w:val="2"/>
            <w:vMerge/>
          </w:tcPr>
          <w:p w:rsidR="00E043E1" w:rsidRPr="00E043E1" w:rsidRDefault="00E043E1" w:rsidP="00E043E1">
            <w:pPr>
              <w:autoSpaceDE w:val="0"/>
              <w:autoSpaceDN w:val="0"/>
              <w:spacing w:line="240" w:lineRule="auto"/>
              <w:rPr>
                <w:rFonts w:ascii="TimesET" w:eastAsia="Calibri" w:hAnsi="TimesET"/>
              </w:rPr>
            </w:pPr>
          </w:p>
        </w:tc>
        <w:tc>
          <w:tcPr>
            <w:tcW w:w="588" w:type="dxa"/>
            <w:gridSpan w:val="5"/>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974</w:t>
            </w:r>
          </w:p>
        </w:tc>
        <w:tc>
          <w:tcPr>
            <w:tcW w:w="676" w:type="dxa"/>
            <w:gridSpan w:val="2"/>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0702</w:t>
            </w:r>
          </w:p>
        </w:tc>
        <w:tc>
          <w:tcPr>
            <w:tcW w:w="1302" w:type="dxa"/>
            <w:gridSpan w:val="5"/>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Ц710553030</w:t>
            </w:r>
          </w:p>
        </w:tc>
        <w:tc>
          <w:tcPr>
            <w:tcW w:w="568"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612,</w:t>
            </w:r>
          </w:p>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622</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федеральный бюджет</w:t>
            </w:r>
          </w:p>
        </w:tc>
        <w:tc>
          <w:tcPr>
            <w:tcW w:w="992" w:type="dxa"/>
            <w:gridSpan w:val="3"/>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7890,1</w:t>
            </w:r>
          </w:p>
        </w:tc>
        <w:tc>
          <w:tcPr>
            <w:tcW w:w="1133" w:type="dxa"/>
            <w:gridSpan w:val="4"/>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7890,1</w:t>
            </w:r>
          </w:p>
        </w:tc>
        <w:tc>
          <w:tcPr>
            <w:tcW w:w="992" w:type="dxa"/>
            <w:gridSpan w:val="3"/>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7890,1</w:t>
            </w:r>
          </w:p>
        </w:tc>
        <w:tc>
          <w:tcPr>
            <w:tcW w:w="992" w:type="dxa"/>
            <w:gridSpan w:val="3"/>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c>
          <w:tcPr>
            <w:tcW w:w="1024" w:type="dxa"/>
            <w:gridSpan w:val="3"/>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r>
      <w:tr w:rsidR="00E043E1" w:rsidRPr="00E043E1" w:rsidTr="00E043E1">
        <w:trPr>
          <w:gridAfter w:val="1"/>
          <w:wAfter w:w="13" w:type="dxa"/>
          <w:trHeight w:val="603"/>
        </w:trPr>
        <w:tc>
          <w:tcPr>
            <w:tcW w:w="1019" w:type="dxa"/>
            <w:vMerge/>
          </w:tcPr>
          <w:p w:rsidR="00E043E1" w:rsidRPr="00E043E1" w:rsidRDefault="00E043E1" w:rsidP="00E043E1">
            <w:pPr>
              <w:autoSpaceDE w:val="0"/>
              <w:autoSpaceDN w:val="0"/>
              <w:spacing w:line="240" w:lineRule="auto"/>
              <w:rPr>
                <w:rFonts w:ascii="TimesET" w:eastAsia="Calibri" w:hAnsi="TimesET"/>
              </w:rPr>
            </w:pPr>
          </w:p>
        </w:tc>
        <w:tc>
          <w:tcPr>
            <w:tcW w:w="1838" w:type="dxa"/>
            <w:vMerge/>
          </w:tcPr>
          <w:p w:rsidR="00E043E1" w:rsidRPr="00E043E1" w:rsidRDefault="00E043E1" w:rsidP="00E043E1">
            <w:pPr>
              <w:autoSpaceDE w:val="0"/>
              <w:autoSpaceDN w:val="0"/>
              <w:spacing w:line="240" w:lineRule="auto"/>
              <w:rPr>
                <w:rFonts w:eastAsia="Calibri"/>
              </w:rPr>
            </w:pPr>
          </w:p>
        </w:tc>
        <w:tc>
          <w:tcPr>
            <w:tcW w:w="1354" w:type="dxa"/>
            <w:gridSpan w:val="5"/>
            <w:vMerge/>
          </w:tcPr>
          <w:p w:rsidR="00E043E1" w:rsidRPr="00E043E1" w:rsidRDefault="00E043E1" w:rsidP="00E043E1">
            <w:pPr>
              <w:autoSpaceDE w:val="0"/>
              <w:autoSpaceDN w:val="0"/>
              <w:spacing w:line="240" w:lineRule="auto"/>
              <w:rPr>
                <w:rFonts w:ascii="TimesET" w:eastAsia="Calibri" w:hAnsi="TimesET"/>
              </w:rPr>
            </w:pPr>
          </w:p>
        </w:tc>
        <w:tc>
          <w:tcPr>
            <w:tcW w:w="1864" w:type="dxa"/>
            <w:gridSpan w:val="2"/>
            <w:vMerge/>
          </w:tcPr>
          <w:p w:rsidR="00E043E1" w:rsidRPr="00E043E1" w:rsidRDefault="00E043E1" w:rsidP="00E043E1">
            <w:pPr>
              <w:autoSpaceDE w:val="0"/>
              <w:autoSpaceDN w:val="0"/>
              <w:spacing w:line="240" w:lineRule="auto"/>
              <w:rPr>
                <w:rFonts w:ascii="TimesET" w:eastAsia="Calibri" w:hAnsi="TimesET"/>
              </w:rPr>
            </w:pPr>
          </w:p>
        </w:tc>
        <w:tc>
          <w:tcPr>
            <w:tcW w:w="588" w:type="dxa"/>
            <w:gridSpan w:val="5"/>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x</w:t>
            </w:r>
          </w:p>
        </w:tc>
        <w:tc>
          <w:tcPr>
            <w:tcW w:w="676" w:type="dxa"/>
            <w:gridSpan w:val="2"/>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x</w:t>
            </w:r>
          </w:p>
        </w:tc>
        <w:tc>
          <w:tcPr>
            <w:tcW w:w="1302" w:type="dxa"/>
            <w:gridSpan w:val="5"/>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x</w:t>
            </w:r>
          </w:p>
        </w:tc>
        <w:tc>
          <w:tcPr>
            <w:tcW w:w="568" w:type="dxa"/>
            <w:gridSpan w:val="4"/>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Чувашской Республики</w:t>
            </w:r>
          </w:p>
        </w:tc>
        <w:tc>
          <w:tcPr>
            <w:tcW w:w="992" w:type="dxa"/>
            <w:gridSpan w:val="3"/>
          </w:tcPr>
          <w:p w:rsidR="00E043E1" w:rsidRPr="00E043E1" w:rsidRDefault="00E043E1" w:rsidP="00E043E1">
            <w:pPr>
              <w:autoSpaceDE w:val="0"/>
              <w:autoSpaceDN w:val="0"/>
              <w:spacing w:line="240" w:lineRule="auto"/>
              <w:jc w:val="center"/>
              <w:rPr>
                <w:color w:val="000000"/>
                <w:sz w:val="18"/>
                <w:szCs w:val="18"/>
              </w:rPr>
            </w:pPr>
            <w:r w:rsidRPr="00E043E1">
              <w:rPr>
                <w:color w:val="000000"/>
                <w:sz w:val="18"/>
                <w:szCs w:val="18"/>
              </w:rPr>
              <w:t>0</w:t>
            </w:r>
          </w:p>
        </w:tc>
        <w:tc>
          <w:tcPr>
            <w:tcW w:w="1133" w:type="dxa"/>
            <w:gridSpan w:val="4"/>
          </w:tcPr>
          <w:p w:rsidR="00E043E1" w:rsidRPr="00E043E1" w:rsidRDefault="00E043E1" w:rsidP="00E043E1">
            <w:pPr>
              <w:autoSpaceDE w:val="0"/>
              <w:autoSpaceDN w:val="0"/>
              <w:spacing w:line="240" w:lineRule="auto"/>
              <w:jc w:val="center"/>
              <w:rPr>
                <w:color w:val="000000"/>
                <w:sz w:val="18"/>
                <w:szCs w:val="18"/>
              </w:rPr>
            </w:pPr>
            <w:r w:rsidRPr="00E043E1">
              <w:rPr>
                <w:color w:val="000000"/>
                <w:sz w:val="18"/>
                <w:szCs w:val="18"/>
              </w:rPr>
              <w:t>0</w:t>
            </w:r>
          </w:p>
        </w:tc>
        <w:tc>
          <w:tcPr>
            <w:tcW w:w="992" w:type="dxa"/>
            <w:gridSpan w:val="3"/>
          </w:tcPr>
          <w:p w:rsidR="00E043E1" w:rsidRPr="00E043E1" w:rsidRDefault="00E043E1" w:rsidP="00E043E1">
            <w:pPr>
              <w:autoSpaceDE w:val="0"/>
              <w:autoSpaceDN w:val="0"/>
              <w:spacing w:line="240" w:lineRule="auto"/>
              <w:jc w:val="center"/>
              <w:rPr>
                <w:color w:val="000000"/>
                <w:sz w:val="18"/>
                <w:szCs w:val="18"/>
              </w:rPr>
            </w:pPr>
            <w:r w:rsidRPr="00E043E1">
              <w:rPr>
                <w:color w:val="000000"/>
                <w:sz w:val="18"/>
                <w:szCs w:val="18"/>
              </w:rPr>
              <w:t>0</w:t>
            </w:r>
          </w:p>
        </w:tc>
        <w:tc>
          <w:tcPr>
            <w:tcW w:w="992" w:type="dxa"/>
            <w:gridSpan w:val="3"/>
          </w:tcPr>
          <w:p w:rsidR="00E043E1" w:rsidRPr="00E043E1" w:rsidRDefault="00E043E1" w:rsidP="00E043E1">
            <w:pPr>
              <w:autoSpaceDE w:val="0"/>
              <w:autoSpaceDN w:val="0"/>
              <w:spacing w:line="240" w:lineRule="auto"/>
              <w:jc w:val="center"/>
              <w:rPr>
                <w:color w:val="000000"/>
                <w:sz w:val="18"/>
                <w:szCs w:val="18"/>
              </w:rPr>
            </w:pPr>
            <w:r w:rsidRPr="00E043E1">
              <w:rPr>
                <w:color w:val="000000"/>
                <w:sz w:val="18"/>
                <w:szCs w:val="18"/>
              </w:rPr>
              <w:t>0</w:t>
            </w:r>
          </w:p>
        </w:tc>
        <w:tc>
          <w:tcPr>
            <w:tcW w:w="1024" w:type="dxa"/>
            <w:gridSpan w:val="3"/>
          </w:tcPr>
          <w:p w:rsidR="00E043E1" w:rsidRPr="00E043E1" w:rsidRDefault="00E043E1" w:rsidP="00E043E1">
            <w:pPr>
              <w:autoSpaceDE w:val="0"/>
              <w:autoSpaceDN w:val="0"/>
              <w:spacing w:line="240" w:lineRule="auto"/>
              <w:jc w:val="center"/>
              <w:rPr>
                <w:color w:val="000000"/>
                <w:sz w:val="18"/>
                <w:szCs w:val="18"/>
              </w:rPr>
            </w:pPr>
            <w:r w:rsidRPr="00E043E1">
              <w:rPr>
                <w:color w:val="000000"/>
                <w:sz w:val="18"/>
                <w:szCs w:val="18"/>
              </w:rPr>
              <w:t>0</w:t>
            </w:r>
          </w:p>
        </w:tc>
      </w:tr>
      <w:tr w:rsidR="00E043E1" w:rsidRPr="00E043E1" w:rsidTr="00E043E1">
        <w:trPr>
          <w:gridAfter w:val="1"/>
          <w:wAfter w:w="13" w:type="dxa"/>
          <w:trHeight w:val="938"/>
        </w:trPr>
        <w:tc>
          <w:tcPr>
            <w:tcW w:w="1019" w:type="dxa"/>
            <w:vMerge/>
          </w:tcPr>
          <w:p w:rsidR="00E043E1" w:rsidRPr="00E043E1" w:rsidRDefault="00E043E1" w:rsidP="00E043E1">
            <w:pPr>
              <w:autoSpaceDE w:val="0"/>
              <w:autoSpaceDN w:val="0"/>
              <w:spacing w:line="240" w:lineRule="auto"/>
              <w:rPr>
                <w:rFonts w:ascii="TimesET" w:eastAsia="Calibri" w:hAnsi="TimesET"/>
              </w:rPr>
            </w:pPr>
          </w:p>
        </w:tc>
        <w:tc>
          <w:tcPr>
            <w:tcW w:w="1838" w:type="dxa"/>
            <w:vMerge/>
          </w:tcPr>
          <w:p w:rsidR="00E043E1" w:rsidRPr="00E043E1" w:rsidRDefault="00E043E1" w:rsidP="00E043E1">
            <w:pPr>
              <w:autoSpaceDE w:val="0"/>
              <w:autoSpaceDN w:val="0"/>
              <w:spacing w:line="240" w:lineRule="auto"/>
              <w:rPr>
                <w:rFonts w:eastAsia="Calibri"/>
              </w:rPr>
            </w:pPr>
          </w:p>
        </w:tc>
        <w:tc>
          <w:tcPr>
            <w:tcW w:w="1354" w:type="dxa"/>
            <w:gridSpan w:val="5"/>
            <w:vMerge/>
          </w:tcPr>
          <w:p w:rsidR="00E043E1" w:rsidRPr="00E043E1" w:rsidRDefault="00E043E1" w:rsidP="00E043E1">
            <w:pPr>
              <w:autoSpaceDE w:val="0"/>
              <w:autoSpaceDN w:val="0"/>
              <w:spacing w:line="240" w:lineRule="auto"/>
              <w:rPr>
                <w:rFonts w:ascii="TimesET" w:eastAsia="Calibri" w:hAnsi="TimesET"/>
              </w:rPr>
            </w:pPr>
          </w:p>
        </w:tc>
        <w:tc>
          <w:tcPr>
            <w:tcW w:w="1864" w:type="dxa"/>
            <w:gridSpan w:val="2"/>
            <w:vMerge/>
          </w:tcPr>
          <w:p w:rsidR="00E043E1" w:rsidRPr="00E043E1" w:rsidRDefault="00E043E1" w:rsidP="00E043E1">
            <w:pPr>
              <w:autoSpaceDE w:val="0"/>
              <w:autoSpaceDN w:val="0"/>
              <w:spacing w:line="240" w:lineRule="auto"/>
              <w:rPr>
                <w:rFonts w:ascii="TimesET" w:eastAsia="Calibri" w:hAnsi="TimesET"/>
              </w:rPr>
            </w:pPr>
          </w:p>
        </w:tc>
        <w:tc>
          <w:tcPr>
            <w:tcW w:w="588" w:type="dxa"/>
            <w:gridSpan w:val="5"/>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676" w:type="dxa"/>
            <w:gridSpan w:val="2"/>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302" w:type="dxa"/>
            <w:gridSpan w:val="5"/>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568"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Красночетайского муниципального округа</w:t>
            </w:r>
          </w:p>
        </w:tc>
        <w:tc>
          <w:tcPr>
            <w:tcW w:w="992" w:type="dxa"/>
            <w:gridSpan w:val="3"/>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c>
          <w:tcPr>
            <w:tcW w:w="1133" w:type="dxa"/>
            <w:gridSpan w:val="4"/>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c>
          <w:tcPr>
            <w:tcW w:w="992" w:type="dxa"/>
            <w:gridSpan w:val="3"/>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c>
          <w:tcPr>
            <w:tcW w:w="992" w:type="dxa"/>
            <w:gridSpan w:val="3"/>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c>
          <w:tcPr>
            <w:tcW w:w="1024" w:type="dxa"/>
            <w:gridSpan w:val="3"/>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r>
      <w:tr w:rsidR="00E043E1" w:rsidRPr="00E043E1" w:rsidTr="00E043E1">
        <w:trPr>
          <w:gridAfter w:val="1"/>
          <w:wAfter w:w="13" w:type="dxa"/>
          <w:trHeight w:val="938"/>
        </w:trPr>
        <w:tc>
          <w:tcPr>
            <w:tcW w:w="1019" w:type="dxa"/>
            <w:vMerge/>
          </w:tcPr>
          <w:p w:rsidR="00E043E1" w:rsidRPr="00E043E1" w:rsidRDefault="00E043E1" w:rsidP="00E043E1">
            <w:pPr>
              <w:autoSpaceDE w:val="0"/>
              <w:autoSpaceDN w:val="0"/>
              <w:spacing w:line="240" w:lineRule="auto"/>
              <w:rPr>
                <w:rFonts w:ascii="TimesET" w:eastAsia="Calibri" w:hAnsi="TimesET"/>
              </w:rPr>
            </w:pPr>
          </w:p>
        </w:tc>
        <w:tc>
          <w:tcPr>
            <w:tcW w:w="1838" w:type="dxa"/>
            <w:vMerge/>
          </w:tcPr>
          <w:p w:rsidR="00E043E1" w:rsidRPr="00E043E1" w:rsidRDefault="00E043E1" w:rsidP="00E043E1">
            <w:pPr>
              <w:autoSpaceDE w:val="0"/>
              <w:autoSpaceDN w:val="0"/>
              <w:spacing w:line="240" w:lineRule="auto"/>
              <w:rPr>
                <w:rFonts w:eastAsia="Calibri"/>
              </w:rPr>
            </w:pPr>
          </w:p>
        </w:tc>
        <w:tc>
          <w:tcPr>
            <w:tcW w:w="1354" w:type="dxa"/>
            <w:gridSpan w:val="5"/>
            <w:vMerge/>
          </w:tcPr>
          <w:p w:rsidR="00E043E1" w:rsidRPr="00E043E1" w:rsidRDefault="00E043E1" w:rsidP="00E043E1">
            <w:pPr>
              <w:autoSpaceDE w:val="0"/>
              <w:autoSpaceDN w:val="0"/>
              <w:spacing w:line="240" w:lineRule="auto"/>
              <w:rPr>
                <w:rFonts w:ascii="TimesET" w:eastAsia="Calibri" w:hAnsi="TimesET"/>
              </w:rPr>
            </w:pPr>
          </w:p>
        </w:tc>
        <w:tc>
          <w:tcPr>
            <w:tcW w:w="1864" w:type="dxa"/>
            <w:gridSpan w:val="2"/>
            <w:vMerge/>
          </w:tcPr>
          <w:p w:rsidR="00E043E1" w:rsidRPr="00E043E1" w:rsidRDefault="00E043E1" w:rsidP="00E043E1">
            <w:pPr>
              <w:autoSpaceDE w:val="0"/>
              <w:autoSpaceDN w:val="0"/>
              <w:spacing w:line="240" w:lineRule="auto"/>
              <w:rPr>
                <w:rFonts w:ascii="TimesET" w:eastAsia="Calibri" w:hAnsi="TimesET"/>
              </w:rPr>
            </w:pPr>
          </w:p>
        </w:tc>
        <w:tc>
          <w:tcPr>
            <w:tcW w:w="588" w:type="dxa"/>
            <w:gridSpan w:val="5"/>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x</w:t>
            </w:r>
          </w:p>
        </w:tc>
        <w:tc>
          <w:tcPr>
            <w:tcW w:w="676" w:type="dxa"/>
            <w:gridSpan w:val="2"/>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x</w:t>
            </w:r>
          </w:p>
        </w:tc>
        <w:tc>
          <w:tcPr>
            <w:tcW w:w="1302" w:type="dxa"/>
            <w:gridSpan w:val="5"/>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x</w:t>
            </w:r>
          </w:p>
        </w:tc>
        <w:tc>
          <w:tcPr>
            <w:tcW w:w="568" w:type="dxa"/>
            <w:gridSpan w:val="4"/>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внебюджетные источники</w:t>
            </w:r>
          </w:p>
        </w:tc>
        <w:tc>
          <w:tcPr>
            <w:tcW w:w="992" w:type="dxa"/>
            <w:gridSpan w:val="3"/>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c>
          <w:tcPr>
            <w:tcW w:w="1133" w:type="dxa"/>
            <w:gridSpan w:val="4"/>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c>
          <w:tcPr>
            <w:tcW w:w="992" w:type="dxa"/>
            <w:gridSpan w:val="3"/>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c>
          <w:tcPr>
            <w:tcW w:w="992" w:type="dxa"/>
            <w:gridSpan w:val="3"/>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c>
          <w:tcPr>
            <w:tcW w:w="1024" w:type="dxa"/>
            <w:gridSpan w:val="3"/>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r>
      <w:tr w:rsidR="00E043E1" w:rsidRPr="00E043E1" w:rsidTr="00E043E1">
        <w:tc>
          <w:tcPr>
            <w:tcW w:w="1019" w:type="dxa"/>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Основное мероприятие 4</w:t>
            </w:r>
          </w:p>
        </w:tc>
        <w:tc>
          <w:tcPr>
            <w:tcW w:w="1883" w:type="dxa"/>
            <w:gridSpan w:val="2"/>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Организационно-методическое сопровождение проведения олимпиад школьников</w:t>
            </w:r>
          </w:p>
        </w:tc>
        <w:tc>
          <w:tcPr>
            <w:tcW w:w="1198" w:type="dxa"/>
            <w:gridSpan w:val="3"/>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повышение доступности для населения Красночетайского муниципального округа качественных образовательных услуг</w:t>
            </w:r>
          </w:p>
        </w:tc>
        <w:tc>
          <w:tcPr>
            <w:tcW w:w="1983" w:type="dxa"/>
            <w:gridSpan w:val="4"/>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Отдел образования, ОО</w:t>
            </w:r>
          </w:p>
        </w:tc>
        <w:tc>
          <w:tcPr>
            <w:tcW w:w="566"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974</w:t>
            </w:r>
          </w:p>
        </w:tc>
        <w:tc>
          <w:tcPr>
            <w:tcW w:w="724"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276" w:type="dxa"/>
            <w:gridSpan w:val="5"/>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Ц710600000</w:t>
            </w:r>
          </w:p>
        </w:tc>
        <w:tc>
          <w:tcPr>
            <w:tcW w:w="568"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004" w:type="dxa"/>
            <w:gridSpan w:val="4"/>
            <w:vAlign w:val="center"/>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Всего</w:t>
            </w:r>
          </w:p>
        </w:tc>
        <w:tc>
          <w:tcPr>
            <w:tcW w:w="992" w:type="dxa"/>
            <w:gridSpan w:val="3"/>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c>
          <w:tcPr>
            <w:tcW w:w="1133" w:type="dxa"/>
            <w:gridSpan w:val="4"/>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c>
          <w:tcPr>
            <w:tcW w:w="992" w:type="dxa"/>
            <w:gridSpan w:val="3"/>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c>
          <w:tcPr>
            <w:tcW w:w="992" w:type="dxa"/>
            <w:gridSpan w:val="3"/>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c>
          <w:tcPr>
            <w:tcW w:w="1029" w:type="dxa"/>
            <w:gridSpan w:val="3"/>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r w:rsidRPr="00E043E1">
              <w:rPr>
                <w:rFonts w:ascii="TimesET" w:eastAsia="Calibri" w:hAnsi="TimesET"/>
              </w:rPr>
              <w:t>x</w:t>
            </w:r>
          </w:p>
        </w:tc>
        <w:tc>
          <w:tcPr>
            <w:tcW w:w="724" w:type="dxa"/>
            <w:gridSpan w:val="4"/>
          </w:tcPr>
          <w:p w:rsidR="00E043E1" w:rsidRPr="00E043E1" w:rsidRDefault="00E043E1" w:rsidP="00E043E1">
            <w:r w:rsidRPr="00E043E1">
              <w:rPr>
                <w:rFonts w:ascii="TimesET" w:eastAsia="Calibri" w:hAnsi="TimesET"/>
              </w:rPr>
              <w:t>x</w:t>
            </w:r>
          </w:p>
        </w:tc>
        <w:tc>
          <w:tcPr>
            <w:tcW w:w="1276" w:type="dxa"/>
            <w:gridSpan w:val="5"/>
          </w:tcPr>
          <w:p w:rsidR="00E043E1" w:rsidRPr="00E043E1" w:rsidRDefault="00E043E1" w:rsidP="00E043E1">
            <w:r w:rsidRPr="00E043E1">
              <w:rPr>
                <w:rFonts w:ascii="TimesET" w:eastAsia="Calibri" w:hAnsi="TimesET"/>
              </w:rPr>
              <w:t>x</w:t>
            </w:r>
          </w:p>
        </w:tc>
        <w:tc>
          <w:tcPr>
            <w:tcW w:w="568" w:type="dxa"/>
            <w:gridSpan w:val="4"/>
          </w:tcPr>
          <w:p w:rsidR="00E043E1" w:rsidRPr="00E043E1" w:rsidRDefault="00E043E1" w:rsidP="00E043E1">
            <w:r w:rsidRPr="00E043E1">
              <w:rPr>
                <w:rFonts w:ascii="TimesET" w:eastAsia="Calibri" w:hAnsi="TimesET"/>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федеральный бюджет</w:t>
            </w:r>
          </w:p>
        </w:tc>
        <w:tc>
          <w:tcPr>
            <w:tcW w:w="992" w:type="dxa"/>
            <w:gridSpan w:val="3"/>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c>
          <w:tcPr>
            <w:tcW w:w="1133" w:type="dxa"/>
            <w:gridSpan w:val="4"/>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c>
          <w:tcPr>
            <w:tcW w:w="992" w:type="dxa"/>
            <w:gridSpan w:val="3"/>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c>
          <w:tcPr>
            <w:tcW w:w="992" w:type="dxa"/>
            <w:gridSpan w:val="3"/>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c>
          <w:tcPr>
            <w:tcW w:w="1029" w:type="dxa"/>
            <w:gridSpan w:val="3"/>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r w:rsidRPr="00E043E1">
              <w:rPr>
                <w:rFonts w:ascii="TimesET" w:eastAsia="Calibri" w:hAnsi="TimesET"/>
              </w:rPr>
              <w:t>x</w:t>
            </w:r>
          </w:p>
        </w:tc>
        <w:tc>
          <w:tcPr>
            <w:tcW w:w="724" w:type="dxa"/>
            <w:gridSpan w:val="4"/>
          </w:tcPr>
          <w:p w:rsidR="00E043E1" w:rsidRPr="00E043E1" w:rsidRDefault="00E043E1" w:rsidP="00E043E1">
            <w:r w:rsidRPr="00E043E1">
              <w:rPr>
                <w:rFonts w:ascii="TimesET" w:eastAsia="Calibri" w:hAnsi="TimesET"/>
              </w:rPr>
              <w:t>x</w:t>
            </w:r>
          </w:p>
        </w:tc>
        <w:tc>
          <w:tcPr>
            <w:tcW w:w="1276" w:type="dxa"/>
            <w:gridSpan w:val="5"/>
          </w:tcPr>
          <w:p w:rsidR="00E043E1" w:rsidRPr="00E043E1" w:rsidRDefault="00E043E1" w:rsidP="00E043E1">
            <w:r w:rsidRPr="00E043E1">
              <w:rPr>
                <w:rFonts w:ascii="TimesET" w:eastAsia="Calibri" w:hAnsi="TimesET"/>
              </w:rPr>
              <w:t>x</w:t>
            </w:r>
          </w:p>
        </w:tc>
        <w:tc>
          <w:tcPr>
            <w:tcW w:w="568" w:type="dxa"/>
            <w:gridSpan w:val="4"/>
          </w:tcPr>
          <w:p w:rsidR="00E043E1" w:rsidRPr="00E043E1" w:rsidRDefault="00E043E1" w:rsidP="00E043E1">
            <w:r w:rsidRPr="00E043E1">
              <w:rPr>
                <w:rFonts w:ascii="TimesET" w:eastAsia="Calibri" w:hAnsi="TimesET"/>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Чувашской Республики</w:t>
            </w:r>
          </w:p>
        </w:tc>
        <w:tc>
          <w:tcPr>
            <w:tcW w:w="992" w:type="dxa"/>
            <w:gridSpan w:val="3"/>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c>
          <w:tcPr>
            <w:tcW w:w="1133" w:type="dxa"/>
            <w:gridSpan w:val="4"/>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c>
          <w:tcPr>
            <w:tcW w:w="992" w:type="dxa"/>
            <w:gridSpan w:val="3"/>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c>
          <w:tcPr>
            <w:tcW w:w="992" w:type="dxa"/>
            <w:gridSpan w:val="3"/>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c>
          <w:tcPr>
            <w:tcW w:w="1029" w:type="dxa"/>
            <w:gridSpan w:val="3"/>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r w:rsidRPr="00E043E1">
              <w:rPr>
                <w:rFonts w:ascii="TimesET" w:eastAsia="Calibri" w:hAnsi="TimesET"/>
              </w:rPr>
              <w:t>x</w:t>
            </w:r>
          </w:p>
        </w:tc>
        <w:tc>
          <w:tcPr>
            <w:tcW w:w="724" w:type="dxa"/>
            <w:gridSpan w:val="4"/>
          </w:tcPr>
          <w:p w:rsidR="00E043E1" w:rsidRPr="00E043E1" w:rsidRDefault="00E043E1" w:rsidP="00E043E1">
            <w:r w:rsidRPr="00E043E1">
              <w:rPr>
                <w:rFonts w:ascii="TimesET" w:eastAsia="Calibri" w:hAnsi="TimesET"/>
              </w:rPr>
              <w:t>x</w:t>
            </w:r>
          </w:p>
        </w:tc>
        <w:tc>
          <w:tcPr>
            <w:tcW w:w="1276" w:type="dxa"/>
            <w:gridSpan w:val="5"/>
          </w:tcPr>
          <w:p w:rsidR="00E043E1" w:rsidRPr="00E043E1" w:rsidRDefault="00E043E1" w:rsidP="00E043E1">
            <w:r w:rsidRPr="00E043E1">
              <w:rPr>
                <w:rFonts w:ascii="TimesET" w:eastAsia="Calibri" w:hAnsi="TimesET"/>
              </w:rPr>
              <w:t>x</w:t>
            </w:r>
          </w:p>
        </w:tc>
        <w:tc>
          <w:tcPr>
            <w:tcW w:w="568" w:type="dxa"/>
            <w:gridSpan w:val="4"/>
          </w:tcPr>
          <w:p w:rsidR="00E043E1" w:rsidRPr="00E043E1" w:rsidRDefault="00E043E1" w:rsidP="00E043E1">
            <w:r w:rsidRPr="00E043E1">
              <w:rPr>
                <w:rFonts w:ascii="TimesET" w:eastAsia="Calibri" w:hAnsi="TimesET"/>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Красночетайского муниципального округа</w:t>
            </w:r>
          </w:p>
        </w:tc>
        <w:tc>
          <w:tcPr>
            <w:tcW w:w="992" w:type="dxa"/>
            <w:gridSpan w:val="3"/>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c>
          <w:tcPr>
            <w:tcW w:w="1133" w:type="dxa"/>
            <w:gridSpan w:val="4"/>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c>
          <w:tcPr>
            <w:tcW w:w="992" w:type="dxa"/>
            <w:gridSpan w:val="3"/>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c>
          <w:tcPr>
            <w:tcW w:w="992" w:type="dxa"/>
            <w:gridSpan w:val="3"/>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c>
          <w:tcPr>
            <w:tcW w:w="1029" w:type="dxa"/>
            <w:gridSpan w:val="3"/>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pPr>
              <w:rPr>
                <w:rFonts w:ascii="TimesET" w:eastAsia="Calibri" w:hAnsi="TimesET"/>
              </w:rPr>
            </w:pPr>
          </w:p>
        </w:tc>
        <w:tc>
          <w:tcPr>
            <w:tcW w:w="724" w:type="dxa"/>
            <w:gridSpan w:val="4"/>
          </w:tcPr>
          <w:p w:rsidR="00E043E1" w:rsidRPr="00E043E1" w:rsidRDefault="00E043E1" w:rsidP="00E043E1">
            <w:pPr>
              <w:rPr>
                <w:rFonts w:ascii="TimesET" w:eastAsia="Calibri" w:hAnsi="TimesET"/>
              </w:rPr>
            </w:pPr>
          </w:p>
        </w:tc>
        <w:tc>
          <w:tcPr>
            <w:tcW w:w="1276" w:type="dxa"/>
            <w:gridSpan w:val="5"/>
          </w:tcPr>
          <w:p w:rsidR="00E043E1" w:rsidRPr="00E043E1" w:rsidRDefault="00E043E1" w:rsidP="00E043E1">
            <w:pPr>
              <w:rPr>
                <w:rFonts w:ascii="TimesET" w:eastAsia="Calibri" w:hAnsi="TimesET"/>
              </w:rPr>
            </w:pPr>
          </w:p>
        </w:tc>
        <w:tc>
          <w:tcPr>
            <w:tcW w:w="568" w:type="dxa"/>
            <w:gridSpan w:val="4"/>
          </w:tcPr>
          <w:p w:rsidR="00E043E1" w:rsidRPr="00E043E1" w:rsidRDefault="00E043E1" w:rsidP="00E043E1">
            <w:pPr>
              <w:rPr>
                <w:rFonts w:ascii="TimesET" w:eastAsia="Calibri" w:hAnsi="TimesET"/>
              </w:rPr>
            </w:pP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внебюджетные источники</w:t>
            </w:r>
          </w:p>
        </w:tc>
        <w:tc>
          <w:tcPr>
            <w:tcW w:w="992" w:type="dxa"/>
            <w:gridSpan w:val="3"/>
          </w:tcPr>
          <w:p w:rsidR="00E043E1" w:rsidRPr="00E043E1" w:rsidRDefault="00E043E1" w:rsidP="00E043E1">
            <w:pPr>
              <w:autoSpaceDE w:val="0"/>
              <w:autoSpaceDN w:val="0"/>
              <w:jc w:val="center"/>
              <w:rPr>
                <w:rFonts w:ascii="TimesET" w:eastAsia="Calibri" w:hAnsi="TimesET"/>
                <w:bCs/>
              </w:rPr>
            </w:pPr>
          </w:p>
        </w:tc>
        <w:tc>
          <w:tcPr>
            <w:tcW w:w="1133" w:type="dxa"/>
            <w:gridSpan w:val="4"/>
          </w:tcPr>
          <w:p w:rsidR="00E043E1" w:rsidRPr="00E043E1" w:rsidRDefault="00E043E1" w:rsidP="00E043E1">
            <w:pPr>
              <w:autoSpaceDE w:val="0"/>
              <w:autoSpaceDN w:val="0"/>
              <w:jc w:val="center"/>
              <w:rPr>
                <w:rFonts w:ascii="TimesET" w:eastAsia="Calibri" w:hAnsi="TimesET"/>
                <w:bCs/>
              </w:rPr>
            </w:pPr>
          </w:p>
        </w:tc>
        <w:tc>
          <w:tcPr>
            <w:tcW w:w="992" w:type="dxa"/>
            <w:gridSpan w:val="3"/>
          </w:tcPr>
          <w:p w:rsidR="00E043E1" w:rsidRPr="00E043E1" w:rsidRDefault="00E043E1" w:rsidP="00E043E1">
            <w:pPr>
              <w:autoSpaceDE w:val="0"/>
              <w:autoSpaceDN w:val="0"/>
              <w:jc w:val="center"/>
              <w:rPr>
                <w:rFonts w:ascii="TimesET" w:eastAsia="Calibri" w:hAnsi="TimesET"/>
                <w:bCs/>
              </w:rPr>
            </w:pPr>
          </w:p>
        </w:tc>
        <w:tc>
          <w:tcPr>
            <w:tcW w:w="992" w:type="dxa"/>
            <w:gridSpan w:val="3"/>
          </w:tcPr>
          <w:p w:rsidR="00E043E1" w:rsidRPr="00E043E1" w:rsidRDefault="00E043E1" w:rsidP="00E043E1">
            <w:pPr>
              <w:autoSpaceDE w:val="0"/>
              <w:autoSpaceDN w:val="0"/>
              <w:jc w:val="center"/>
              <w:rPr>
                <w:rFonts w:ascii="TimesET" w:eastAsia="Calibri" w:hAnsi="TimesET"/>
                <w:bCs/>
              </w:rPr>
            </w:pPr>
          </w:p>
        </w:tc>
        <w:tc>
          <w:tcPr>
            <w:tcW w:w="1029" w:type="dxa"/>
            <w:gridSpan w:val="3"/>
          </w:tcPr>
          <w:p w:rsidR="00E043E1" w:rsidRPr="00E043E1" w:rsidRDefault="00E043E1" w:rsidP="00E043E1">
            <w:pPr>
              <w:autoSpaceDE w:val="0"/>
              <w:autoSpaceDN w:val="0"/>
              <w:jc w:val="center"/>
              <w:rPr>
                <w:rFonts w:ascii="TimesET" w:eastAsia="Calibri" w:hAnsi="TimesET"/>
                <w:bCs/>
              </w:rPr>
            </w:pPr>
          </w:p>
        </w:tc>
      </w:tr>
      <w:tr w:rsidR="00E043E1" w:rsidRPr="00E043E1" w:rsidTr="00E043E1">
        <w:tc>
          <w:tcPr>
            <w:tcW w:w="1019"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Целевой (ые) индикатор (ы) и показатель(и) подпрограммы (муниципальной нной программы), увя</w:t>
            </w:r>
            <w:r w:rsidRPr="00E043E1">
              <w:rPr>
                <w:rFonts w:ascii="TimesET" w:eastAsia="Calibri" w:hAnsi="TimesET"/>
              </w:rPr>
              <w:softHyphen/>
              <w:t>занные с ос</w:t>
            </w:r>
            <w:r w:rsidRPr="00E043E1">
              <w:rPr>
                <w:rFonts w:ascii="TimesET" w:eastAsia="Calibri" w:hAnsi="TimesET"/>
              </w:rPr>
              <w:softHyphen/>
              <w:t>новным мероприятием 4</w:t>
            </w:r>
          </w:p>
        </w:tc>
        <w:tc>
          <w:tcPr>
            <w:tcW w:w="9202" w:type="dxa"/>
            <w:gridSpan w:val="29"/>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Удовлетворенность населения качеством начального общего, основного общего и среднего общего образования, %</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85</w:t>
            </w:r>
          </w:p>
        </w:tc>
        <w:tc>
          <w:tcPr>
            <w:tcW w:w="1133" w:type="dxa"/>
            <w:gridSpan w:val="4"/>
          </w:tcPr>
          <w:p w:rsidR="00E043E1" w:rsidRPr="00E043E1" w:rsidRDefault="00E043E1" w:rsidP="00E043E1">
            <w:pPr>
              <w:jc w:val="center"/>
              <w:rPr>
                <w:rFonts w:ascii="TimesET" w:eastAsia="Calibri" w:hAnsi="TimesET"/>
              </w:rPr>
            </w:pPr>
            <w:r w:rsidRPr="00E043E1">
              <w:rPr>
                <w:rFonts w:ascii="TimesET" w:eastAsia="Calibri" w:hAnsi="TimesET"/>
              </w:rPr>
              <w:t>85</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85</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85</w:t>
            </w:r>
          </w:p>
        </w:tc>
        <w:tc>
          <w:tcPr>
            <w:tcW w:w="1029" w:type="dxa"/>
            <w:gridSpan w:val="3"/>
          </w:tcPr>
          <w:p w:rsidR="00E043E1" w:rsidRPr="00E043E1" w:rsidRDefault="00E043E1" w:rsidP="00E043E1">
            <w:pPr>
              <w:jc w:val="center"/>
              <w:rPr>
                <w:rFonts w:ascii="TimesET" w:eastAsia="Calibri" w:hAnsi="TimesET"/>
              </w:rPr>
            </w:pPr>
            <w:r w:rsidRPr="00E043E1">
              <w:rPr>
                <w:rFonts w:ascii="TimesET" w:eastAsia="Calibri" w:hAnsi="TimesET"/>
              </w:rPr>
              <w:t>85</w:t>
            </w:r>
          </w:p>
        </w:tc>
      </w:tr>
      <w:tr w:rsidR="00E043E1" w:rsidRPr="00E043E1" w:rsidTr="00E043E1">
        <w:tc>
          <w:tcPr>
            <w:tcW w:w="1019" w:type="dxa"/>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Мероприятие 4.1</w:t>
            </w:r>
          </w:p>
        </w:tc>
        <w:tc>
          <w:tcPr>
            <w:tcW w:w="1883" w:type="dxa"/>
            <w:gridSpan w:val="2"/>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Организация и проведение предметных олимпиад школьников, организация их участия во всероссийских, международных олимпиадах, подготовка учащихся к олимпиадам.</w:t>
            </w:r>
          </w:p>
        </w:tc>
        <w:tc>
          <w:tcPr>
            <w:tcW w:w="1198" w:type="dxa"/>
            <w:gridSpan w:val="3"/>
            <w:vMerge w:val="restart"/>
          </w:tcPr>
          <w:p w:rsidR="00E043E1" w:rsidRPr="00E043E1" w:rsidRDefault="00E043E1" w:rsidP="00E043E1">
            <w:pPr>
              <w:autoSpaceDE w:val="0"/>
              <w:autoSpaceDN w:val="0"/>
              <w:jc w:val="center"/>
              <w:rPr>
                <w:rFonts w:ascii="TimesET" w:eastAsia="Calibri" w:hAnsi="TimesET"/>
              </w:rPr>
            </w:pPr>
          </w:p>
        </w:tc>
        <w:tc>
          <w:tcPr>
            <w:tcW w:w="1983" w:type="dxa"/>
            <w:gridSpan w:val="4"/>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Отдел образования, ОО</w:t>
            </w:r>
          </w:p>
        </w:tc>
        <w:tc>
          <w:tcPr>
            <w:tcW w:w="566"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974</w:t>
            </w:r>
          </w:p>
        </w:tc>
        <w:tc>
          <w:tcPr>
            <w:tcW w:w="724"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0702</w:t>
            </w:r>
          </w:p>
        </w:tc>
        <w:tc>
          <w:tcPr>
            <w:tcW w:w="1276" w:type="dxa"/>
            <w:gridSpan w:val="5"/>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Ц710600000</w:t>
            </w:r>
          </w:p>
        </w:tc>
        <w:tc>
          <w:tcPr>
            <w:tcW w:w="568"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004" w:type="dxa"/>
            <w:gridSpan w:val="4"/>
            <w:vAlign w:val="center"/>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Всего</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1133" w:type="dxa"/>
            <w:gridSpan w:val="4"/>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1029"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724"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276" w:type="dxa"/>
            <w:gridSpan w:val="5"/>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568"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федеральный бюджет</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1133" w:type="dxa"/>
            <w:gridSpan w:val="4"/>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1029"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pPr>
              <w:autoSpaceDE w:val="0"/>
              <w:autoSpaceDN w:val="0"/>
              <w:jc w:val="center"/>
              <w:rPr>
                <w:rFonts w:ascii="TimesET" w:eastAsia="Calibri" w:hAnsi="TimesET"/>
              </w:rPr>
            </w:pPr>
          </w:p>
        </w:tc>
        <w:tc>
          <w:tcPr>
            <w:tcW w:w="724" w:type="dxa"/>
            <w:gridSpan w:val="4"/>
          </w:tcPr>
          <w:p w:rsidR="00E043E1" w:rsidRPr="00E043E1" w:rsidRDefault="00E043E1" w:rsidP="00E043E1">
            <w:pPr>
              <w:autoSpaceDE w:val="0"/>
              <w:autoSpaceDN w:val="0"/>
              <w:jc w:val="center"/>
              <w:rPr>
                <w:rFonts w:ascii="TimesET" w:eastAsia="Calibri" w:hAnsi="TimesET"/>
              </w:rPr>
            </w:pPr>
          </w:p>
        </w:tc>
        <w:tc>
          <w:tcPr>
            <w:tcW w:w="1276" w:type="dxa"/>
            <w:gridSpan w:val="5"/>
          </w:tcPr>
          <w:p w:rsidR="00E043E1" w:rsidRPr="00E043E1" w:rsidRDefault="00E043E1" w:rsidP="00E043E1">
            <w:pPr>
              <w:autoSpaceDE w:val="0"/>
              <w:autoSpaceDN w:val="0"/>
              <w:jc w:val="center"/>
              <w:rPr>
                <w:rFonts w:ascii="TimesET" w:eastAsia="Calibri" w:hAnsi="TimesET"/>
              </w:rPr>
            </w:pPr>
          </w:p>
        </w:tc>
        <w:tc>
          <w:tcPr>
            <w:tcW w:w="568" w:type="dxa"/>
            <w:gridSpan w:val="4"/>
          </w:tcPr>
          <w:p w:rsidR="00E043E1" w:rsidRPr="00E043E1" w:rsidRDefault="00E043E1" w:rsidP="00E043E1">
            <w:pPr>
              <w:autoSpaceDE w:val="0"/>
              <w:autoSpaceDN w:val="0"/>
              <w:jc w:val="center"/>
              <w:rPr>
                <w:rFonts w:ascii="TimesET" w:eastAsia="Calibri" w:hAnsi="TimesET"/>
              </w:rPr>
            </w:pP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Чувашской Республики</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1133" w:type="dxa"/>
            <w:gridSpan w:val="4"/>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1029"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724"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276" w:type="dxa"/>
            <w:gridSpan w:val="5"/>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568"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Красночетайского муниципального округа</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1133" w:type="dxa"/>
            <w:gridSpan w:val="4"/>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1029"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x</w:t>
            </w:r>
          </w:p>
        </w:tc>
        <w:tc>
          <w:tcPr>
            <w:tcW w:w="724" w:type="dxa"/>
            <w:gridSpan w:val="4"/>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x</w:t>
            </w:r>
          </w:p>
        </w:tc>
        <w:tc>
          <w:tcPr>
            <w:tcW w:w="1276" w:type="dxa"/>
            <w:gridSpan w:val="5"/>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x</w:t>
            </w:r>
          </w:p>
        </w:tc>
        <w:tc>
          <w:tcPr>
            <w:tcW w:w="568" w:type="dxa"/>
            <w:gridSpan w:val="4"/>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внебюдж</w:t>
            </w:r>
            <w:r w:rsidRPr="00E043E1">
              <w:rPr>
                <w:rFonts w:ascii="TimesET" w:eastAsia="Calibri" w:hAnsi="TimesET"/>
              </w:rPr>
              <w:lastRenderedPageBreak/>
              <w:t>етные источники</w:t>
            </w:r>
          </w:p>
        </w:tc>
        <w:tc>
          <w:tcPr>
            <w:tcW w:w="992"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lastRenderedPageBreak/>
              <w:t>0</w:t>
            </w:r>
          </w:p>
        </w:tc>
        <w:tc>
          <w:tcPr>
            <w:tcW w:w="1133" w:type="dxa"/>
            <w:gridSpan w:val="4"/>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c>
          <w:tcPr>
            <w:tcW w:w="992"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c>
          <w:tcPr>
            <w:tcW w:w="992"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c>
          <w:tcPr>
            <w:tcW w:w="1029"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r>
      <w:tr w:rsidR="00E043E1" w:rsidRPr="00E043E1" w:rsidTr="00E043E1">
        <w:tc>
          <w:tcPr>
            <w:tcW w:w="1019" w:type="dxa"/>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Основное мероприятие 5</w:t>
            </w:r>
          </w:p>
        </w:tc>
        <w:tc>
          <w:tcPr>
            <w:tcW w:w="1883" w:type="dxa"/>
            <w:gridSpan w:val="2"/>
            <w:vMerge w:val="restart"/>
          </w:tcPr>
          <w:p w:rsidR="00E043E1" w:rsidRPr="00E043E1" w:rsidRDefault="00E043E1" w:rsidP="00E043E1">
            <w:pPr>
              <w:autoSpaceDE w:val="0"/>
              <w:autoSpaceDN w:val="0"/>
              <w:spacing w:line="240" w:lineRule="auto"/>
              <w:rPr>
                <w:rFonts w:ascii="TimesET" w:eastAsia="Calibri" w:hAnsi="TimesET"/>
                <w:bCs/>
              </w:rPr>
            </w:pPr>
            <w:r w:rsidRPr="00E043E1">
              <w:rPr>
                <w:rFonts w:ascii="TimesET" w:eastAsia="Calibri" w:hAnsi="TimesET"/>
                <w:bCs/>
              </w:rPr>
              <w:t>Реализация мероприятий регионального проекта «Учитель будущего»</w:t>
            </w:r>
          </w:p>
        </w:tc>
        <w:tc>
          <w:tcPr>
            <w:tcW w:w="1198" w:type="dxa"/>
            <w:gridSpan w:val="3"/>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повышение доступности для населения Красночетайского муниципального округа качественных образовательных услуг</w:t>
            </w:r>
          </w:p>
        </w:tc>
        <w:tc>
          <w:tcPr>
            <w:tcW w:w="1983" w:type="dxa"/>
            <w:gridSpan w:val="4"/>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Отдел образования, ОО</w:t>
            </w:r>
          </w:p>
        </w:tc>
        <w:tc>
          <w:tcPr>
            <w:tcW w:w="566"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724"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276" w:type="dxa"/>
            <w:gridSpan w:val="5"/>
          </w:tcPr>
          <w:p w:rsidR="00E043E1" w:rsidRPr="00E043E1" w:rsidRDefault="00E043E1" w:rsidP="00E043E1">
            <w:pPr>
              <w:autoSpaceDE w:val="0"/>
              <w:autoSpaceDN w:val="0"/>
              <w:jc w:val="center"/>
              <w:rPr>
                <w:rFonts w:ascii="TimesET" w:eastAsia="Calibri" w:hAnsi="TimesET"/>
                <w:sz w:val="18"/>
                <w:szCs w:val="18"/>
              </w:rPr>
            </w:pPr>
            <w:r w:rsidRPr="00E043E1">
              <w:rPr>
                <w:rFonts w:ascii="TimesET" w:eastAsia="Calibri" w:hAnsi="TimesET"/>
                <w:sz w:val="18"/>
                <w:szCs w:val="18"/>
              </w:rPr>
              <w:t>Ц71Е500000</w:t>
            </w:r>
          </w:p>
        </w:tc>
        <w:tc>
          <w:tcPr>
            <w:tcW w:w="568"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004" w:type="dxa"/>
            <w:gridSpan w:val="4"/>
            <w:vAlign w:val="center"/>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Всего</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1133" w:type="dxa"/>
            <w:gridSpan w:val="4"/>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1029"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724"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1276" w:type="dxa"/>
            <w:gridSpan w:val="5"/>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568"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федеральный бюджет</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1133" w:type="dxa"/>
            <w:gridSpan w:val="4"/>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1029"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724"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1276" w:type="dxa"/>
            <w:gridSpan w:val="5"/>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568"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Чувашской Республики</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1133" w:type="dxa"/>
            <w:gridSpan w:val="4"/>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1029"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724"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1276" w:type="dxa"/>
            <w:gridSpan w:val="5"/>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568"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Красночетайского муниципального округа</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1133" w:type="dxa"/>
            <w:gridSpan w:val="4"/>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1029"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pPr>
              <w:autoSpaceDE w:val="0"/>
              <w:autoSpaceDN w:val="0"/>
              <w:spacing w:line="240" w:lineRule="auto"/>
              <w:jc w:val="center"/>
              <w:rPr>
                <w:rFonts w:ascii="TimesET" w:eastAsia="Calibri" w:hAnsi="TimesET"/>
                <w:lang w:val="en-US"/>
              </w:rPr>
            </w:pPr>
            <w:r w:rsidRPr="00E043E1">
              <w:rPr>
                <w:rFonts w:ascii="TimesET" w:eastAsia="Calibri" w:hAnsi="TimesET"/>
                <w:lang w:val="en-US"/>
              </w:rPr>
              <w:t>x</w:t>
            </w:r>
          </w:p>
        </w:tc>
        <w:tc>
          <w:tcPr>
            <w:tcW w:w="724" w:type="dxa"/>
            <w:gridSpan w:val="4"/>
          </w:tcPr>
          <w:p w:rsidR="00E043E1" w:rsidRPr="00E043E1" w:rsidRDefault="00E043E1" w:rsidP="00E043E1">
            <w:pPr>
              <w:autoSpaceDE w:val="0"/>
              <w:autoSpaceDN w:val="0"/>
              <w:spacing w:line="240" w:lineRule="auto"/>
              <w:jc w:val="center"/>
              <w:rPr>
                <w:rFonts w:ascii="TimesET" w:eastAsia="Calibri" w:hAnsi="TimesET"/>
                <w:lang w:val="en-US"/>
              </w:rPr>
            </w:pPr>
            <w:r w:rsidRPr="00E043E1">
              <w:rPr>
                <w:rFonts w:ascii="TimesET" w:eastAsia="Calibri" w:hAnsi="TimesET"/>
                <w:lang w:val="en-US"/>
              </w:rPr>
              <w:t>x</w:t>
            </w:r>
          </w:p>
        </w:tc>
        <w:tc>
          <w:tcPr>
            <w:tcW w:w="1276" w:type="dxa"/>
            <w:gridSpan w:val="5"/>
          </w:tcPr>
          <w:p w:rsidR="00E043E1" w:rsidRPr="00E043E1" w:rsidRDefault="00E043E1" w:rsidP="00E043E1">
            <w:pPr>
              <w:autoSpaceDE w:val="0"/>
              <w:autoSpaceDN w:val="0"/>
              <w:spacing w:line="240" w:lineRule="auto"/>
              <w:jc w:val="center"/>
              <w:rPr>
                <w:rFonts w:ascii="TimesET" w:eastAsia="Calibri" w:hAnsi="TimesET"/>
                <w:lang w:val="en-US"/>
              </w:rPr>
            </w:pPr>
            <w:r w:rsidRPr="00E043E1">
              <w:rPr>
                <w:rFonts w:ascii="TimesET" w:eastAsia="Calibri" w:hAnsi="TimesET"/>
                <w:lang w:val="en-US"/>
              </w:rPr>
              <w:t>x</w:t>
            </w:r>
          </w:p>
        </w:tc>
        <w:tc>
          <w:tcPr>
            <w:tcW w:w="568" w:type="dxa"/>
            <w:gridSpan w:val="4"/>
          </w:tcPr>
          <w:p w:rsidR="00E043E1" w:rsidRPr="00E043E1" w:rsidRDefault="00E043E1" w:rsidP="00E043E1">
            <w:pPr>
              <w:autoSpaceDE w:val="0"/>
              <w:autoSpaceDN w:val="0"/>
              <w:spacing w:line="240" w:lineRule="auto"/>
              <w:jc w:val="center"/>
              <w:rPr>
                <w:rFonts w:ascii="TimesET" w:eastAsia="Calibri" w:hAnsi="TimesET"/>
                <w:lang w:val="en-US"/>
              </w:rPr>
            </w:pPr>
            <w:r w:rsidRPr="00E043E1">
              <w:rPr>
                <w:rFonts w:ascii="TimesET" w:eastAsia="Calibri" w:hAnsi="TimesET"/>
                <w:lang w:val="en-US"/>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внебюджетные источники</w:t>
            </w:r>
          </w:p>
        </w:tc>
        <w:tc>
          <w:tcPr>
            <w:tcW w:w="992"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c>
          <w:tcPr>
            <w:tcW w:w="1133" w:type="dxa"/>
            <w:gridSpan w:val="4"/>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c>
          <w:tcPr>
            <w:tcW w:w="992"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c>
          <w:tcPr>
            <w:tcW w:w="992"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c>
          <w:tcPr>
            <w:tcW w:w="1029"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r>
      <w:tr w:rsidR="00E043E1" w:rsidRPr="00E043E1" w:rsidTr="00E043E1">
        <w:tc>
          <w:tcPr>
            <w:tcW w:w="1019" w:type="dxa"/>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Целевой (ые) индикатор (ы) и показатель(и) подпрограммы (муниципальной программы), увя</w:t>
            </w:r>
            <w:r w:rsidRPr="00E043E1">
              <w:rPr>
                <w:rFonts w:ascii="TimesET" w:eastAsia="Calibri" w:hAnsi="TimesET"/>
              </w:rPr>
              <w:softHyphen/>
              <w:t>занные с ос</w:t>
            </w:r>
            <w:r w:rsidRPr="00E043E1">
              <w:rPr>
                <w:rFonts w:ascii="TimesET" w:eastAsia="Calibri" w:hAnsi="TimesET"/>
              </w:rPr>
              <w:softHyphen/>
              <w:t>новным меропри</w:t>
            </w:r>
            <w:r w:rsidRPr="00E043E1">
              <w:rPr>
                <w:rFonts w:ascii="TimesET" w:eastAsia="Calibri" w:hAnsi="TimesET"/>
              </w:rPr>
              <w:lastRenderedPageBreak/>
              <w:t>ятием 5</w:t>
            </w:r>
          </w:p>
        </w:tc>
        <w:tc>
          <w:tcPr>
            <w:tcW w:w="9202" w:type="dxa"/>
            <w:gridSpan w:val="29"/>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lastRenderedPageBreak/>
              <w:t>Удовлетворенность населения качеством начального общего, основного общего, среднего общего образования, %</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85</w:t>
            </w:r>
          </w:p>
        </w:tc>
        <w:tc>
          <w:tcPr>
            <w:tcW w:w="1133" w:type="dxa"/>
            <w:gridSpan w:val="4"/>
          </w:tcPr>
          <w:p w:rsidR="00E043E1" w:rsidRPr="00E043E1" w:rsidRDefault="00E043E1" w:rsidP="00E043E1">
            <w:pPr>
              <w:jc w:val="center"/>
              <w:rPr>
                <w:rFonts w:ascii="TimesET" w:eastAsia="Calibri" w:hAnsi="TimesET"/>
              </w:rPr>
            </w:pPr>
            <w:r w:rsidRPr="00E043E1">
              <w:rPr>
                <w:rFonts w:ascii="TimesET" w:eastAsia="Calibri" w:hAnsi="TimesET"/>
              </w:rPr>
              <w:t>85</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85</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85</w:t>
            </w:r>
          </w:p>
        </w:tc>
        <w:tc>
          <w:tcPr>
            <w:tcW w:w="1029" w:type="dxa"/>
            <w:gridSpan w:val="3"/>
          </w:tcPr>
          <w:p w:rsidR="00E043E1" w:rsidRPr="00E043E1" w:rsidRDefault="00E043E1" w:rsidP="00E043E1">
            <w:pPr>
              <w:jc w:val="center"/>
              <w:rPr>
                <w:rFonts w:ascii="TimesET" w:eastAsia="Calibri" w:hAnsi="TimesET"/>
              </w:rPr>
            </w:pPr>
            <w:r w:rsidRPr="00E043E1">
              <w:rPr>
                <w:rFonts w:ascii="TimesET" w:eastAsia="Calibri" w:hAnsi="TimesET"/>
              </w:rPr>
              <w:t>85</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9202" w:type="dxa"/>
            <w:gridSpan w:val="29"/>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Доля педагогических работников системы общего, дополнительного образования, повысивших уровень профессионального мастерства в форматах непрерывного образования, %</w:t>
            </w:r>
          </w:p>
        </w:tc>
        <w:tc>
          <w:tcPr>
            <w:tcW w:w="992"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20</w:t>
            </w:r>
          </w:p>
        </w:tc>
        <w:tc>
          <w:tcPr>
            <w:tcW w:w="1133"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30</w:t>
            </w:r>
          </w:p>
        </w:tc>
        <w:tc>
          <w:tcPr>
            <w:tcW w:w="992"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50</w:t>
            </w:r>
          </w:p>
        </w:tc>
        <w:tc>
          <w:tcPr>
            <w:tcW w:w="992" w:type="dxa"/>
            <w:gridSpan w:val="3"/>
          </w:tcPr>
          <w:p w:rsidR="00E043E1" w:rsidRPr="00E043E1" w:rsidRDefault="00E043E1" w:rsidP="00E043E1">
            <w:pPr>
              <w:jc w:val="center"/>
              <w:rPr>
                <w:rFonts w:ascii="TimesET" w:eastAsia="Calibri" w:hAnsi="TimesET"/>
                <w:sz w:val="48"/>
                <w:szCs w:val="48"/>
              </w:rPr>
            </w:pPr>
            <w:r w:rsidRPr="00E043E1">
              <w:rPr>
                <w:rFonts w:ascii="TimesET" w:eastAsia="Calibri" w:hAnsi="TimesET"/>
              </w:rPr>
              <w:t>×</w:t>
            </w:r>
          </w:p>
        </w:tc>
        <w:tc>
          <w:tcPr>
            <w:tcW w:w="1029" w:type="dxa"/>
            <w:gridSpan w:val="3"/>
          </w:tcPr>
          <w:p w:rsidR="00E043E1" w:rsidRPr="00E043E1" w:rsidRDefault="00E043E1" w:rsidP="00E043E1">
            <w:pPr>
              <w:jc w:val="center"/>
              <w:rPr>
                <w:rFonts w:ascii="TimesET" w:eastAsia="Calibri" w:hAnsi="TimesET"/>
                <w:sz w:val="48"/>
                <w:szCs w:val="48"/>
              </w:rPr>
            </w:pPr>
            <w:r w:rsidRPr="00E043E1">
              <w:rPr>
                <w:rFonts w:ascii="TimesET" w:eastAsia="Calibri" w:hAnsi="TimesET"/>
              </w:rPr>
              <w:t>×</w:t>
            </w:r>
          </w:p>
        </w:tc>
      </w:tr>
      <w:tr w:rsidR="00E043E1" w:rsidRPr="00E043E1" w:rsidTr="00E043E1">
        <w:trPr>
          <w:trHeight w:val="476"/>
        </w:trPr>
        <w:tc>
          <w:tcPr>
            <w:tcW w:w="1019" w:type="dxa"/>
            <w:vMerge w:val="restart"/>
          </w:tcPr>
          <w:p w:rsidR="00E043E1" w:rsidRPr="00E043E1" w:rsidRDefault="00E043E1" w:rsidP="00E043E1">
            <w:pPr>
              <w:autoSpaceDE w:val="0"/>
              <w:autoSpaceDN w:val="0"/>
              <w:rPr>
                <w:rFonts w:ascii="TimesET" w:eastAsia="Calibri" w:hAnsi="TimesET"/>
              </w:rPr>
            </w:pPr>
            <w:r w:rsidRPr="00E043E1">
              <w:rPr>
                <w:rFonts w:ascii="TimesET" w:eastAsia="Calibri" w:hAnsi="TimesET"/>
              </w:rPr>
              <w:t>Мероприятие 5.1</w:t>
            </w:r>
          </w:p>
        </w:tc>
        <w:tc>
          <w:tcPr>
            <w:tcW w:w="1838" w:type="dxa"/>
            <w:vMerge w:val="restart"/>
          </w:tcPr>
          <w:p w:rsidR="00E043E1" w:rsidRPr="00E043E1" w:rsidRDefault="00E043E1" w:rsidP="00E043E1">
            <w:pPr>
              <w:autoSpaceDE w:val="0"/>
              <w:autoSpaceDN w:val="0"/>
              <w:spacing w:line="240" w:lineRule="auto"/>
              <w:rPr>
                <w:rFonts w:ascii="TimesET" w:eastAsia="Calibri" w:hAnsi="TimesET"/>
              </w:rPr>
            </w:pPr>
            <w:r w:rsidRPr="00E043E1">
              <w:rPr>
                <w:rFonts w:eastAsia="Calibri"/>
              </w:rPr>
              <w:t xml:space="preserve">Организационно-методическое сопровождение проведения аттестации педагогических работников в соответствии со </w:t>
            </w:r>
            <w:hyperlink r:id="rId8" w:history="1">
              <w:r w:rsidRPr="00E043E1">
                <w:rPr>
                  <w:rFonts w:eastAsia="Calibri"/>
                  <w:color w:val="0000FF"/>
                </w:rPr>
                <w:t>статьей 49</w:t>
              </w:r>
            </w:hyperlink>
            <w:r w:rsidRPr="00E043E1">
              <w:rPr>
                <w:rFonts w:eastAsia="Calibri"/>
              </w:rPr>
              <w:t xml:space="preserve"> Федерального закона от 29 декабря 2012</w:t>
            </w:r>
            <w:r w:rsidRPr="00E043E1">
              <w:rPr>
                <w:rFonts w:eastAsia="Calibri"/>
                <w:sz w:val="24"/>
                <w:szCs w:val="24"/>
              </w:rPr>
              <w:t xml:space="preserve"> </w:t>
            </w:r>
            <w:r w:rsidRPr="00E043E1">
              <w:rPr>
                <w:rFonts w:eastAsia="Calibri"/>
              </w:rPr>
              <w:t>г. N 273-ФЗ "Об образовании в Российской Федерации"</w:t>
            </w:r>
          </w:p>
        </w:tc>
        <w:tc>
          <w:tcPr>
            <w:tcW w:w="1243" w:type="dxa"/>
            <w:gridSpan w:val="4"/>
            <w:vMerge w:val="restart"/>
          </w:tcPr>
          <w:p w:rsidR="00E043E1" w:rsidRPr="00E043E1" w:rsidRDefault="00E043E1" w:rsidP="00E043E1">
            <w:pPr>
              <w:autoSpaceDE w:val="0"/>
              <w:autoSpaceDN w:val="0"/>
              <w:spacing w:line="240" w:lineRule="auto"/>
              <w:rPr>
                <w:rFonts w:ascii="TimesET" w:eastAsia="Calibri" w:hAnsi="TimesET"/>
              </w:rPr>
            </w:pPr>
          </w:p>
        </w:tc>
        <w:tc>
          <w:tcPr>
            <w:tcW w:w="1975" w:type="dxa"/>
            <w:gridSpan w:val="3"/>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Отдел образования, ОО</w:t>
            </w:r>
          </w:p>
        </w:tc>
        <w:tc>
          <w:tcPr>
            <w:tcW w:w="574"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724"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288" w:type="dxa"/>
            <w:gridSpan w:val="6"/>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sz w:val="18"/>
                <w:szCs w:val="18"/>
              </w:rPr>
              <w:t>Ц71Е500000</w:t>
            </w:r>
          </w:p>
        </w:tc>
        <w:tc>
          <w:tcPr>
            <w:tcW w:w="570"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990" w:type="dxa"/>
            <w:gridSpan w:val="3"/>
            <w:vAlign w:val="center"/>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Всего</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1133" w:type="dxa"/>
            <w:gridSpan w:val="4"/>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1029"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r>
      <w:tr w:rsidR="00E043E1" w:rsidRPr="00E043E1" w:rsidTr="00E043E1">
        <w:trPr>
          <w:trHeight w:val="754"/>
        </w:trPr>
        <w:tc>
          <w:tcPr>
            <w:tcW w:w="1019" w:type="dxa"/>
            <w:vMerge/>
          </w:tcPr>
          <w:p w:rsidR="00E043E1" w:rsidRPr="00E043E1" w:rsidRDefault="00E043E1" w:rsidP="00E043E1">
            <w:pPr>
              <w:autoSpaceDE w:val="0"/>
              <w:autoSpaceDN w:val="0"/>
              <w:rPr>
                <w:rFonts w:ascii="TimesET" w:eastAsia="Calibri" w:hAnsi="TimesET"/>
              </w:rPr>
            </w:pPr>
          </w:p>
        </w:tc>
        <w:tc>
          <w:tcPr>
            <w:tcW w:w="1838" w:type="dxa"/>
            <w:vMerge/>
          </w:tcPr>
          <w:p w:rsidR="00E043E1" w:rsidRPr="00E043E1" w:rsidRDefault="00E043E1" w:rsidP="00E043E1">
            <w:pPr>
              <w:autoSpaceDE w:val="0"/>
              <w:autoSpaceDN w:val="0"/>
              <w:spacing w:line="240" w:lineRule="auto"/>
              <w:rPr>
                <w:rFonts w:eastAsia="Calibri"/>
              </w:rPr>
            </w:pPr>
          </w:p>
        </w:tc>
        <w:tc>
          <w:tcPr>
            <w:tcW w:w="1243" w:type="dxa"/>
            <w:gridSpan w:val="4"/>
            <w:vMerge/>
          </w:tcPr>
          <w:p w:rsidR="00E043E1" w:rsidRPr="00E043E1" w:rsidRDefault="00E043E1" w:rsidP="00E043E1">
            <w:pPr>
              <w:autoSpaceDE w:val="0"/>
              <w:autoSpaceDN w:val="0"/>
              <w:spacing w:line="240" w:lineRule="auto"/>
              <w:rPr>
                <w:rFonts w:ascii="TimesET" w:eastAsia="Calibri" w:hAnsi="TimesET"/>
              </w:rPr>
            </w:pPr>
          </w:p>
        </w:tc>
        <w:tc>
          <w:tcPr>
            <w:tcW w:w="1975" w:type="dxa"/>
            <w:gridSpan w:val="3"/>
            <w:vMerge/>
          </w:tcPr>
          <w:p w:rsidR="00E043E1" w:rsidRPr="00E043E1" w:rsidRDefault="00E043E1" w:rsidP="00E043E1">
            <w:pPr>
              <w:autoSpaceDE w:val="0"/>
              <w:autoSpaceDN w:val="0"/>
              <w:spacing w:line="240" w:lineRule="auto"/>
              <w:jc w:val="center"/>
              <w:rPr>
                <w:rFonts w:ascii="TimesET" w:eastAsia="Calibri" w:hAnsi="TimesET"/>
              </w:rPr>
            </w:pPr>
          </w:p>
        </w:tc>
        <w:tc>
          <w:tcPr>
            <w:tcW w:w="574"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724"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1288" w:type="dxa"/>
            <w:gridSpan w:val="6"/>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570"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990" w:type="dxa"/>
            <w:gridSpan w:val="3"/>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федеральный бюджет</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1133" w:type="dxa"/>
            <w:gridSpan w:val="4"/>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1029"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r>
      <w:tr w:rsidR="00E043E1" w:rsidRPr="00E043E1" w:rsidTr="00E043E1">
        <w:trPr>
          <w:trHeight w:val="736"/>
        </w:trPr>
        <w:tc>
          <w:tcPr>
            <w:tcW w:w="1019" w:type="dxa"/>
            <w:vMerge/>
          </w:tcPr>
          <w:p w:rsidR="00E043E1" w:rsidRPr="00E043E1" w:rsidRDefault="00E043E1" w:rsidP="00E043E1">
            <w:pPr>
              <w:autoSpaceDE w:val="0"/>
              <w:autoSpaceDN w:val="0"/>
              <w:rPr>
                <w:rFonts w:ascii="TimesET" w:eastAsia="Calibri" w:hAnsi="TimesET"/>
              </w:rPr>
            </w:pPr>
          </w:p>
        </w:tc>
        <w:tc>
          <w:tcPr>
            <w:tcW w:w="1838" w:type="dxa"/>
            <w:vMerge/>
          </w:tcPr>
          <w:p w:rsidR="00E043E1" w:rsidRPr="00E043E1" w:rsidRDefault="00E043E1" w:rsidP="00E043E1">
            <w:pPr>
              <w:autoSpaceDE w:val="0"/>
              <w:autoSpaceDN w:val="0"/>
              <w:spacing w:line="240" w:lineRule="auto"/>
              <w:rPr>
                <w:rFonts w:eastAsia="Calibri"/>
              </w:rPr>
            </w:pPr>
          </w:p>
        </w:tc>
        <w:tc>
          <w:tcPr>
            <w:tcW w:w="1243" w:type="dxa"/>
            <w:gridSpan w:val="4"/>
            <w:vMerge/>
          </w:tcPr>
          <w:p w:rsidR="00E043E1" w:rsidRPr="00E043E1" w:rsidRDefault="00E043E1" w:rsidP="00E043E1">
            <w:pPr>
              <w:autoSpaceDE w:val="0"/>
              <w:autoSpaceDN w:val="0"/>
              <w:spacing w:line="240" w:lineRule="auto"/>
              <w:rPr>
                <w:rFonts w:ascii="TimesET" w:eastAsia="Calibri" w:hAnsi="TimesET"/>
              </w:rPr>
            </w:pPr>
          </w:p>
        </w:tc>
        <w:tc>
          <w:tcPr>
            <w:tcW w:w="1975" w:type="dxa"/>
            <w:gridSpan w:val="3"/>
            <w:vMerge/>
          </w:tcPr>
          <w:p w:rsidR="00E043E1" w:rsidRPr="00E043E1" w:rsidRDefault="00E043E1" w:rsidP="00E043E1">
            <w:pPr>
              <w:autoSpaceDE w:val="0"/>
              <w:autoSpaceDN w:val="0"/>
              <w:spacing w:line="240" w:lineRule="auto"/>
              <w:jc w:val="center"/>
              <w:rPr>
                <w:rFonts w:ascii="TimesET" w:eastAsia="Calibri" w:hAnsi="TimesET"/>
              </w:rPr>
            </w:pPr>
          </w:p>
        </w:tc>
        <w:tc>
          <w:tcPr>
            <w:tcW w:w="574"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724"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1288" w:type="dxa"/>
            <w:gridSpan w:val="6"/>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570"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990" w:type="dxa"/>
            <w:gridSpan w:val="3"/>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Чувашской Республики</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1133" w:type="dxa"/>
            <w:gridSpan w:val="4"/>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1029"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r>
      <w:tr w:rsidR="00E043E1" w:rsidRPr="00E043E1" w:rsidTr="00E043E1">
        <w:trPr>
          <w:trHeight w:val="1591"/>
        </w:trPr>
        <w:tc>
          <w:tcPr>
            <w:tcW w:w="1019" w:type="dxa"/>
            <w:vMerge/>
          </w:tcPr>
          <w:p w:rsidR="00E043E1" w:rsidRPr="00E043E1" w:rsidRDefault="00E043E1" w:rsidP="00E043E1">
            <w:pPr>
              <w:autoSpaceDE w:val="0"/>
              <w:autoSpaceDN w:val="0"/>
              <w:rPr>
                <w:rFonts w:ascii="TimesET" w:eastAsia="Calibri" w:hAnsi="TimesET"/>
              </w:rPr>
            </w:pPr>
          </w:p>
        </w:tc>
        <w:tc>
          <w:tcPr>
            <w:tcW w:w="1838" w:type="dxa"/>
            <w:vMerge/>
          </w:tcPr>
          <w:p w:rsidR="00E043E1" w:rsidRPr="00E043E1" w:rsidRDefault="00E043E1" w:rsidP="00E043E1">
            <w:pPr>
              <w:autoSpaceDE w:val="0"/>
              <w:autoSpaceDN w:val="0"/>
              <w:spacing w:line="240" w:lineRule="auto"/>
              <w:rPr>
                <w:rFonts w:eastAsia="Calibri"/>
              </w:rPr>
            </w:pPr>
          </w:p>
        </w:tc>
        <w:tc>
          <w:tcPr>
            <w:tcW w:w="1243" w:type="dxa"/>
            <w:gridSpan w:val="4"/>
            <w:vMerge/>
          </w:tcPr>
          <w:p w:rsidR="00E043E1" w:rsidRPr="00E043E1" w:rsidRDefault="00E043E1" w:rsidP="00E043E1">
            <w:pPr>
              <w:autoSpaceDE w:val="0"/>
              <w:autoSpaceDN w:val="0"/>
              <w:spacing w:line="240" w:lineRule="auto"/>
              <w:rPr>
                <w:rFonts w:ascii="TimesET" w:eastAsia="Calibri" w:hAnsi="TimesET"/>
              </w:rPr>
            </w:pPr>
          </w:p>
        </w:tc>
        <w:tc>
          <w:tcPr>
            <w:tcW w:w="1975" w:type="dxa"/>
            <w:gridSpan w:val="3"/>
            <w:vMerge/>
          </w:tcPr>
          <w:p w:rsidR="00E043E1" w:rsidRPr="00E043E1" w:rsidRDefault="00E043E1" w:rsidP="00E043E1">
            <w:pPr>
              <w:autoSpaceDE w:val="0"/>
              <w:autoSpaceDN w:val="0"/>
              <w:spacing w:line="240" w:lineRule="auto"/>
              <w:jc w:val="center"/>
              <w:rPr>
                <w:rFonts w:ascii="TimesET" w:eastAsia="Calibri" w:hAnsi="TimesET"/>
              </w:rPr>
            </w:pPr>
          </w:p>
        </w:tc>
        <w:tc>
          <w:tcPr>
            <w:tcW w:w="574"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724"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1288" w:type="dxa"/>
            <w:gridSpan w:val="6"/>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570"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990" w:type="dxa"/>
            <w:gridSpan w:val="3"/>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Красночетайского муниципального округа</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1133" w:type="dxa"/>
            <w:gridSpan w:val="4"/>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1029"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r>
      <w:tr w:rsidR="00E043E1" w:rsidRPr="00E043E1" w:rsidTr="00E043E1">
        <w:trPr>
          <w:trHeight w:val="962"/>
        </w:trPr>
        <w:tc>
          <w:tcPr>
            <w:tcW w:w="1019" w:type="dxa"/>
            <w:vMerge/>
          </w:tcPr>
          <w:p w:rsidR="00E043E1" w:rsidRPr="00E043E1" w:rsidRDefault="00E043E1" w:rsidP="00E043E1">
            <w:pPr>
              <w:autoSpaceDE w:val="0"/>
              <w:autoSpaceDN w:val="0"/>
              <w:rPr>
                <w:rFonts w:ascii="TimesET" w:eastAsia="Calibri" w:hAnsi="TimesET"/>
              </w:rPr>
            </w:pPr>
          </w:p>
        </w:tc>
        <w:tc>
          <w:tcPr>
            <w:tcW w:w="1838" w:type="dxa"/>
            <w:vMerge/>
          </w:tcPr>
          <w:p w:rsidR="00E043E1" w:rsidRPr="00E043E1" w:rsidRDefault="00E043E1" w:rsidP="00E043E1">
            <w:pPr>
              <w:autoSpaceDE w:val="0"/>
              <w:autoSpaceDN w:val="0"/>
              <w:spacing w:line="240" w:lineRule="auto"/>
              <w:rPr>
                <w:rFonts w:eastAsia="Calibri"/>
              </w:rPr>
            </w:pPr>
          </w:p>
        </w:tc>
        <w:tc>
          <w:tcPr>
            <w:tcW w:w="1243" w:type="dxa"/>
            <w:gridSpan w:val="4"/>
            <w:vMerge/>
          </w:tcPr>
          <w:p w:rsidR="00E043E1" w:rsidRPr="00E043E1" w:rsidRDefault="00E043E1" w:rsidP="00E043E1">
            <w:pPr>
              <w:autoSpaceDE w:val="0"/>
              <w:autoSpaceDN w:val="0"/>
              <w:spacing w:line="240" w:lineRule="auto"/>
              <w:rPr>
                <w:rFonts w:ascii="TimesET" w:eastAsia="Calibri" w:hAnsi="TimesET"/>
              </w:rPr>
            </w:pPr>
          </w:p>
        </w:tc>
        <w:tc>
          <w:tcPr>
            <w:tcW w:w="1975" w:type="dxa"/>
            <w:gridSpan w:val="3"/>
            <w:vMerge/>
          </w:tcPr>
          <w:p w:rsidR="00E043E1" w:rsidRPr="00E043E1" w:rsidRDefault="00E043E1" w:rsidP="00E043E1">
            <w:pPr>
              <w:autoSpaceDE w:val="0"/>
              <w:autoSpaceDN w:val="0"/>
              <w:spacing w:line="240" w:lineRule="auto"/>
              <w:jc w:val="center"/>
              <w:rPr>
                <w:rFonts w:ascii="TimesET" w:eastAsia="Calibri" w:hAnsi="TimesET"/>
              </w:rPr>
            </w:pPr>
          </w:p>
        </w:tc>
        <w:tc>
          <w:tcPr>
            <w:tcW w:w="574" w:type="dxa"/>
            <w:gridSpan w:val="4"/>
          </w:tcPr>
          <w:p w:rsidR="00E043E1" w:rsidRPr="00E043E1" w:rsidRDefault="00E043E1" w:rsidP="00E043E1">
            <w:pPr>
              <w:autoSpaceDE w:val="0"/>
              <w:autoSpaceDN w:val="0"/>
              <w:spacing w:line="240" w:lineRule="auto"/>
              <w:jc w:val="center"/>
              <w:rPr>
                <w:rFonts w:ascii="TimesET" w:eastAsia="Calibri" w:hAnsi="TimesET"/>
                <w:lang w:val="en-US"/>
              </w:rPr>
            </w:pPr>
            <w:r w:rsidRPr="00E043E1">
              <w:rPr>
                <w:rFonts w:ascii="TimesET" w:eastAsia="Calibri" w:hAnsi="TimesET"/>
                <w:lang w:val="en-US"/>
              </w:rPr>
              <w:t>x</w:t>
            </w:r>
          </w:p>
        </w:tc>
        <w:tc>
          <w:tcPr>
            <w:tcW w:w="724" w:type="dxa"/>
            <w:gridSpan w:val="4"/>
          </w:tcPr>
          <w:p w:rsidR="00E043E1" w:rsidRPr="00E043E1" w:rsidRDefault="00E043E1" w:rsidP="00E043E1">
            <w:pPr>
              <w:autoSpaceDE w:val="0"/>
              <w:autoSpaceDN w:val="0"/>
              <w:spacing w:line="240" w:lineRule="auto"/>
              <w:jc w:val="center"/>
              <w:rPr>
                <w:rFonts w:ascii="TimesET" w:eastAsia="Calibri" w:hAnsi="TimesET"/>
                <w:lang w:val="en-US"/>
              </w:rPr>
            </w:pPr>
            <w:r w:rsidRPr="00E043E1">
              <w:rPr>
                <w:rFonts w:ascii="TimesET" w:eastAsia="Calibri" w:hAnsi="TimesET"/>
                <w:lang w:val="en-US"/>
              </w:rPr>
              <w:t>x</w:t>
            </w:r>
          </w:p>
        </w:tc>
        <w:tc>
          <w:tcPr>
            <w:tcW w:w="1288" w:type="dxa"/>
            <w:gridSpan w:val="6"/>
          </w:tcPr>
          <w:p w:rsidR="00E043E1" w:rsidRPr="00E043E1" w:rsidRDefault="00E043E1" w:rsidP="00E043E1">
            <w:pPr>
              <w:autoSpaceDE w:val="0"/>
              <w:autoSpaceDN w:val="0"/>
              <w:spacing w:line="240" w:lineRule="auto"/>
              <w:jc w:val="center"/>
              <w:rPr>
                <w:rFonts w:ascii="TimesET" w:eastAsia="Calibri" w:hAnsi="TimesET"/>
                <w:lang w:val="en-US"/>
              </w:rPr>
            </w:pPr>
            <w:r w:rsidRPr="00E043E1">
              <w:rPr>
                <w:rFonts w:ascii="TimesET" w:eastAsia="Calibri" w:hAnsi="TimesET"/>
                <w:lang w:val="en-US"/>
              </w:rPr>
              <w:t>x</w:t>
            </w:r>
          </w:p>
        </w:tc>
        <w:tc>
          <w:tcPr>
            <w:tcW w:w="570" w:type="dxa"/>
            <w:gridSpan w:val="4"/>
          </w:tcPr>
          <w:p w:rsidR="00E043E1" w:rsidRPr="00E043E1" w:rsidRDefault="00E043E1" w:rsidP="00E043E1">
            <w:pPr>
              <w:autoSpaceDE w:val="0"/>
              <w:autoSpaceDN w:val="0"/>
              <w:spacing w:line="240" w:lineRule="auto"/>
              <w:jc w:val="center"/>
              <w:rPr>
                <w:rFonts w:ascii="TimesET" w:eastAsia="Calibri" w:hAnsi="TimesET"/>
                <w:lang w:val="en-US"/>
              </w:rPr>
            </w:pPr>
            <w:r w:rsidRPr="00E043E1">
              <w:rPr>
                <w:rFonts w:ascii="TimesET" w:eastAsia="Calibri" w:hAnsi="TimesET"/>
                <w:lang w:val="en-US"/>
              </w:rPr>
              <w:t>x</w:t>
            </w:r>
          </w:p>
        </w:tc>
        <w:tc>
          <w:tcPr>
            <w:tcW w:w="990" w:type="dxa"/>
            <w:gridSpan w:val="3"/>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внебюджетные источники</w:t>
            </w:r>
          </w:p>
        </w:tc>
        <w:tc>
          <w:tcPr>
            <w:tcW w:w="992"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c>
          <w:tcPr>
            <w:tcW w:w="1133" w:type="dxa"/>
            <w:gridSpan w:val="4"/>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c>
          <w:tcPr>
            <w:tcW w:w="992"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c>
          <w:tcPr>
            <w:tcW w:w="992"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c>
          <w:tcPr>
            <w:tcW w:w="1029"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r>
      <w:tr w:rsidR="00E043E1" w:rsidRPr="00E043E1" w:rsidTr="00E043E1">
        <w:tc>
          <w:tcPr>
            <w:tcW w:w="1019" w:type="dxa"/>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Основное мероприятие 6</w:t>
            </w:r>
          </w:p>
        </w:tc>
        <w:tc>
          <w:tcPr>
            <w:tcW w:w="1883" w:type="dxa"/>
            <w:gridSpan w:val="2"/>
            <w:vMerge w:val="restart"/>
          </w:tcPr>
          <w:p w:rsidR="00E043E1" w:rsidRPr="00E043E1" w:rsidRDefault="00E043E1" w:rsidP="00E043E1">
            <w:pPr>
              <w:autoSpaceDE w:val="0"/>
              <w:autoSpaceDN w:val="0"/>
              <w:spacing w:line="240" w:lineRule="auto"/>
              <w:rPr>
                <w:rFonts w:ascii="TimesET" w:eastAsia="Calibri" w:hAnsi="TimesET"/>
                <w:bCs/>
              </w:rPr>
            </w:pPr>
            <w:r w:rsidRPr="00E043E1">
              <w:rPr>
                <w:rFonts w:ascii="TimesET" w:eastAsia="Calibri" w:hAnsi="TimesET"/>
                <w:bCs/>
              </w:rPr>
              <w:t>Реализация отдельных мероприятий регионального проекта «Современная школа»</w:t>
            </w:r>
          </w:p>
        </w:tc>
        <w:tc>
          <w:tcPr>
            <w:tcW w:w="1198" w:type="dxa"/>
            <w:gridSpan w:val="3"/>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обновление содержания и технологий преподавания общеобразовательных программ, в том числе за счет обновления материаль</w:t>
            </w:r>
            <w:r w:rsidRPr="00E043E1">
              <w:rPr>
                <w:rFonts w:ascii="TimesET" w:eastAsia="Calibri" w:hAnsi="TimesET"/>
              </w:rPr>
              <w:lastRenderedPageBreak/>
              <w:t>но-технической базы образовательных организаций и переподготовки педагогических кадров</w:t>
            </w:r>
          </w:p>
        </w:tc>
        <w:tc>
          <w:tcPr>
            <w:tcW w:w="1983" w:type="dxa"/>
            <w:gridSpan w:val="4"/>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lastRenderedPageBreak/>
              <w:t>Отдел образования, ОО</w:t>
            </w:r>
          </w:p>
        </w:tc>
        <w:tc>
          <w:tcPr>
            <w:tcW w:w="566" w:type="dxa"/>
            <w:gridSpan w:val="3"/>
          </w:tcPr>
          <w:p w:rsidR="00E043E1" w:rsidRPr="00E043E1" w:rsidRDefault="00E043E1" w:rsidP="00E043E1">
            <w:r w:rsidRPr="00E043E1">
              <w:t>974</w:t>
            </w:r>
          </w:p>
        </w:tc>
        <w:tc>
          <w:tcPr>
            <w:tcW w:w="724"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276" w:type="dxa"/>
            <w:gridSpan w:val="5"/>
          </w:tcPr>
          <w:p w:rsidR="00E043E1" w:rsidRPr="00E043E1" w:rsidRDefault="00E043E1" w:rsidP="00E043E1">
            <w:pPr>
              <w:autoSpaceDE w:val="0"/>
              <w:autoSpaceDN w:val="0"/>
              <w:spacing w:line="240" w:lineRule="auto"/>
              <w:jc w:val="center"/>
              <w:rPr>
                <w:rFonts w:ascii="TimesET" w:eastAsia="Calibri" w:hAnsi="TimesET"/>
                <w:sz w:val="18"/>
                <w:szCs w:val="18"/>
              </w:rPr>
            </w:pPr>
            <w:r w:rsidRPr="00E043E1">
              <w:rPr>
                <w:rFonts w:ascii="TimesET" w:eastAsia="Calibri" w:hAnsi="TimesET"/>
                <w:sz w:val="18"/>
                <w:szCs w:val="18"/>
              </w:rPr>
              <w:t>Ц71Е100000</w:t>
            </w:r>
          </w:p>
        </w:tc>
        <w:tc>
          <w:tcPr>
            <w:tcW w:w="568"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004" w:type="dxa"/>
            <w:gridSpan w:val="4"/>
            <w:vAlign w:val="center"/>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Всего</w:t>
            </w:r>
          </w:p>
        </w:tc>
        <w:tc>
          <w:tcPr>
            <w:tcW w:w="992" w:type="dxa"/>
            <w:gridSpan w:val="3"/>
          </w:tcPr>
          <w:p w:rsidR="00E043E1" w:rsidRPr="00E043E1" w:rsidRDefault="00E043E1" w:rsidP="00E043E1">
            <w:pPr>
              <w:spacing w:line="240" w:lineRule="auto"/>
              <w:rPr>
                <w:color w:val="000000"/>
                <w:sz w:val="18"/>
                <w:szCs w:val="18"/>
              </w:rPr>
            </w:pPr>
            <w:r w:rsidRPr="00E043E1">
              <w:rPr>
                <w:color w:val="000000"/>
                <w:sz w:val="18"/>
                <w:szCs w:val="18"/>
              </w:rPr>
              <w:t>0</w:t>
            </w:r>
          </w:p>
        </w:tc>
        <w:tc>
          <w:tcPr>
            <w:tcW w:w="1133" w:type="dxa"/>
            <w:gridSpan w:val="4"/>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r w:rsidRPr="00E043E1">
              <w:t>0</w:t>
            </w:r>
          </w:p>
        </w:tc>
        <w:tc>
          <w:tcPr>
            <w:tcW w:w="992" w:type="dxa"/>
            <w:gridSpan w:val="3"/>
          </w:tcPr>
          <w:p w:rsidR="00E043E1" w:rsidRPr="00E043E1" w:rsidRDefault="00E043E1" w:rsidP="00E043E1">
            <w:r w:rsidRPr="00E043E1">
              <w:t>0</w:t>
            </w:r>
          </w:p>
        </w:tc>
        <w:tc>
          <w:tcPr>
            <w:tcW w:w="1029" w:type="dxa"/>
            <w:gridSpan w:val="3"/>
          </w:tcPr>
          <w:p w:rsidR="00E043E1" w:rsidRPr="00E043E1" w:rsidRDefault="00E043E1" w:rsidP="00E043E1">
            <w:r w:rsidRPr="00E043E1">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r w:rsidRPr="00E043E1">
              <w:t>x</w:t>
            </w:r>
          </w:p>
        </w:tc>
        <w:tc>
          <w:tcPr>
            <w:tcW w:w="724" w:type="dxa"/>
            <w:gridSpan w:val="4"/>
          </w:tcPr>
          <w:p w:rsidR="00E043E1" w:rsidRPr="00E043E1" w:rsidRDefault="00E043E1" w:rsidP="00E043E1">
            <w:r w:rsidRPr="00E043E1">
              <w:t>x</w:t>
            </w:r>
          </w:p>
        </w:tc>
        <w:tc>
          <w:tcPr>
            <w:tcW w:w="1276" w:type="dxa"/>
            <w:gridSpan w:val="5"/>
          </w:tcPr>
          <w:p w:rsidR="00E043E1" w:rsidRPr="00E043E1" w:rsidRDefault="00E043E1" w:rsidP="00E043E1">
            <w:r w:rsidRPr="00E043E1">
              <w:t>x</w:t>
            </w:r>
          </w:p>
        </w:tc>
        <w:tc>
          <w:tcPr>
            <w:tcW w:w="568"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федеральный бюджет</w:t>
            </w:r>
          </w:p>
        </w:tc>
        <w:tc>
          <w:tcPr>
            <w:tcW w:w="992" w:type="dxa"/>
            <w:gridSpan w:val="3"/>
          </w:tcPr>
          <w:p w:rsidR="00E043E1" w:rsidRPr="00E043E1" w:rsidRDefault="00E043E1" w:rsidP="00E043E1">
            <w:r w:rsidRPr="00E043E1">
              <w:t>0</w:t>
            </w:r>
          </w:p>
        </w:tc>
        <w:tc>
          <w:tcPr>
            <w:tcW w:w="1133" w:type="dxa"/>
            <w:gridSpan w:val="4"/>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r w:rsidRPr="00E043E1">
              <w:t>0</w:t>
            </w:r>
          </w:p>
        </w:tc>
        <w:tc>
          <w:tcPr>
            <w:tcW w:w="992" w:type="dxa"/>
            <w:gridSpan w:val="3"/>
          </w:tcPr>
          <w:p w:rsidR="00E043E1" w:rsidRPr="00E043E1" w:rsidRDefault="00E043E1" w:rsidP="00E043E1">
            <w:r w:rsidRPr="00E043E1">
              <w:t>0</w:t>
            </w:r>
          </w:p>
        </w:tc>
        <w:tc>
          <w:tcPr>
            <w:tcW w:w="1029" w:type="dxa"/>
            <w:gridSpan w:val="3"/>
          </w:tcPr>
          <w:p w:rsidR="00E043E1" w:rsidRPr="00E043E1" w:rsidRDefault="00E043E1" w:rsidP="00E043E1">
            <w:r w:rsidRPr="00E043E1">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r w:rsidRPr="00E043E1">
              <w:t>974</w:t>
            </w:r>
          </w:p>
        </w:tc>
        <w:tc>
          <w:tcPr>
            <w:tcW w:w="724"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1276" w:type="dxa"/>
            <w:gridSpan w:val="5"/>
          </w:tcPr>
          <w:p w:rsidR="00E043E1" w:rsidRPr="00E043E1" w:rsidRDefault="00E043E1" w:rsidP="00E043E1">
            <w:pPr>
              <w:autoSpaceDE w:val="0"/>
              <w:autoSpaceDN w:val="0"/>
              <w:spacing w:line="240" w:lineRule="auto"/>
              <w:jc w:val="center"/>
              <w:rPr>
                <w:rFonts w:ascii="TimesET" w:eastAsia="Calibri" w:hAnsi="TimesET"/>
                <w:sz w:val="18"/>
                <w:szCs w:val="18"/>
              </w:rPr>
            </w:pPr>
            <w:r w:rsidRPr="00E043E1">
              <w:rPr>
                <w:rFonts w:ascii="TimesET" w:eastAsia="Calibri" w:hAnsi="TimesET"/>
                <w:sz w:val="18"/>
                <w:szCs w:val="18"/>
              </w:rPr>
              <w:t>Ц71Е100000</w:t>
            </w:r>
          </w:p>
        </w:tc>
        <w:tc>
          <w:tcPr>
            <w:tcW w:w="568"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Чувашской Республики</w:t>
            </w:r>
          </w:p>
        </w:tc>
        <w:tc>
          <w:tcPr>
            <w:tcW w:w="992" w:type="dxa"/>
            <w:gridSpan w:val="3"/>
          </w:tcPr>
          <w:p w:rsidR="00E043E1" w:rsidRPr="00E043E1" w:rsidRDefault="00E043E1" w:rsidP="00E043E1">
            <w:pPr>
              <w:spacing w:line="240" w:lineRule="auto"/>
              <w:rPr>
                <w:color w:val="000000"/>
                <w:sz w:val="18"/>
                <w:szCs w:val="18"/>
              </w:rPr>
            </w:pPr>
            <w:r w:rsidRPr="00E043E1">
              <w:rPr>
                <w:color w:val="000000"/>
                <w:sz w:val="18"/>
                <w:szCs w:val="18"/>
              </w:rPr>
              <w:t>0</w:t>
            </w:r>
          </w:p>
        </w:tc>
        <w:tc>
          <w:tcPr>
            <w:tcW w:w="1133" w:type="dxa"/>
            <w:gridSpan w:val="4"/>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r w:rsidRPr="00E043E1">
              <w:t>0</w:t>
            </w:r>
          </w:p>
        </w:tc>
        <w:tc>
          <w:tcPr>
            <w:tcW w:w="992" w:type="dxa"/>
            <w:gridSpan w:val="3"/>
          </w:tcPr>
          <w:p w:rsidR="00E043E1" w:rsidRPr="00E043E1" w:rsidRDefault="00E043E1" w:rsidP="00E043E1">
            <w:r w:rsidRPr="00E043E1">
              <w:t>0</w:t>
            </w:r>
          </w:p>
        </w:tc>
        <w:tc>
          <w:tcPr>
            <w:tcW w:w="1029" w:type="dxa"/>
            <w:gridSpan w:val="3"/>
          </w:tcPr>
          <w:p w:rsidR="00E043E1" w:rsidRPr="00E043E1" w:rsidRDefault="00E043E1" w:rsidP="00E043E1">
            <w:r w:rsidRPr="00E043E1">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974</w:t>
            </w:r>
          </w:p>
        </w:tc>
        <w:tc>
          <w:tcPr>
            <w:tcW w:w="724"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1276" w:type="dxa"/>
            <w:gridSpan w:val="5"/>
          </w:tcPr>
          <w:p w:rsidR="00E043E1" w:rsidRPr="00E043E1" w:rsidRDefault="00E043E1" w:rsidP="00E043E1">
            <w:pPr>
              <w:autoSpaceDE w:val="0"/>
              <w:autoSpaceDN w:val="0"/>
              <w:spacing w:line="240" w:lineRule="auto"/>
              <w:jc w:val="center"/>
              <w:rPr>
                <w:rFonts w:ascii="TimesET" w:eastAsia="Calibri" w:hAnsi="TimesET"/>
                <w:sz w:val="18"/>
                <w:szCs w:val="18"/>
              </w:rPr>
            </w:pPr>
            <w:r w:rsidRPr="00E043E1">
              <w:rPr>
                <w:rFonts w:ascii="TimesET" w:eastAsia="Calibri" w:hAnsi="TimesET"/>
                <w:sz w:val="18"/>
                <w:szCs w:val="18"/>
              </w:rPr>
              <w:t>Ц71Е100000</w:t>
            </w:r>
          </w:p>
        </w:tc>
        <w:tc>
          <w:tcPr>
            <w:tcW w:w="568"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Красночетайского муниципального округа</w:t>
            </w:r>
          </w:p>
        </w:tc>
        <w:tc>
          <w:tcPr>
            <w:tcW w:w="992" w:type="dxa"/>
            <w:gridSpan w:val="3"/>
          </w:tcPr>
          <w:p w:rsidR="00E043E1" w:rsidRPr="00E043E1" w:rsidRDefault="00E043E1" w:rsidP="00E043E1">
            <w:r w:rsidRPr="00E043E1">
              <w:rPr>
                <w:color w:val="000000"/>
                <w:sz w:val="18"/>
                <w:szCs w:val="18"/>
              </w:rPr>
              <w:t>0</w:t>
            </w:r>
          </w:p>
        </w:tc>
        <w:tc>
          <w:tcPr>
            <w:tcW w:w="1133" w:type="dxa"/>
            <w:gridSpan w:val="4"/>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r w:rsidRPr="00E043E1">
              <w:t>0</w:t>
            </w:r>
          </w:p>
        </w:tc>
        <w:tc>
          <w:tcPr>
            <w:tcW w:w="992" w:type="dxa"/>
            <w:gridSpan w:val="3"/>
          </w:tcPr>
          <w:p w:rsidR="00E043E1" w:rsidRPr="00E043E1" w:rsidRDefault="00E043E1" w:rsidP="00E043E1">
            <w:r w:rsidRPr="00E043E1">
              <w:t>0</w:t>
            </w:r>
          </w:p>
        </w:tc>
        <w:tc>
          <w:tcPr>
            <w:tcW w:w="1029" w:type="dxa"/>
            <w:gridSpan w:val="3"/>
          </w:tcPr>
          <w:p w:rsidR="00E043E1" w:rsidRPr="00E043E1" w:rsidRDefault="00E043E1" w:rsidP="00E043E1">
            <w:r w:rsidRPr="00E043E1">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pPr>
              <w:autoSpaceDE w:val="0"/>
              <w:autoSpaceDN w:val="0"/>
              <w:spacing w:line="240" w:lineRule="auto"/>
              <w:jc w:val="center"/>
              <w:rPr>
                <w:rFonts w:ascii="TimesET" w:eastAsia="Calibri" w:hAnsi="TimesET"/>
                <w:lang w:val="en-US"/>
              </w:rPr>
            </w:pPr>
            <w:r w:rsidRPr="00E043E1">
              <w:rPr>
                <w:rFonts w:ascii="TimesET" w:eastAsia="Calibri" w:hAnsi="TimesET"/>
                <w:lang w:val="en-US"/>
              </w:rPr>
              <w:t>x</w:t>
            </w:r>
          </w:p>
        </w:tc>
        <w:tc>
          <w:tcPr>
            <w:tcW w:w="724" w:type="dxa"/>
            <w:gridSpan w:val="4"/>
          </w:tcPr>
          <w:p w:rsidR="00E043E1" w:rsidRPr="00E043E1" w:rsidRDefault="00E043E1" w:rsidP="00E043E1">
            <w:pPr>
              <w:autoSpaceDE w:val="0"/>
              <w:autoSpaceDN w:val="0"/>
              <w:spacing w:line="240" w:lineRule="auto"/>
              <w:jc w:val="center"/>
              <w:rPr>
                <w:rFonts w:ascii="TimesET" w:eastAsia="Calibri" w:hAnsi="TimesET"/>
                <w:lang w:val="en-US"/>
              </w:rPr>
            </w:pPr>
            <w:r w:rsidRPr="00E043E1">
              <w:rPr>
                <w:rFonts w:ascii="TimesET" w:eastAsia="Calibri" w:hAnsi="TimesET"/>
                <w:lang w:val="en-US"/>
              </w:rPr>
              <w:t>x</w:t>
            </w:r>
          </w:p>
        </w:tc>
        <w:tc>
          <w:tcPr>
            <w:tcW w:w="1276" w:type="dxa"/>
            <w:gridSpan w:val="5"/>
          </w:tcPr>
          <w:p w:rsidR="00E043E1" w:rsidRPr="00E043E1" w:rsidRDefault="00E043E1" w:rsidP="00E043E1">
            <w:pPr>
              <w:autoSpaceDE w:val="0"/>
              <w:autoSpaceDN w:val="0"/>
              <w:spacing w:line="240" w:lineRule="auto"/>
              <w:jc w:val="center"/>
              <w:rPr>
                <w:rFonts w:ascii="TimesET" w:eastAsia="Calibri" w:hAnsi="TimesET"/>
                <w:sz w:val="18"/>
                <w:szCs w:val="18"/>
                <w:lang w:val="en-US"/>
              </w:rPr>
            </w:pPr>
            <w:r w:rsidRPr="00E043E1">
              <w:rPr>
                <w:rFonts w:ascii="TimesET" w:eastAsia="Calibri" w:hAnsi="TimesET"/>
                <w:sz w:val="18"/>
                <w:szCs w:val="18"/>
                <w:lang w:val="en-US"/>
              </w:rPr>
              <w:t>x</w:t>
            </w:r>
          </w:p>
        </w:tc>
        <w:tc>
          <w:tcPr>
            <w:tcW w:w="568" w:type="dxa"/>
            <w:gridSpan w:val="4"/>
          </w:tcPr>
          <w:p w:rsidR="00E043E1" w:rsidRPr="00E043E1" w:rsidRDefault="00E043E1" w:rsidP="00E043E1">
            <w:pPr>
              <w:autoSpaceDE w:val="0"/>
              <w:autoSpaceDN w:val="0"/>
              <w:spacing w:line="240" w:lineRule="auto"/>
              <w:jc w:val="center"/>
              <w:rPr>
                <w:rFonts w:ascii="TimesET" w:eastAsia="Calibri" w:hAnsi="TimesET"/>
                <w:lang w:val="en-US"/>
              </w:rPr>
            </w:pPr>
            <w:r w:rsidRPr="00E043E1">
              <w:rPr>
                <w:rFonts w:ascii="TimesET" w:eastAsia="Calibri" w:hAnsi="TimesET"/>
                <w:lang w:val="en-US"/>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внебюджетные источники</w:t>
            </w:r>
          </w:p>
        </w:tc>
        <w:tc>
          <w:tcPr>
            <w:tcW w:w="992" w:type="dxa"/>
            <w:gridSpan w:val="3"/>
          </w:tcPr>
          <w:p w:rsidR="00E043E1" w:rsidRPr="00E043E1" w:rsidRDefault="00E043E1" w:rsidP="00E043E1">
            <w:pPr>
              <w:rPr>
                <w:color w:val="000000"/>
                <w:sz w:val="18"/>
                <w:szCs w:val="18"/>
                <w:lang w:val="en-US"/>
              </w:rPr>
            </w:pPr>
            <w:r w:rsidRPr="00E043E1">
              <w:rPr>
                <w:color w:val="000000"/>
                <w:sz w:val="18"/>
                <w:szCs w:val="18"/>
                <w:lang w:val="en-US"/>
              </w:rPr>
              <w:t>0</w:t>
            </w:r>
          </w:p>
        </w:tc>
        <w:tc>
          <w:tcPr>
            <w:tcW w:w="1133" w:type="dxa"/>
            <w:gridSpan w:val="4"/>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c>
          <w:tcPr>
            <w:tcW w:w="992" w:type="dxa"/>
            <w:gridSpan w:val="3"/>
          </w:tcPr>
          <w:p w:rsidR="00E043E1" w:rsidRPr="00E043E1" w:rsidRDefault="00E043E1" w:rsidP="00E043E1">
            <w:pPr>
              <w:rPr>
                <w:lang w:val="en-US"/>
              </w:rPr>
            </w:pPr>
            <w:r w:rsidRPr="00E043E1">
              <w:rPr>
                <w:lang w:val="en-US"/>
              </w:rPr>
              <w:t>0</w:t>
            </w:r>
          </w:p>
        </w:tc>
        <w:tc>
          <w:tcPr>
            <w:tcW w:w="992" w:type="dxa"/>
            <w:gridSpan w:val="3"/>
          </w:tcPr>
          <w:p w:rsidR="00E043E1" w:rsidRPr="00E043E1" w:rsidRDefault="00E043E1" w:rsidP="00E043E1">
            <w:pPr>
              <w:rPr>
                <w:lang w:val="en-US"/>
              </w:rPr>
            </w:pPr>
            <w:r w:rsidRPr="00E043E1">
              <w:rPr>
                <w:lang w:val="en-US"/>
              </w:rPr>
              <w:t>0</w:t>
            </w:r>
          </w:p>
        </w:tc>
        <w:tc>
          <w:tcPr>
            <w:tcW w:w="1029" w:type="dxa"/>
            <w:gridSpan w:val="3"/>
          </w:tcPr>
          <w:p w:rsidR="00E043E1" w:rsidRPr="00E043E1" w:rsidRDefault="00E043E1" w:rsidP="00E043E1">
            <w:pPr>
              <w:rPr>
                <w:lang w:val="en-US"/>
              </w:rPr>
            </w:pPr>
            <w:r w:rsidRPr="00E043E1">
              <w:rPr>
                <w:lang w:val="en-US"/>
              </w:rPr>
              <w:t>0</w:t>
            </w:r>
          </w:p>
        </w:tc>
      </w:tr>
      <w:tr w:rsidR="00E043E1" w:rsidRPr="00E043E1" w:rsidTr="00E043E1">
        <w:tc>
          <w:tcPr>
            <w:tcW w:w="1019" w:type="dxa"/>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Целевой (ые) индикатор (ы) и показатель(и) подпрограммы (муниципальной программы), увя</w:t>
            </w:r>
            <w:r w:rsidRPr="00E043E1">
              <w:rPr>
                <w:rFonts w:ascii="TimesET" w:eastAsia="Calibri" w:hAnsi="TimesET"/>
              </w:rPr>
              <w:softHyphen/>
              <w:t>занные с ос</w:t>
            </w:r>
            <w:r w:rsidRPr="00E043E1">
              <w:rPr>
                <w:rFonts w:ascii="TimesET" w:eastAsia="Calibri" w:hAnsi="TimesET"/>
              </w:rPr>
              <w:softHyphen/>
              <w:t>новным мероприятием 6</w:t>
            </w:r>
          </w:p>
        </w:tc>
        <w:tc>
          <w:tcPr>
            <w:tcW w:w="9202" w:type="dxa"/>
            <w:gridSpan w:val="29"/>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ед.</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5</w:t>
            </w:r>
          </w:p>
        </w:tc>
        <w:tc>
          <w:tcPr>
            <w:tcW w:w="1133" w:type="dxa"/>
            <w:gridSpan w:val="4"/>
          </w:tcPr>
          <w:p w:rsidR="00E043E1" w:rsidRPr="00E043E1" w:rsidRDefault="00E043E1" w:rsidP="00E043E1">
            <w:pPr>
              <w:jc w:val="center"/>
              <w:rPr>
                <w:rFonts w:ascii="TimesET" w:eastAsia="Calibri" w:hAnsi="TimesET"/>
              </w:rPr>
            </w:pPr>
            <w:r w:rsidRPr="00E043E1">
              <w:rPr>
                <w:rFonts w:ascii="TimesET" w:eastAsia="Calibri" w:hAnsi="TimesET"/>
              </w:rPr>
              <w:t>x</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x</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x</w:t>
            </w:r>
          </w:p>
        </w:tc>
        <w:tc>
          <w:tcPr>
            <w:tcW w:w="1029" w:type="dxa"/>
            <w:gridSpan w:val="3"/>
          </w:tcPr>
          <w:p w:rsidR="00E043E1" w:rsidRPr="00E043E1" w:rsidRDefault="00E043E1" w:rsidP="00E043E1">
            <w:pPr>
              <w:jc w:val="center"/>
              <w:rPr>
                <w:rFonts w:ascii="TimesET" w:eastAsia="Calibri" w:hAnsi="TimesET"/>
              </w:rPr>
            </w:pPr>
            <w:r w:rsidRPr="00E043E1">
              <w:rPr>
                <w:rFonts w:ascii="TimesET" w:eastAsia="Calibri" w:hAnsi="TimesET"/>
              </w:rPr>
              <w:t>x</w:t>
            </w:r>
          </w:p>
        </w:tc>
      </w:tr>
      <w:tr w:rsidR="00E043E1" w:rsidRPr="00E043E1" w:rsidTr="00E043E1">
        <w:trPr>
          <w:gridAfter w:val="2"/>
          <w:wAfter w:w="34" w:type="dxa"/>
          <w:trHeight w:val="319"/>
        </w:trPr>
        <w:tc>
          <w:tcPr>
            <w:tcW w:w="1019" w:type="dxa"/>
            <w:vMerge w:val="restart"/>
          </w:tcPr>
          <w:p w:rsidR="00E043E1" w:rsidRPr="00E043E1" w:rsidRDefault="00E043E1" w:rsidP="00E043E1">
            <w:pPr>
              <w:autoSpaceDE w:val="0"/>
              <w:autoSpaceDN w:val="0"/>
              <w:rPr>
                <w:rFonts w:ascii="TimesET" w:eastAsia="Calibri" w:hAnsi="TimesET"/>
              </w:rPr>
            </w:pPr>
            <w:r w:rsidRPr="00E043E1">
              <w:rPr>
                <w:rFonts w:ascii="TimesET" w:eastAsia="Calibri" w:hAnsi="TimesET"/>
              </w:rPr>
              <w:t>Мероприятие 6.1</w:t>
            </w:r>
          </w:p>
        </w:tc>
        <w:tc>
          <w:tcPr>
            <w:tcW w:w="1838" w:type="dxa"/>
            <w:vMerge w:val="restart"/>
          </w:tcPr>
          <w:p w:rsidR="00E043E1" w:rsidRPr="00E043E1" w:rsidRDefault="00E043E1" w:rsidP="00E043E1">
            <w:pPr>
              <w:autoSpaceDE w:val="0"/>
              <w:autoSpaceDN w:val="0"/>
              <w:spacing w:line="240" w:lineRule="auto"/>
              <w:ind w:firstLine="43"/>
              <w:rPr>
                <w:rFonts w:eastAsia="Calibri"/>
              </w:rPr>
            </w:pPr>
            <w:r w:rsidRPr="00E043E1">
              <w:rPr>
                <w:rFonts w:eastAsia="Calibri"/>
              </w:rPr>
              <w:t xml:space="preserve">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w:t>
            </w:r>
            <w:r w:rsidRPr="00E043E1">
              <w:rPr>
                <w:rFonts w:eastAsia="Calibri"/>
              </w:rPr>
              <w:lastRenderedPageBreak/>
              <w:t>расположенных в сельской местности и малых городах</w:t>
            </w:r>
          </w:p>
          <w:p w:rsidR="00E043E1" w:rsidRPr="00E043E1" w:rsidRDefault="00E043E1" w:rsidP="00E043E1">
            <w:pPr>
              <w:autoSpaceDE w:val="0"/>
              <w:autoSpaceDN w:val="0"/>
              <w:spacing w:line="240" w:lineRule="auto"/>
              <w:rPr>
                <w:rFonts w:ascii="TimesET" w:eastAsia="Calibri" w:hAnsi="TimesET"/>
              </w:rPr>
            </w:pPr>
          </w:p>
        </w:tc>
        <w:tc>
          <w:tcPr>
            <w:tcW w:w="1212" w:type="dxa"/>
            <w:gridSpan w:val="3"/>
            <w:vMerge w:val="restart"/>
          </w:tcPr>
          <w:p w:rsidR="00E043E1" w:rsidRPr="00E043E1" w:rsidRDefault="00E043E1" w:rsidP="00E043E1">
            <w:pPr>
              <w:autoSpaceDE w:val="0"/>
              <w:autoSpaceDN w:val="0"/>
              <w:spacing w:line="240" w:lineRule="auto"/>
              <w:rPr>
                <w:rFonts w:ascii="TimesET" w:eastAsia="Calibri" w:hAnsi="TimesET"/>
              </w:rPr>
            </w:pPr>
          </w:p>
        </w:tc>
        <w:tc>
          <w:tcPr>
            <w:tcW w:w="1991" w:type="dxa"/>
            <w:gridSpan w:val="3"/>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Отдел образования, ОО</w:t>
            </w:r>
          </w:p>
        </w:tc>
        <w:tc>
          <w:tcPr>
            <w:tcW w:w="603" w:type="dxa"/>
            <w:gridSpan w:val="6"/>
          </w:tcPr>
          <w:p w:rsidR="00E043E1" w:rsidRPr="00E043E1" w:rsidRDefault="00E043E1" w:rsidP="00E043E1">
            <w:r w:rsidRPr="00E043E1">
              <w:t>974</w:t>
            </w:r>
          </w:p>
        </w:tc>
        <w:tc>
          <w:tcPr>
            <w:tcW w:w="676" w:type="dxa"/>
            <w:gridSpan w:val="2"/>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239" w:type="dxa"/>
            <w:gridSpan w:val="2"/>
          </w:tcPr>
          <w:p w:rsidR="00E043E1" w:rsidRPr="00E043E1" w:rsidRDefault="00E043E1" w:rsidP="00E043E1">
            <w:pPr>
              <w:autoSpaceDE w:val="0"/>
              <w:autoSpaceDN w:val="0"/>
              <w:spacing w:line="240" w:lineRule="auto"/>
              <w:jc w:val="center"/>
              <w:rPr>
                <w:rFonts w:ascii="TimesET" w:eastAsia="Calibri" w:hAnsi="TimesET"/>
                <w:sz w:val="18"/>
                <w:szCs w:val="18"/>
              </w:rPr>
            </w:pPr>
            <w:r w:rsidRPr="00E043E1">
              <w:rPr>
                <w:rFonts w:ascii="TimesET" w:eastAsia="Calibri" w:hAnsi="TimesET"/>
                <w:sz w:val="18"/>
                <w:szCs w:val="18"/>
              </w:rPr>
              <w:t>Ц71Е151690</w:t>
            </w:r>
          </w:p>
        </w:tc>
        <w:tc>
          <w:tcPr>
            <w:tcW w:w="591" w:type="dxa"/>
            <w:gridSpan w:val="6"/>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622</w:t>
            </w:r>
          </w:p>
        </w:tc>
        <w:tc>
          <w:tcPr>
            <w:tcW w:w="1023" w:type="dxa"/>
            <w:gridSpan w:val="4"/>
            <w:vAlign w:val="center"/>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Всего</w:t>
            </w:r>
          </w:p>
        </w:tc>
        <w:tc>
          <w:tcPr>
            <w:tcW w:w="992" w:type="dxa"/>
            <w:gridSpan w:val="3"/>
          </w:tcPr>
          <w:p w:rsidR="00E043E1" w:rsidRPr="00E043E1" w:rsidRDefault="00E043E1" w:rsidP="00E043E1">
            <w:pPr>
              <w:spacing w:line="240" w:lineRule="auto"/>
              <w:rPr>
                <w:color w:val="000000"/>
                <w:sz w:val="18"/>
                <w:szCs w:val="18"/>
              </w:rPr>
            </w:pPr>
            <w:r w:rsidRPr="00E043E1">
              <w:rPr>
                <w:color w:val="000000"/>
                <w:sz w:val="18"/>
                <w:szCs w:val="18"/>
              </w:rPr>
              <w:t>0</w:t>
            </w:r>
          </w:p>
        </w:tc>
        <w:tc>
          <w:tcPr>
            <w:tcW w:w="1133" w:type="dxa"/>
            <w:gridSpan w:val="4"/>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r w:rsidRPr="00E043E1">
              <w:t>0</w:t>
            </w:r>
          </w:p>
        </w:tc>
        <w:tc>
          <w:tcPr>
            <w:tcW w:w="992" w:type="dxa"/>
            <w:gridSpan w:val="3"/>
          </w:tcPr>
          <w:p w:rsidR="00E043E1" w:rsidRPr="00E043E1" w:rsidRDefault="00E043E1" w:rsidP="00E043E1">
            <w:r w:rsidRPr="00E043E1">
              <w:t>0</w:t>
            </w:r>
          </w:p>
        </w:tc>
        <w:tc>
          <w:tcPr>
            <w:tcW w:w="1024" w:type="dxa"/>
            <w:gridSpan w:val="3"/>
          </w:tcPr>
          <w:p w:rsidR="00E043E1" w:rsidRPr="00E043E1" w:rsidRDefault="00E043E1" w:rsidP="00E043E1">
            <w:r w:rsidRPr="00E043E1">
              <w:t>0</w:t>
            </w:r>
          </w:p>
        </w:tc>
      </w:tr>
      <w:tr w:rsidR="00E043E1" w:rsidRPr="00E043E1" w:rsidTr="00E043E1">
        <w:trPr>
          <w:gridAfter w:val="2"/>
          <w:wAfter w:w="34" w:type="dxa"/>
          <w:trHeight w:val="250"/>
        </w:trPr>
        <w:tc>
          <w:tcPr>
            <w:tcW w:w="1019" w:type="dxa"/>
            <w:vMerge/>
          </w:tcPr>
          <w:p w:rsidR="00E043E1" w:rsidRPr="00E043E1" w:rsidRDefault="00E043E1" w:rsidP="00E043E1">
            <w:pPr>
              <w:autoSpaceDE w:val="0"/>
              <w:autoSpaceDN w:val="0"/>
              <w:rPr>
                <w:rFonts w:ascii="TimesET" w:eastAsia="Calibri" w:hAnsi="TimesET"/>
              </w:rPr>
            </w:pPr>
          </w:p>
        </w:tc>
        <w:tc>
          <w:tcPr>
            <w:tcW w:w="1838" w:type="dxa"/>
            <w:vMerge/>
          </w:tcPr>
          <w:p w:rsidR="00E043E1" w:rsidRPr="00E043E1" w:rsidRDefault="00E043E1" w:rsidP="00E043E1">
            <w:pPr>
              <w:autoSpaceDE w:val="0"/>
              <w:autoSpaceDN w:val="0"/>
              <w:spacing w:line="240" w:lineRule="auto"/>
              <w:rPr>
                <w:rFonts w:ascii="TimesET" w:eastAsia="Calibri" w:hAnsi="TimesET"/>
              </w:rPr>
            </w:pPr>
          </w:p>
        </w:tc>
        <w:tc>
          <w:tcPr>
            <w:tcW w:w="1212" w:type="dxa"/>
            <w:gridSpan w:val="3"/>
            <w:vMerge/>
          </w:tcPr>
          <w:p w:rsidR="00E043E1" w:rsidRPr="00E043E1" w:rsidRDefault="00E043E1" w:rsidP="00E043E1">
            <w:pPr>
              <w:autoSpaceDE w:val="0"/>
              <w:autoSpaceDN w:val="0"/>
              <w:spacing w:line="240" w:lineRule="auto"/>
              <w:rPr>
                <w:rFonts w:ascii="TimesET" w:eastAsia="Calibri" w:hAnsi="TimesET"/>
              </w:rPr>
            </w:pPr>
          </w:p>
        </w:tc>
        <w:tc>
          <w:tcPr>
            <w:tcW w:w="1991" w:type="dxa"/>
            <w:gridSpan w:val="3"/>
            <w:vMerge/>
          </w:tcPr>
          <w:p w:rsidR="00E043E1" w:rsidRPr="00E043E1" w:rsidRDefault="00E043E1" w:rsidP="00E043E1">
            <w:pPr>
              <w:autoSpaceDE w:val="0"/>
              <w:autoSpaceDN w:val="0"/>
              <w:spacing w:line="240" w:lineRule="auto"/>
              <w:rPr>
                <w:rFonts w:ascii="TimesET" w:eastAsia="Calibri" w:hAnsi="TimesET"/>
              </w:rPr>
            </w:pPr>
          </w:p>
        </w:tc>
        <w:tc>
          <w:tcPr>
            <w:tcW w:w="603" w:type="dxa"/>
            <w:gridSpan w:val="6"/>
          </w:tcPr>
          <w:p w:rsidR="00E043E1" w:rsidRPr="00E043E1" w:rsidRDefault="00E043E1" w:rsidP="00E043E1">
            <w:r w:rsidRPr="00E043E1">
              <w:t>974</w:t>
            </w:r>
          </w:p>
        </w:tc>
        <w:tc>
          <w:tcPr>
            <w:tcW w:w="676" w:type="dxa"/>
            <w:gridSpan w:val="2"/>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0703</w:t>
            </w:r>
          </w:p>
        </w:tc>
        <w:tc>
          <w:tcPr>
            <w:tcW w:w="1239" w:type="dxa"/>
            <w:gridSpan w:val="2"/>
          </w:tcPr>
          <w:p w:rsidR="00E043E1" w:rsidRPr="00E043E1" w:rsidRDefault="00E043E1" w:rsidP="00E043E1">
            <w:pPr>
              <w:autoSpaceDE w:val="0"/>
              <w:autoSpaceDN w:val="0"/>
              <w:spacing w:line="240" w:lineRule="auto"/>
              <w:jc w:val="center"/>
              <w:rPr>
                <w:rFonts w:ascii="TimesET" w:eastAsia="Calibri" w:hAnsi="TimesET"/>
                <w:sz w:val="18"/>
                <w:szCs w:val="18"/>
              </w:rPr>
            </w:pPr>
            <w:r w:rsidRPr="00E043E1">
              <w:rPr>
                <w:rFonts w:ascii="TimesET" w:eastAsia="Calibri" w:hAnsi="TimesET"/>
                <w:sz w:val="18"/>
                <w:szCs w:val="18"/>
              </w:rPr>
              <w:t>Ц71Е151690</w:t>
            </w:r>
          </w:p>
        </w:tc>
        <w:tc>
          <w:tcPr>
            <w:tcW w:w="591" w:type="dxa"/>
            <w:gridSpan w:val="6"/>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622</w:t>
            </w:r>
          </w:p>
        </w:tc>
        <w:tc>
          <w:tcPr>
            <w:tcW w:w="1023"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федеральный бюджет</w:t>
            </w:r>
          </w:p>
        </w:tc>
        <w:tc>
          <w:tcPr>
            <w:tcW w:w="992" w:type="dxa"/>
            <w:gridSpan w:val="3"/>
          </w:tcPr>
          <w:p w:rsidR="00E043E1" w:rsidRPr="00E043E1" w:rsidRDefault="00E043E1" w:rsidP="00E043E1">
            <w:r w:rsidRPr="00E043E1">
              <w:t>0</w:t>
            </w:r>
          </w:p>
        </w:tc>
        <w:tc>
          <w:tcPr>
            <w:tcW w:w="1133" w:type="dxa"/>
            <w:gridSpan w:val="4"/>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r w:rsidRPr="00E043E1">
              <w:t>0</w:t>
            </w:r>
          </w:p>
        </w:tc>
        <w:tc>
          <w:tcPr>
            <w:tcW w:w="992" w:type="dxa"/>
            <w:gridSpan w:val="3"/>
          </w:tcPr>
          <w:p w:rsidR="00E043E1" w:rsidRPr="00E043E1" w:rsidRDefault="00E043E1" w:rsidP="00E043E1">
            <w:r w:rsidRPr="00E043E1">
              <w:t>0</w:t>
            </w:r>
          </w:p>
        </w:tc>
        <w:tc>
          <w:tcPr>
            <w:tcW w:w="1024" w:type="dxa"/>
            <w:gridSpan w:val="3"/>
          </w:tcPr>
          <w:p w:rsidR="00E043E1" w:rsidRPr="00E043E1" w:rsidRDefault="00E043E1" w:rsidP="00E043E1">
            <w:r w:rsidRPr="00E043E1">
              <w:t>0</w:t>
            </w:r>
          </w:p>
        </w:tc>
      </w:tr>
      <w:tr w:rsidR="00E043E1" w:rsidRPr="00E043E1" w:rsidTr="00E043E1">
        <w:trPr>
          <w:gridAfter w:val="2"/>
          <w:wAfter w:w="34" w:type="dxa"/>
          <w:trHeight w:val="251"/>
        </w:trPr>
        <w:tc>
          <w:tcPr>
            <w:tcW w:w="1019" w:type="dxa"/>
            <w:vMerge/>
          </w:tcPr>
          <w:p w:rsidR="00E043E1" w:rsidRPr="00E043E1" w:rsidRDefault="00E043E1" w:rsidP="00E043E1">
            <w:pPr>
              <w:autoSpaceDE w:val="0"/>
              <w:autoSpaceDN w:val="0"/>
              <w:rPr>
                <w:rFonts w:ascii="TimesET" w:eastAsia="Calibri" w:hAnsi="TimesET"/>
              </w:rPr>
            </w:pPr>
          </w:p>
        </w:tc>
        <w:tc>
          <w:tcPr>
            <w:tcW w:w="1838" w:type="dxa"/>
            <w:vMerge/>
          </w:tcPr>
          <w:p w:rsidR="00E043E1" w:rsidRPr="00E043E1" w:rsidRDefault="00E043E1" w:rsidP="00E043E1">
            <w:pPr>
              <w:autoSpaceDE w:val="0"/>
              <w:autoSpaceDN w:val="0"/>
              <w:spacing w:line="240" w:lineRule="auto"/>
              <w:rPr>
                <w:rFonts w:ascii="TimesET" w:eastAsia="Calibri" w:hAnsi="TimesET"/>
              </w:rPr>
            </w:pPr>
          </w:p>
        </w:tc>
        <w:tc>
          <w:tcPr>
            <w:tcW w:w="1212" w:type="dxa"/>
            <w:gridSpan w:val="3"/>
            <w:vMerge/>
          </w:tcPr>
          <w:p w:rsidR="00E043E1" w:rsidRPr="00E043E1" w:rsidRDefault="00E043E1" w:rsidP="00E043E1">
            <w:pPr>
              <w:autoSpaceDE w:val="0"/>
              <w:autoSpaceDN w:val="0"/>
              <w:spacing w:line="240" w:lineRule="auto"/>
              <w:rPr>
                <w:rFonts w:ascii="TimesET" w:eastAsia="Calibri" w:hAnsi="TimesET"/>
              </w:rPr>
            </w:pPr>
          </w:p>
        </w:tc>
        <w:tc>
          <w:tcPr>
            <w:tcW w:w="1991" w:type="dxa"/>
            <w:gridSpan w:val="3"/>
            <w:vMerge/>
          </w:tcPr>
          <w:p w:rsidR="00E043E1" w:rsidRPr="00E043E1" w:rsidRDefault="00E043E1" w:rsidP="00E043E1">
            <w:pPr>
              <w:autoSpaceDE w:val="0"/>
              <w:autoSpaceDN w:val="0"/>
              <w:spacing w:line="240" w:lineRule="auto"/>
              <w:rPr>
                <w:rFonts w:ascii="TimesET" w:eastAsia="Calibri" w:hAnsi="TimesET"/>
              </w:rPr>
            </w:pPr>
          </w:p>
        </w:tc>
        <w:tc>
          <w:tcPr>
            <w:tcW w:w="603" w:type="dxa"/>
            <w:gridSpan w:val="6"/>
          </w:tcPr>
          <w:p w:rsidR="00E043E1" w:rsidRPr="00E043E1" w:rsidRDefault="00E043E1" w:rsidP="00E043E1">
            <w:r w:rsidRPr="00E043E1">
              <w:t>974</w:t>
            </w:r>
          </w:p>
          <w:p w:rsidR="00E043E1" w:rsidRPr="00E043E1" w:rsidRDefault="00E043E1" w:rsidP="00E043E1"/>
        </w:tc>
        <w:tc>
          <w:tcPr>
            <w:tcW w:w="676" w:type="dxa"/>
            <w:gridSpan w:val="2"/>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0703</w:t>
            </w:r>
          </w:p>
        </w:tc>
        <w:tc>
          <w:tcPr>
            <w:tcW w:w="1239" w:type="dxa"/>
            <w:gridSpan w:val="2"/>
          </w:tcPr>
          <w:p w:rsidR="00E043E1" w:rsidRPr="00E043E1" w:rsidRDefault="00E043E1" w:rsidP="00E043E1">
            <w:pPr>
              <w:autoSpaceDE w:val="0"/>
              <w:autoSpaceDN w:val="0"/>
              <w:spacing w:line="240" w:lineRule="auto"/>
              <w:jc w:val="center"/>
              <w:rPr>
                <w:rFonts w:ascii="TimesET" w:eastAsia="Calibri" w:hAnsi="TimesET"/>
                <w:sz w:val="18"/>
                <w:szCs w:val="18"/>
              </w:rPr>
            </w:pPr>
            <w:r w:rsidRPr="00E043E1">
              <w:rPr>
                <w:rFonts w:ascii="TimesET" w:eastAsia="Calibri" w:hAnsi="TimesET"/>
                <w:sz w:val="18"/>
                <w:szCs w:val="18"/>
              </w:rPr>
              <w:t>Ц71Е151690</w:t>
            </w:r>
          </w:p>
        </w:tc>
        <w:tc>
          <w:tcPr>
            <w:tcW w:w="591" w:type="dxa"/>
            <w:gridSpan w:val="6"/>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622</w:t>
            </w:r>
          </w:p>
        </w:tc>
        <w:tc>
          <w:tcPr>
            <w:tcW w:w="1023"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Чувашской Республики</w:t>
            </w:r>
          </w:p>
        </w:tc>
        <w:tc>
          <w:tcPr>
            <w:tcW w:w="992" w:type="dxa"/>
            <w:gridSpan w:val="3"/>
          </w:tcPr>
          <w:p w:rsidR="00E043E1" w:rsidRPr="00E043E1" w:rsidRDefault="00E043E1" w:rsidP="00E043E1">
            <w:pPr>
              <w:spacing w:line="240" w:lineRule="auto"/>
              <w:rPr>
                <w:color w:val="000000"/>
                <w:sz w:val="18"/>
                <w:szCs w:val="18"/>
              </w:rPr>
            </w:pPr>
            <w:r w:rsidRPr="00E043E1">
              <w:rPr>
                <w:color w:val="000000"/>
                <w:sz w:val="18"/>
                <w:szCs w:val="18"/>
              </w:rPr>
              <w:t>0</w:t>
            </w:r>
          </w:p>
        </w:tc>
        <w:tc>
          <w:tcPr>
            <w:tcW w:w="1133" w:type="dxa"/>
            <w:gridSpan w:val="4"/>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r w:rsidRPr="00E043E1">
              <w:t>0</w:t>
            </w:r>
          </w:p>
        </w:tc>
        <w:tc>
          <w:tcPr>
            <w:tcW w:w="992" w:type="dxa"/>
            <w:gridSpan w:val="3"/>
          </w:tcPr>
          <w:p w:rsidR="00E043E1" w:rsidRPr="00E043E1" w:rsidRDefault="00E043E1" w:rsidP="00E043E1">
            <w:r w:rsidRPr="00E043E1">
              <w:t>0</w:t>
            </w:r>
          </w:p>
        </w:tc>
        <w:tc>
          <w:tcPr>
            <w:tcW w:w="1024" w:type="dxa"/>
            <w:gridSpan w:val="3"/>
          </w:tcPr>
          <w:p w:rsidR="00E043E1" w:rsidRPr="00E043E1" w:rsidRDefault="00E043E1" w:rsidP="00E043E1">
            <w:r w:rsidRPr="00E043E1">
              <w:t>0</w:t>
            </w:r>
          </w:p>
        </w:tc>
      </w:tr>
      <w:tr w:rsidR="00E043E1" w:rsidRPr="00E043E1" w:rsidTr="00E043E1">
        <w:trPr>
          <w:gridAfter w:val="2"/>
          <w:wAfter w:w="34" w:type="dxa"/>
          <w:trHeight w:val="218"/>
        </w:trPr>
        <w:tc>
          <w:tcPr>
            <w:tcW w:w="1019" w:type="dxa"/>
            <w:vMerge/>
          </w:tcPr>
          <w:p w:rsidR="00E043E1" w:rsidRPr="00E043E1" w:rsidRDefault="00E043E1" w:rsidP="00E043E1">
            <w:pPr>
              <w:autoSpaceDE w:val="0"/>
              <w:autoSpaceDN w:val="0"/>
              <w:rPr>
                <w:rFonts w:ascii="TimesET" w:eastAsia="Calibri" w:hAnsi="TimesET"/>
              </w:rPr>
            </w:pPr>
          </w:p>
        </w:tc>
        <w:tc>
          <w:tcPr>
            <w:tcW w:w="1838" w:type="dxa"/>
            <w:vMerge/>
          </w:tcPr>
          <w:p w:rsidR="00E043E1" w:rsidRPr="00E043E1" w:rsidRDefault="00E043E1" w:rsidP="00E043E1">
            <w:pPr>
              <w:autoSpaceDE w:val="0"/>
              <w:autoSpaceDN w:val="0"/>
              <w:spacing w:line="240" w:lineRule="auto"/>
              <w:rPr>
                <w:rFonts w:ascii="TimesET" w:eastAsia="Calibri" w:hAnsi="TimesET"/>
              </w:rPr>
            </w:pPr>
          </w:p>
        </w:tc>
        <w:tc>
          <w:tcPr>
            <w:tcW w:w="1212" w:type="dxa"/>
            <w:gridSpan w:val="3"/>
            <w:vMerge/>
          </w:tcPr>
          <w:p w:rsidR="00E043E1" w:rsidRPr="00E043E1" w:rsidRDefault="00E043E1" w:rsidP="00E043E1">
            <w:pPr>
              <w:autoSpaceDE w:val="0"/>
              <w:autoSpaceDN w:val="0"/>
              <w:spacing w:line="240" w:lineRule="auto"/>
              <w:rPr>
                <w:rFonts w:ascii="TimesET" w:eastAsia="Calibri" w:hAnsi="TimesET"/>
              </w:rPr>
            </w:pPr>
          </w:p>
        </w:tc>
        <w:tc>
          <w:tcPr>
            <w:tcW w:w="1991" w:type="dxa"/>
            <w:gridSpan w:val="3"/>
            <w:vMerge/>
          </w:tcPr>
          <w:p w:rsidR="00E043E1" w:rsidRPr="00E043E1" w:rsidRDefault="00E043E1" w:rsidP="00E043E1">
            <w:pPr>
              <w:autoSpaceDE w:val="0"/>
              <w:autoSpaceDN w:val="0"/>
              <w:spacing w:line="240" w:lineRule="auto"/>
              <w:rPr>
                <w:rFonts w:ascii="TimesET" w:eastAsia="Calibri" w:hAnsi="TimesET"/>
              </w:rPr>
            </w:pPr>
          </w:p>
        </w:tc>
        <w:tc>
          <w:tcPr>
            <w:tcW w:w="603" w:type="dxa"/>
            <w:gridSpan w:val="6"/>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974</w:t>
            </w:r>
          </w:p>
        </w:tc>
        <w:tc>
          <w:tcPr>
            <w:tcW w:w="676" w:type="dxa"/>
            <w:gridSpan w:val="2"/>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0703</w:t>
            </w:r>
          </w:p>
        </w:tc>
        <w:tc>
          <w:tcPr>
            <w:tcW w:w="1239" w:type="dxa"/>
            <w:gridSpan w:val="2"/>
          </w:tcPr>
          <w:p w:rsidR="00E043E1" w:rsidRPr="00E043E1" w:rsidRDefault="00E043E1" w:rsidP="00E043E1">
            <w:pPr>
              <w:autoSpaceDE w:val="0"/>
              <w:autoSpaceDN w:val="0"/>
              <w:spacing w:line="240" w:lineRule="auto"/>
              <w:jc w:val="center"/>
              <w:rPr>
                <w:rFonts w:ascii="TimesET" w:eastAsia="Calibri" w:hAnsi="TimesET"/>
                <w:sz w:val="18"/>
                <w:szCs w:val="18"/>
              </w:rPr>
            </w:pPr>
            <w:r w:rsidRPr="00E043E1">
              <w:rPr>
                <w:rFonts w:ascii="TimesET" w:eastAsia="Calibri" w:hAnsi="TimesET"/>
                <w:sz w:val="18"/>
                <w:szCs w:val="18"/>
              </w:rPr>
              <w:t>Ц71Е151690</w:t>
            </w:r>
          </w:p>
        </w:tc>
        <w:tc>
          <w:tcPr>
            <w:tcW w:w="591" w:type="dxa"/>
            <w:gridSpan w:val="6"/>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622</w:t>
            </w:r>
          </w:p>
        </w:tc>
        <w:tc>
          <w:tcPr>
            <w:tcW w:w="1023"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 xml:space="preserve">бюджет </w:t>
            </w:r>
            <w:r w:rsidRPr="00E043E1">
              <w:rPr>
                <w:rFonts w:ascii="TimesET" w:eastAsia="Calibri" w:hAnsi="TimesET"/>
              </w:rPr>
              <w:lastRenderedPageBreak/>
              <w:t>Красночетайского муниципального округа</w:t>
            </w:r>
          </w:p>
        </w:tc>
        <w:tc>
          <w:tcPr>
            <w:tcW w:w="992" w:type="dxa"/>
            <w:gridSpan w:val="3"/>
          </w:tcPr>
          <w:p w:rsidR="00E043E1" w:rsidRPr="00E043E1" w:rsidRDefault="00E043E1" w:rsidP="00E043E1">
            <w:r w:rsidRPr="00E043E1">
              <w:rPr>
                <w:color w:val="000000"/>
                <w:sz w:val="18"/>
                <w:szCs w:val="18"/>
              </w:rPr>
              <w:lastRenderedPageBreak/>
              <w:t>0</w:t>
            </w:r>
          </w:p>
        </w:tc>
        <w:tc>
          <w:tcPr>
            <w:tcW w:w="1133" w:type="dxa"/>
            <w:gridSpan w:val="4"/>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r w:rsidRPr="00E043E1">
              <w:t>0</w:t>
            </w:r>
          </w:p>
        </w:tc>
        <w:tc>
          <w:tcPr>
            <w:tcW w:w="992" w:type="dxa"/>
            <w:gridSpan w:val="3"/>
          </w:tcPr>
          <w:p w:rsidR="00E043E1" w:rsidRPr="00E043E1" w:rsidRDefault="00E043E1" w:rsidP="00E043E1">
            <w:r w:rsidRPr="00E043E1">
              <w:t>0</w:t>
            </w:r>
          </w:p>
        </w:tc>
        <w:tc>
          <w:tcPr>
            <w:tcW w:w="1024" w:type="dxa"/>
            <w:gridSpan w:val="3"/>
          </w:tcPr>
          <w:p w:rsidR="00E043E1" w:rsidRPr="00E043E1" w:rsidRDefault="00E043E1" w:rsidP="00E043E1">
            <w:r w:rsidRPr="00E043E1">
              <w:t>0</w:t>
            </w:r>
          </w:p>
        </w:tc>
      </w:tr>
      <w:tr w:rsidR="00E043E1" w:rsidRPr="00E043E1" w:rsidTr="00E043E1">
        <w:trPr>
          <w:gridAfter w:val="2"/>
          <w:wAfter w:w="34" w:type="dxa"/>
          <w:trHeight w:val="218"/>
        </w:trPr>
        <w:tc>
          <w:tcPr>
            <w:tcW w:w="1019" w:type="dxa"/>
            <w:vMerge/>
          </w:tcPr>
          <w:p w:rsidR="00E043E1" w:rsidRPr="00E043E1" w:rsidRDefault="00E043E1" w:rsidP="00E043E1">
            <w:pPr>
              <w:autoSpaceDE w:val="0"/>
              <w:autoSpaceDN w:val="0"/>
              <w:rPr>
                <w:rFonts w:ascii="TimesET" w:eastAsia="Calibri" w:hAnsi="TimesET"/>
              </w:rPr>
            </w:pPr>
          </w:p>
        </w:tc>
        <w:tc>
          <w:tcPr>
            <w:tcW w:w="1838" w:type="dxa"/>
            <w:vMerge/>
          </w:tcPr>
          <w:p w:rsidR="00E043E1" w:rsidRPr="00E043E1" w:rsidRDefault="00E043E1" w:rsidP="00E043E1">
            <w:pPr>
              <w:autoSpaceDE w:val="0"/>
              <w:autoSpaceDN w:val="0"/>
              <w:spacing w:line="240" w:lineRule="auto"/>
              <w:rPr>
                <w:rFonts w:ascii="TimesET" w:eastAsia="Calibri" w:hAnsi="TimesET"/>
              </w:rPr>
            </w:pPr>
          </w:p>
        </w:tc>
        <w:tc>
          <w:tcPr>
            <w:tcW w:w="1212" w:type="dxa"/>
            <w:gridSpan w:val="3"/>
            <w:vMerge/>
          </w:tcPr>
          <w:p w:rsidR="00E043E1" w:rsidRPr="00E043E1" w:rsidRDefault="00E043E1" w:rsidP="00E043E1">
            <w:pPr>
              <w:autoSpaceDE w:val="0"/>
              <w:autoSpaceDN w:val="0"/>
              <w:spacing w:line="240" w:lineRule="auto"/>
              <w:rPr>
                <w:rFonts w:ascii="TimesET" w:eastAsia="Calibri" w:hAnsi="TimesET"/>
              </w:rPr>
            </w:pPr>
          </w:p>
        </w:tc>
        <w:tc>
          <w:tcPr>
            <w:tcW w:w="1991" w:type="dxa"/>
            <w:gridSpan w:val="3"/>
            <w:vMerge/>
          </w:tcPr>
          <w:p w:rsidR="00E043E1" w:rsidRPr="00E043E1" w:rsidRDefault="00E043E1" w:rsidP="00E043E1">
            <w:pPr>
              <w:autoSpaceDE w:val="0"/>
              <w:autoSpaceDN w:val="0"/>
              <w:spacing w:line="240" w:lineRule="auto"/>
              <w:rPr>
                <w:rFonts w:ascii="TimesET" w:eastAsia="Calibri" w:hAnsi="TimesET"/>
              </w:rPr>
            </w:pPr>
          </w:p>
        </w:tc>
        <w:tc>
          <w:tcPr>
            <w:tcW w:w="603" w:type="dxa"/>
            <w:gridSpan w:val="6"/>
          </w:tcPr>
          <w:p w:rsidR="00E043E1" w:rsidRPr="00E043E1" w:rsidRDefault="00E043E1" w:rsidP="00E043E1">
            <w:pPr>
              <w:autoSpaceDE w:val="0"/>
              <w:autoSpaceDN w:val="0"/>
              <w:spacing w:line="240" w:lineRule="auto"/>
              <w:jc w:val="center"/>
              <w:rPr>
                <w:rFonts w:ascii="TimesET" w:eastAsia="Calibri" w:hAnsi="TimesET"/>
                <w:lang w:val="en-US"/>
              </w:rPr>
            </w:pPr>
            <w:r w:rsidRPr="00E043E1">
              <w:rPr>
                <w:rFonts w:ascii="TimesET" w:eastAsia="Calibri" w:hAnsi="TimesET"/>
                <w:lang w:val="en-US"/>
              </w:rPr>
              <w:t>x</w:t>
            </w:r>
          </w:p>
        </w:tc>
        <w:tc>
          <w:tcPr>
            <w:tcW w:w="676" w:type="dxa"/>
            <w:gridSpan w:val="2"/>
          </w:tcPr>
          <w:p w:rsidR="00E043E1" w:rsidRPr="00E043E1" w:rsidRDefault="00E043E1" w:rsidP="00E043E1">
            <w:pPr>
              <w:autoSpaceDE w:val="0"/>
              <w:autoSpaceDN w:val="0"/>
              <w:spacing w:line="240" w:lineRule="auto"/>
              <w:jc w:val="center"/>
              <w:rPr>
                <w:rFonts w:ascii="TimesET" w:eastAsia="Calibri" w:hAnsi="TimesET"/>
                <w:lang w:val="en-US"/>
              </w:rPr>
            </w:pPr>
            <w:r w:rsidRPr="00E043E1">
              <w:rPr>
                <w:rFonts w:ascii="TimesET" w:eastAsia="Calibri" w:hAnsi="TimesET"/>
                <w:lang w:val="en-US"/>
              </w:rPr>
              <w:t>x</w:t>
            </w:r>
          </w:p>
        </w:tc>
        <w:tc>
          <w:tcPr>
            <w:tcW w:w="1239" w:type="dxa"/>
            <w:gridSpan w:val="2"/>
          </w:tcPr>
          <w:p w:rsidR="00E043E1" w:rsidRPr="00E043E1" w:rsidRDefault="00E043E1" w:rsidP="00E043E1">
            <w:pPr>
              <w:autoSpaceDE w:val="0"/>
              <w:autoSpaceDN w:val="0"/>
              <w:spacing w:line="240" w:lineRule="auto"/>
              <w:jc w:val="center"/>
              <w:rPr>
                <w:rFonts w:ascii="TimesET" w:eastAsia="Calibri" w:hAnsi="TimesET"/>
                <w:sz w:val="18"/>
                <w:szCs w:val="18"/>
                <w:lang w:val="en-US"/>
              </w:rPr>
            </w:pPr>
            <w:r w:rsidRPr="00E043E1">
              <w:rPr>
                <w:rFonts w:ascii="TimesET" w:eastAsia="Calibri" w:hAnsi="TimesET"/>
                <w:sz w:val="18"/>
                <w:szCs w:val="18"/>
                <w:lang w:val="en-US"/>
              </w:rPr>
              <w:t>x</w:t>
            </w:r>
          </w:p>
        </w:tc>
        <w:tc>
          <w:tcPr>
            <w:tcW w:w="591" w:type="dxa"/>
            <w:gridSpan w:val="6"/>
          </w:tcPr>
          <w:p w:rsidR="00E043E1" w:rsidRPr="00E043E1" w:rsidRDefault="00E043E1" w:rsidP="00E043E1">
            <w:pPr>
              <w:autoSpaceDE w:val="0"/>
              <w:autoSpaceDN w:val="0"/>
              <w:spacing w:line="240" w:lineRule="auto"/>
              <w:jc w:val="center"/>
              <w:rPr>
                <w:rFonts w:ascii="TimesET" w:eastAsia="Calibri" w:hAnsi="TimesET"/>
                <w:lang w:val="en-US"/>
              </w:rPr>
            </w:pPr>
            <w:r w:rsidRPr="00E043E1">
              <w:rPr>
                <w:rFonts w:ascii="TimesET" w:eastAsia="Calibri" w:hAnsi="TimesET"/>
                <w:lang w:val="en-US"/>
              </w:rPr>
              <w:t>x</w:t>
            </w:r>
          </w:p>
        </w:tc>
        <w:tc>
          <w:tcPr>
            <w:tcW w:w="1023"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внебюджетные источники</w:t>
            </w:r>
          </w:p>
        </w:tc>
        <w:tc>
          <w:tcPr>
            <w:tcW w:w="992" w:type="dxa"/>
            <w:gridSpan w:val="3"/>
          </w:tcPr>
          <w:p w:rsidR="00E043E1" w:rsidRPr="00E043E1" w:rsidRDefault="00E043E1" w:rsidP="00E043E1">
            <w:pPr>
              <w:rPr>
                <w:color w:val="000000"/>
                <w:sz w:val="18"/>
                <w:szCs w:val="18"/>
                <w:lang w:val="en-US"/>
              </w:rPr>
            </w:pPr>
            <w:r w:rsidRPr="00E043E1">
              <w:rPr>
                <w:color w:val="000000"/>
                <w:sz w:val="18"/>
                <w:szCs w:val="18"/>
                <w:lang w:val="en-US"/>
              </w:rPr>
              <w:t>0</w:t>
            </w:r>
          </w:p>
        </w:tc>
        <w:tc>
          <w:tcPr>
            <w:tcW w:w="1133" w:type="dxa"/>
            <w:gridSpan w:val="4"/>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c>
          <w:tcPr>
            <w:tcW w:w="992" w:type="dxa"/>
            <w:gridSpan w:val="3"/>
          </w:tcPr>
          <w:p w:rsidR="00E043E1" w:rsidRPr="00E043E1" w:rsidRDefault="00E043E1" w:rsidP="00E043E1">
            <w:pPr>
              <w:rPr>
                <w:lang w:val="en-US"/>
              </w:rPr>
            </w:pPr>
            <w:r w:rsidRPr="00E043E1">
              <w:rPr>
                <w:lang w:val="en-US"/>
              </w:rPr>
              <w:t>0</w:t>
            </w:r>
          </w:p>
        </w:tc>
        <w:tc>
          <w:tcPr>
            <w:tcW w:w="992" w:type="dxa"/>
            <w:gridSpan w:val="3"/>
          </w:tcPr>
          <w:p w:rsidR="00E043E1" w:rsidRPr="00E043E1" w:rsidRDefault="00E043E1" w:rsidP="00E043E1">
            <w:pPr>
              <w:rPr>
                <w:lang w:val="en-US"/>
              </w:rPr>
            </w:pPr>
            <w:r w:rsidRPr="00E043E1">
              <w:rPr>
                <w:lang w:val="en-US"/>
              </w:rPr>
              <w:t>0</w:t>
            </w:r>
          </w:p>
        </w:tc>
        <w:tc>
          <w:tcPr>
            <w:tcW w:w="1024" w:type="dxa"/>
            <w:gridSpan w:val="3"/>
          </w:tcPr>
          <w:p w:rsidR="00E043E1" w:rsidRPr="00E043E1" w:rsidRDefault="00E043E1" w:rsidP="00E043E1">
            <w:pPr>
              <w:rPr>
                <w:lang w:val="en-US"/>
              </w:rPr>
            </w:pPr>
            <w:r w:rsidRPr="00E043E1">
              <w:rPr>
                <w:lang w:val="en-US"/>
              </w:rPr>
              <w:t>0</w:t>
            </w:r>
          </w:p>
        </w:tc>
      </w:tr>
      <w:tr w:rsidR="00E043E1" w:rsidRPr="00E043E1" w:rsidTr="00E043E1">
        <w:tc>
          <w:tcPr>
            <w:tcW w:w="1019" w:type="dxa"/>
            <w:vMerge w:val="restart"/>
          </w:tcPr>
          <w:p w:rsidR="00E043E1" w:rsidRPr="00E043E1" w:rsidRDefault="00E043E1" w:rsidP="00E043E1">
            <w:pPr>
              <w:spacing w:line="240" w:lineRule="auto"/>
            </w:pPr>
            <w:r w:rsidRPr="00E043E1">
              <w:t>Основное мероприятие 7</w:t>
            </w:r>
          </w:p>
        </w:tc>
        <w:tc>
          <w:tcPr>
            <w:tcW w:w="1883" w:type="dxa"/>
            <w:gridSpan w:val="2"/>
            <w:vMerge w:val="restart"/>
            <w:tcBorders>
              <w:top w:val="single" w:sz="6" w:space="0" w:color="000000"/>
              <w:left w:val="single" w:sz="6" w:space="0" w:color="000000"/>
              <w:right w:val="single" w:sz="6" w:space="0" w:color="000000"/>
            </w:tcBorders>
            <w:shd w:val="clear" w:color="auto" w:fill="auto"/>
          </w:tcPr>
          <w:p w:rsidR="00E043E1" w:rsidRPr="00E043E1" w:rsidRDefault="00E043E1" w:rsidP="00E043E1">
            <w:pPr>
              <w:spacing w:line="240" w:lineRule="auto"/>
            </w:pPr>
            <w:r w:rsidRPr="00E043E1">
              <w:t>Проведение обязательных периодических медицинских осмотров работников государственных образовательных организаций Чувашской Республики, муниципальных образовательных организаций</w:t>
            </w:r>
          </w:p>
        </w:tc>
        <w:tc>
          <w:tcPr>
            <w:tcW w:w="1198" w:type="dxa"/>
            <w:gridSpan w:val="3"/>
            <w:vMerge w:val="restart"/>
            <w:tcBorders>
              <w:top w:val="single" w:sz="6" w:space="0" w:color="000000"/>
              <w:left w:val="single" w:sz="6" w:space="0" w:color="000000"/>
              <w:right w:val="single" w:sz="6" w:space="0" w:color="000000"/>
            </w:tcBorders>
            <w:shd w:val="clear" w:color="auto" w:fill="auto"/>
          </w:tcPr>
          <w:p w:rsidR="00E043E1" w:rsidRPr="00E043E1" w:rsidRDefault="00E043E1" w:rsidP="00E043E1">
            <w:pPr>
              <w:spacing w:line="240" w:lineRule="auto"/>
            </w:pPr>
            <w:r w:rsidRPr="00E043E1">
              <w:t>повышение доступности для населения Чувашской Республики качественных образовательных услуг</w:t>
            </w:r>
          </w:p>
        </w:tc>
        <w:tc>
          <w:tcPr>
            <w:tcW w:w="1983" w:type="dxa"/>
            <w:gridSpan w:val="4"/>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Отдел образования, ОО</w:t>
            </w:r>
          </w:p>
        </w:tc>
        <w:tc>
          <w:tcPr>
            <w:tcW w:w="566"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974</w:t>
            </w:r>
          </w:p>
        </w:tc>
        <w:tc>
          <w:tcPr>
            <w:tcW w:w="724"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276" w:type="dxa"/>
            <w:gridSpan w:val="5"/>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Ц711000000</w:t>
            </w:r>
          </w:p>
        </w:tc>
        <w:tc>
          <w:tcPr>
            <w:tcW w:w="568"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004" w:type="dxa"/>
            <w:gridSpan w:val="4"/>
            <w:vAlign w:val="center"/>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Всего</w:t>
            </w:r>
          </w:p>
        </w:tc>
        <w:tc>
          <w:tcPr>
            <w:tcW w:w="1007" w:type="dxa"/>
            <w:gridSpan w:val="4"/>
          </w:tcPr>
          <w:p w:rsidR="00E043E1" w:rsidRPr="00E043E1" w:rsidRDefault="00E043E1" w:rsidP="00E043E1">
            <w:r w:rsidRPr="00E043E1">
              <w:t>0</w:t>
            </w:r>
          </w:p>
        </w:tc>
        <w:tc>
          <w:tcPr>
            <w:tcW w:w="1118" w:type="dxa"/>
            <w:gridSpan w:val="3"/>
          </w:tcPr>
          <w:p w:rsidR="00E043E1" w:rsidRPr="00E043E1" w:rsidRDefault="00E043E1" w:rsidP="00E043E1">
            <w:r w:rsidRPr="00E043E1">
              <w:t>0</w:t>
            </w:r>
          </w:p>
        </w:tc>
        <w:tc>
          <w:tcPr>
            <w:tcW w:w="992" w:type="dxa"/>
            <w:gridSpan w:val="3"/>
          </w:tcPr>
          <w:p w:rsidR="00E043E1" w:rsidRPr="00E043E1" w:rsidRDefault="00E043E1" w:rsidP="00E043E1">
            <w:r w:rsidRPr="00E043E1">
              <w:t>0</w:t>
            </w:r>
          </w:p>
        </w:tc>
        <w:tc>
          <w:tcPr>
            <w:tcW w:w="992" w:type="dxa"/>
            <w:gridSpan w:val="3"/>
          </w:tcPr>
          <w:p w:rsidR="00E043E1" w:rsidRPr="00E043E1" w:rsidRDefault="00E043E1" w:rsidP="00E043E1">
            <w:r w:rsidRPr="00E043E1">
              <w:t>0</w:t>
            </w:r>
          </w:p>
        </w:tc>
        <w:tc>
          <w:tcPr>
            <w:tcW w:w="1029" w:type="dxa"/>
            <w:gridSpan w:val="3"/>
          </w:tcPr>
          <w:p w:rsidR="00E043E1" w:rsidRPr="00E043E1" w:rsidRDefault="00E043E1" w:rsidP="00E043E1">
            <w:r w:rsidRPr="00E043E1">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Borders>
              <w:right w:val="single" w:sz="6" w:space="0" w:color="000000"/>
            </w:tcBorders>
          </w:tcPr>
          <w:p w:rsidR="00E043E1" w:rsidRPr="00E043E1" w:rsidRDefault="00E043E1" w:rsidP="00E043E1">
            <w:pPr>
              <w:autoSpaceDE w:val="0"/>
              <w:autoSpaceDN w:val="0"/>
              <w:rPr>
                <w:rFonts w:ascii="TimesET" w:eastAsia="Calibri" w:hAnsi="TimesET"/>
              </w:rPr>
            </w:pPr>
          </w:p>
        </w:tc>
        <w:tc>
          <w:tcPr>
            <w:tcW w:w="1198" w:type="dxa"/>
            <w:gridSpan w:val="3"/>
            <w:vMerge/>
            <w:tcBorders>
              <w:left w:val="single" w:sz="6" w:space="0" w:color="000000"/>
              <w:right w:val="single" w:sz="6" w:space="0" w:color="000000"/>
            </w:tcBorders>
          </w:tcPr>
          <w:p w:rsidR="00E043E1" w:rsidRPr="00E043E1" w:rsidRDefault="00E043E1" w:rsidP="00E043E1">
            <w:pPr>
              <w:autoSpaceDE w:val="0"/>
              <w:autoSpaceDN w:val="0"/>
              <w:jc w:val="center"/>
              <w:rPr>
                <w:rFonts w:ascii="TimesET" w:eastAsia="Calibri" w:hAnsi="TimesET"/>
              </w:rPr>
            </w:pPr>
          </w:p>
        </w:tc>
        <w:tc>
          <w:tcPr>
            <w:tcW w:w="1983" w:type="dxa"/>
            <w:gridSpan w:val="4"/>
            <w:vMerge/>
            <w:tcBorders>
              <w:left w:val="single" w:sz="6" w:space="0" w:color="000000"/>
            </w:tcBorders>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r w:rsidRPr="00E043E1">
              <w:t>x</w:t>
            </w:r>
          </w:p>
        </w:tc>
        <w:tc>
          <w:tcPr>
            <w:tcW w:w="724" w:type="dxa"/>
            <w:gridSpan w:val="4"/>
          </w:tcPr>
          <w:p w:rsidR="00E043E1" w:rsidRPr="00E043E1" w:rsidRDefault="00E043E1" w:rsidP="00E043E1">
            <w:r w:rsidRPr="00E043E1">
              <w:t>x</w:t>
            </w:r>
          </w:p>
        </w:tc>
        <w:tc>
          <w:tcPr>
            <w:tcW w:w="1276" w:type="dxa"/>
            <w:gridSpan w:val="5"/>
          </w:tcPr>
          <w:p w:rsidR="00E043E1" w:rsidRPr="00E043E1" w:rsidRDefault="00E043E1" w:rsidP="00E043E1">
            <w:r w:rsidRPr="00E043E1">
              <w:t>x</w:t>
            </w:r>
          </w:p>
        </w:tc>
        <w:tc>
          <w:tcPr>
            <w:tcW w:w="568"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федеральный бюджет</w:t>
            </w:r>
          </w:p>
        </w:tc>
        <w:tc>
          <w:tcPr>
            <w:tcW w:w="1007" w:type="dxa"/>
            <w:gridSpan w:val="4"/>
          </w:tcPr>
          <w:p w:rsidR="00E043E1" w:rsidRPr="00E043E1" w:rsidRDefault="00E043E1" w:rsidP="00E043E1">
            <w:r w:rsidRPr="00E043E1">
              <w:t>0</w:t>
            </w:r>
          </w:p>
        </w:tc>
        <w:tc>
          <w:tcPr>
            <w:tcW w:w="1118" w:type="dxa"/>
            <w:gridSpan w:val="3"/>
          </w:tcPr>
          <w:p w:rsidR="00E043E1" w:rsidRPr="00E043E1" w:rsidRDefault="00E043E1" w:rsidP="00E043E1">
            <w:r w:rsidRPr="00E043E1">
              <w:t>0</w:t>
            </w:r>
          </w:p>
        </w:tc>
        <w:tc>
          <w:tcPr>
            <w:tcW w:w="992" w:type="dxa"/>
            <w:gridSpan w:val="3"/>
          </w:tcPr>
          <w:p w:rsidR="00E043E1" w:rsidRPr="00E043E1" w:rsidRDefault="00E043E1" w:rsidP="00E043E1">
            <w:r w:rsidRPr="00E043E1">
              <w:t>0</w:t>
            </w:r>
          </w:p>
        </w:tc>
        <w:tc>
          <w:tcPr>
            <w:tcW w:w="992" w:type="dxa"/>
            <w:gridSpan w:val="3"/>
          </w:tcPr>
          <w:p w:rsidR="00E043E1" w:rsidRPr="00E043E1" w:rsidRDefault="00E043E1" w:rsidP="00E043E1">
            <w:r w:rsidRPr="00E043E1">
              <w:t>0</w:t>
            </w:r>
          </w:p>
        </w:tc>
        <w:tc>
          <w:tcPr>
            <w:tcW w:w="1029" w:type="dxa"/>
            <w:gridSpan w:val="3"/>
          </w:tcPr>
          <w:p w:rsidR="00E043E1" w:rsidRPr="00E043E1" w:rsidRDefault="00E043E1" w:rsidP="00E043E1">
            <w:r w:rsidRPr="00E043E1">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Borders>
              <w:right w:val="single" w:sz="6" w:space="0" w:color="000000"/>
            </w:tcBorders>
          </w:tcPr>
          <w:p w:rsidR="00E043E1" w:rsidRPr="00E043E1" w:rsidRDefault="00E043E1" w:rsidP="00E043E1">
            <w:pPr>
              <w:autoSpaceDE w:val="0"/>
              <w:autoSpaceDN w:val="0"/>
              <w:rPr>
                <w:rFonts w:ascii="TimesET" w:eastAsia="Calibri" w:hAnsi="TimesET"/>
              </w:rPr>
            </w:pPr>
          </w:p>
        </w:tc>
        <w:tc>
          <w:tcPr>
            <w:tcW w:w="1198" w:type="dxa"/>
            <w:gridSpan w:val="3"/>
            <w:vMerge/>
            <w:tcBorders>
              <w:left w:val="single" w:sz="6" w:space="0" w:color="000000"/>
              <w:right w:val="single" w:sz="6" w:space="0" w:color="000000"/>
            </w:tcBorders>
          </w:tcPr>
          <w:p w:rsidR="00E043E1" w:rsidRPr="00E043E1" w:rsidRDefault="00E043E1" w:rsidP="00E043E1">
            <w:pPr>
              <w:autoSpaceDE w:val="0"/>
              <w:autoSpaceDN w:val="0"/>
              <w:jc w:val="center"/>
              <w:rPr>
                <w:rFonts w:ascii="TimesET" w:eastAsia="Calibri" w:hAnsi="TimesET"/>
              </w:rPr>
            </w:pPr>
          </w:p>
        </w:tc>
        <w:tc>
          <w:tcPr>
            <w:tcW w:w="1983" w:type="dxa"/>
            <w:gridSpan w:val="4"/>
            <w:vMerge/>
            <w:tcBorders>
              <w:left w:val="single" w:sz="6" w:space="0" w:color="000000"/>
            </w:tcBorders>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r w:rsidRPr="00E043E1">
              <w:t>x</w:t>
            </w:r>
          </w:p>
        </w:tc>
        <w:tc>
          <w:tcPr>
            <w:tcW w:w="724" w:type="dxa"/>
            <w:gridSpan w:val="4"/>
          </w:tcPr>
          <w:p w:rsidR="00E043E1" w:rsidRPr="00E043E1" w:rsidRDefault="00E043E1" w:rsidP="00E043E1">
            <w:r w:rsidRPr="00E043E1">
              <w:t>x</w:t>
            </w:r>
          </w:p>
        </w:tc>
        <w:tc>
          <w:tcPr>
            <w:tcW w:w="1276" w:type="dxa"/>
            <w:gridSpan w:val="5"/>
          </w:tcPr>
          <w:p w:rsidR="00E043E1" w:rsidRPr="00E043E1" w:rsidRDefault="00E043E1" w:rsidP="00E043E1">
            <w:r w:rsidRPr="00E043E1">
              <w:t>x</w:t>
            </w:r>
          </w:p>
        </w:tc>
        <w:tc>
          <w:tcPr>
            <w:tcW w:w="568"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х</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Чувашской Республики</w:t>
            </w:r>
          </w:p>
        </w:tc>
        <w:tc>
          <w:tcPr>
            <w:tcW w:w="1007" w:type="dxa"/>
            <w:gridSpan w:val="4"/>
          </w:tcPr>
          <w:p w:rsidR="00E043E1" w:rsidRPr="00E043E1" w:rsidRDefault="00E043E1" w:rsidP="00E043E1">
            <w:r w:rsidRPr="00E043E1">
              <w:t>0</w:t>
            </w:r>
          </w:p>
        </w:tc>
        <w:tc>
          <w:tcPr>
            <w:tcW w:w="1118" w:type="dxa"/>
            <w:gridSpan w:val="3"/>
          </w:tcPr>
          <w:p w:rsidR="00E043E1" w:rsidRPr="00E043E1" w:rsidRDefault="00E043E1" w:rsidP="00E043E1">
            <w:r w:rsidRPr="00E043E1">
              <w:t>0</w:t>
            </w:r>
          </w:p>
        </w:tc>
        <w:tc>
          <w:tcPr>
            <w:tcW w:w="992" w:type="dxa"/>
            <w:gridSpan w:val="3"/>
          </w:tcPr>
          <w:p w:rsidR="00E043E1" w:rsidRPr="00E043E1" w:rsidRDefault="00E043E1" w:rsidP="00E043E1">
            <w:r w:rsidRPr="00E043E1">
              <w:t>0</w:t>
            </w:r>
          </w:p>
        </w:tc>
        <w:tc>
          <w:tcPr>
            <w:tcW w:w="992" w:type="dxa"/>
            <w:gridSpan w:val="3"/>
          </w:tcPr>
          <w:p w:rsidR="00E043E1" w:rsidRPr="00E043E1" w:rsidRDefault="00E043E1" w:rsidP="00E043E1">
            <w:r w:rsidRPr="00E043E1">
              <w:t>0</w:t>
            </w:r>
          </w:p>
        </w:tc>
        <w:tc>
          <w:tcPr>
            <w:tcW w:w="1029" w:type="dxa"/>
            <w:gridSpan w:val="3"/>
          </w:tcPr>
          <w:p w:rsidR="00E043E1" w:rsidRPr="00E043E1" w:rsidRDefault="00E043E1" w:rsidP="00E043E1">
            <w:r w:rsidRPr="00E043E1">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Borders>
              <w:right w:val="single" w:sz="6" w:space="0" w:color="000000"/>
            </w:tcBorders>
          </w:tcPr>
          <w:p w:rsidR="00E043E1" w:rsidRPr="00E043E1" w:rsidRDefault="00E043E1" w:rsidP="00E043E1">
            <w:pPr>
              <w:autoSpaceDE w:val="0"/>
              <w:autoSpaceDN w:val="0"/>
              <w:rPr>
                <w:rFonts w:ascii="TimesET" w:eastAsia="Calibri" w:hAnsi="TimesET"/>
              </w:rPr>
            </w:pPr>
          </w:p>
        </w:tc>
        <w:tc>
          <w:tcPr>
            <w:tcW w:w="1198" w:type="dxa"/>
            <w:gridSpan w:val="3"/>
            <w:vMerge/>
            <w:tcBorders>
              <w:left w:val="single" w:sz="6" w:space="0" w:color="000000"/>
              <w:right w:val="single" w:sz="6" w:space="0" w:color="000000"/>
            </w:tcBorders>
          </w:tcPr>
          <w:p w:rsidR="00E043E1" w:rsidRPr="00E043E1" w:rsidRDefault="00E043E1" w:rsidP="00E043E1">
            <w:pPr>
              <w:autoSpaceDE w:val="0"/>
              <w:autoSpaceDN w:val="0"/>
              <w:jc w:val="center"/>
              <w:rPr>
                <w:rFonts w:ascii="TimesET" w:eastAsia="Calibri" w:hAnsi="TimesET"/>
              </w:rPr>
            </w:pPr>
          </w:p>
        </w:tc>
        <w:tc>
          <w:tcPr>
            <w:tcW w:w="1983" w:type="dxa"/>
            <w:gridSpan w:val="4"/>
            <w:vMerge/>
            <w:tcBorders>
              <w:left w:val="single" w:sz="6" w:space="0" w:color="000000"/>
            </w:tcBorders>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r w:rsidRPr="00E043E1">
              <w:t>x</w:t>
            </w:r>
          </w:p>
        </w:tc>
        <w:tc>
          <w:tcPr>
            <w:tcW w:w="724" w:type="dxa"/>
            <w:gridSpan w:val="4"/>
          </w:tcPr>
          <w:p w:rsidR="00E043E1" w:rsidRPr="00E043E1" w:rsidRDefault="00E043E1" w:rsidP="00E043E1">
            <w:r w:rsidRPr="00E043E1">
              <w:t>x</w:t>
            </w:r>
          </w:p>
        </w:tc>
        <w:tc>
          <w:tcPr>
            <w:tcW w:w="1276" w:type="dxa"/>
            <w:gridSpan w:val="5"/>
          </w:tcPr>
          <w:p w:rsidR="00E043E1" w:rsidRPr="00E043E1" w:rsidRDefault="00E043E1" w:rsidP="00E043E1">
            <w:r w:rsidRPr="00E043E1">
              <w:t>x</w:t>
            </w:r>
          </w:p>
        </w:tc>
        <w:tc>
          <w:tcPr>
            <w:tcW w:w="568"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х</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Красночетайского муниципального округа</w:t>
            </w:r>
          </w:p>
        </w:tc>
        <w:tc>
          <w:tcPr>
            <w:tcW w:w="1007" w:type="dxa"/>
            <w:gridSpan w:val="4"/>
          </w:tcPr>
          <w:p w:rsidR="00E043E1" w:rsidRPr="00E043E1" w:rsidRDefault="00E043E1" w:rsidP="00E043E1">
            <w:r w:rsidRPr="00E043E1">
              <w:t>0</w:t>
            </w:r>
          </w:p>
        </w:tc>
        <w:tc>
          <w:tcPr>
            <w:tcW w:w="1118" w:type="dxa"/>
            <w:gridSpan w:val="3"/>
          </w:tcPr>
          <w:p w:rsidR="00E043E1" w:rsidRPr="00E043E1" w:rsidRDefault="00E043E1" w:rsidP="00E043E1">
            <w:r w:rsidRPr="00E043E1">
              <w:t>0</w:t>
            </w:r>
          </w:p>
        </w:tc>
        <w:tc>
          <w:tcPr>
            <w:tcW w:w="992" w:type="dxa"/>
            <w:gridSpan w:val="3"/>
          </w:tcPr>
          <w:p w:rsidR="00E043E1" w:rsidRPr="00E043E1" w:rsidRDefault="00E043E1" w:rsidP="00E043E1">
            <w:r w:rsidRPr="00E043E1">
              <w:t>0</w:t>
            </w:r>
          </w:p>
        </w:tc>
        <w:tc>
          <w:tcPr>
            <w:tcW w:w="992" w:type="dxa"/>
            <w:gridSpan w:val="3"/>
          </w:tcPr>
          <w:p w:rsidR="00E043E1" w:rsidRPr="00E043E1" w:rsidRDefault="00E043E1" w:rsidP="00E043E1">
            <w:r w:rsidRPr="00E043E1">
              <w:t>0</w:t>
            </w:r>
          </w:p>
        </w:tc>
        <w:tc>
          <w:tcPr>
            <w:tcW w:w="1029" w:type="dxa"/>
            <w:gridSpan w:val="3"/>
          </w:tcPr>
          <w:p w:rsidR="00E043E1" w:rsidRPr="00E043E1" w:rsidRDefault="00E043E1" w:rsidP="00E043E1">
            <w:r w:rsidRPr="00E043E1">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Borders>
              <w:right w:val="single" w:sz="6" w:space="0" w:color="000000"/>
            </w:tcBorders>
          </w:tcPr>
          <w:p w:rsidR="00E043E1" w:rsidRPr="00E043E1" w:rsidRDefault="00E043E1" w:rsidP="00E043E1">
            <w:pPr>
              <w:autoSpaceDE w:val="0"/>
              <w:autoSpaceDN w:val="0"/>
              <w:rPr>
                <w:rFonts w:ascii="TimesET" w:eastAsia="Calibri" w:hAnsi="TimesET"/>
              </w:rPr>
            </w:pPr>
          </w:p>
        </w:tc>
        <w:tc>
          <w:tcPr>
            <w:tcW w:w="1198" w:type="dxa"/>
            <w:gridSpan w:val="3"/>
            <w:vMerge/>
            <w:tcBorders>
              <w:left w:val="single" w:sz="6" w:space="0" w:color="000000"/>
              <w:right w:val="single" w:sz="6" w:space="0" w:color="000000"/>
            </w:tcBorders>
          </w:tcPr>
          <w:p w:rsidR="00E043E1" w:rsidRPr="00E043E1" w:rsidRDefault="00E043E1" w:rsidP="00E043E1">
            <w:pPr>
              <w:autoSpaceDE w:val="0"/>
              <w:autoSpaceDN w:val="0"/>
              <w:jc w:val="center"/>
              <w:rPr>
                <w:rFonts w:ascii="TimesET" w:eastAsia="Calibri" w:hAnsi="TimesET"/>
              </w:rPr>
            </w:pPr>
          </w:p>
        </w:tc>
        <w:tc>
          <w:tcPr>
            <w:tcW w:w="1983" w:type="dxa"/>
            <w:gridSpan w:val="4"/>
            <w:vMerge/>
            <w:tcBorders>
              <w:left w:val="single" w:sz="6" w:space="0" w:color="000000"/>
            </w:tcBorders>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pPr>
              <w:rPr>
                <w:lang w:val="en-US"/>
              </w:rPr>
            </w:pPr>
            <w:r w:rsidRPr="00E043E1">
              <w:rPr>
                <w:lang w:val="en-US"/>
              </w:rPr>
              <w:t>x</w:t>
            </w:r>
          </w:p>
        </w:tc>
        <w:tc>
          <w:tcPr>
            <w:tcW w:w="724" w:type="dxa"/>
            <w:gridSpan w:val="4"/>
          </w:tcPr>
          <w:p w:rsidR="00E043E1" w:rsidRPr="00E043E1" w:rsidRDefault="00E043E1" w:rsidP="00E043E1">
            <w:pPr>
              <w:rPr>
                <w:lang w:val="en-US"/>
              </w:rPr>
            </w:pPr>
            <w:r w:rsidRPr="00E043E1">
              <w:rPr>
                <w:lang w:val="en-US"/>
              </w:rPr>
              <w:t>x</w:t>
            </w:r>
          </w:p>
        </w:tc>
        <w:tc>
          <w:tcPr>
            <w:tcW w:w="1276" w:type="dxa"/>
            <w:gridSpan w:val="5"/>
          </w:tcPr>
          <w:p w:rsidR="00E043E1" w:rsidRPr="00E043E1" w:rsidRDefault="00E043E1" w:rsidP="00E043E1">
            <w:pPr>
              <w:rPr>
                <w:lang w:val="en-US"/>
              </w:rPr>
            </w:pPr>
            <w:r w:rsidRPr="00E043E1">
              <w:rPr>
                <w:lang w:val="en-US"/>
              </w:rPr>
              <w:t>x</w:t>
            </w:r>
          </w:p>
        </w:tc>
        <w:tc>
          <w:tcPr>
            <w:tcW w:w="568" w:type="dxa"/>
            <w:gridSpan w:val="4"/>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внебюджетные источники</w:t>
            </w:r>
          </w:p>
        </w:tc>
        <w:tc>
          <w:tcPr>
            <w:tcW w:w="1007" w:type="dxa"/>
            <w:gridSpan w:val="4"/>
          </w:tcPr>
          <w:p w:rsidR="00E043E1" w:rsidRPr="00E043E1" w:rsidRDefault="00E043E1" w:rsidP="00E043E1">
            <w:pPr>
              <w:rPr>
                <w:lang w:val="en-US"/>
              </w:rPr>
            </w:pPr>
            <w:r w:rsidRPr="00E043E1">
              <w:rPr>
                <w:lang w:val="en-US"/>
              </w:rPr>
              <w:t>0</w:t>
            </w:r>
          </w:p>
        </w:tc>
        <w:tc>
          <w:tcPr>
            <w:tcW w:w="1118" w:type="dxa"/>
            <w:gridSpan w:val="3"/>
          </w:tcPr>
          <w:p w:rsidR="00E043E1" w:rsidRPr="00E043E1" w:rsidRDefault="00E043E1" w:rsidP="00E043E1">
            <w:pPr>
              <w:rPr>
                <w:lang w:val="en-US"/>
              </w:rPr>
            </w:pPr>
            <w:r w:rsidRPr="00E043E1">
              <w:rPr>
                <w:lang w:val="en-US"/>
              </w:rPr>
              <w:t>0</w:t>
            </w:r>
          </w:p>
        </w:tc>
        <w:tc>
          <w:tcPr>
            <w:tcW w:w="992" w:type="dxa"/>
            <w:gridSpan w:val="3"/>
          </w:tcPr>
          <w:p w:rsidR="00E043E1" w:rsidRPr="00E043E1" w:rsidRDefault="00E043E1" w:rsidP="00E043E1">
            <w:pPr>
              <w:rPr>
                <w:lang w:val="en-US"/>
              </w:rPr>
            </w:pPr>
            <w:r w:rsidRPr="00E043E1">
              <w:rPr>
                <w:lang w:val="en-US"/>
              </w:rPr>
              <w:t>0</w:t>
            </w:r>
          </w:p>
        </w:tc>
        <w:tc>
          <w:tcPr>
            <w:tcW w:w="992" w:type="dxa"/>
            <w:gridSpan w:val="3"/>
          </w:tcPr>
          <w:p w:rsidR="00E043E1" w:rsidRPr="00E043E1" w:rsidRDefault="00E043E1" w:rsidP="00E043E1">
            <w:pPr>
              <w:rPr>
                <w:lang w:val="en-US"/>
              </w:rPr>
            </w:pPr>
            <w:r w:rsidRPr="00E043E1">
              <w:rPr>
                <w:lang w:val="en-US"/>
              </w:rPr>
              <w:t>0</w:t>
            </w:r>
          </w:p>
        </w:tc>
        <w:tc>
          <w:tcPr>
            <w:tcW w:w="1029" w:type="dxa"/>
            <w:gridSpan w:val="3"/>
          </w:tcPr>
          <w:p w:rsidR="00E043E1" w:rsidRPr="00E043E1" w:rsidRDefault="00E043E1" w:rsidP="00E043E1">
            <w:pPr>
              <w:rPr>
                <w:lang w:val="en-US"/>
              </w:rPr>
            </w:pPr>
            <w:r w:rsidRPr="00E043E1">
              <w:rPr>
                <w:lang w:val="en-US"/>
              </w:rPr>
              <w:t>0</w:t>
            </w:r>
          </w:p>
        </w:tc>
      </w:tr>
      <w:tr w:rsidR="00E043E1" w:rsidRPr="00E043E1" w:rsidTr="00E043E1">
        <w:tc>
          <w:tcPr>
            <w:tcW w:w="1019"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Целевой (ые) индикатор (ы) и показатель(и) подпрограммы (муници</w:t>
            </w:r>
            <w:r w:rsidRPr="00E043E1">
              <w:rPr>
                <w:rFonts w:ascii="TimesET" w:eastAsia="Calibri" w:hAnsi="TimesET"/>
              </w:rPr>
              <w:lastRenderedPageBreak/>
              <w:t>пальной нной программы), увя</w:t>
            </w:r>
            <w:r w:rsidRPr="00E043E1">
              <w:rPr>
                <w:rFonts w:ascii="TimesET" w:eastAsia="Calibri" w:hAnsi="TimesET"/>
              </w:rPr>
              <w:softHyphen/>
              <w:t>занные с ос</w:t>
            </w:r>
            <w:r w:rsidRPr="00E043E1">
              <w:rPr>
                <w:rFonts w:ascii="TimesET" w:eastAsia="Calibri" w:hAnsi="TimesET"/>
              </w:rPr>
              <w:softHyphen/>
              <w:t>новным мероприятием 7</w:t>
            </w:r>
          </w:p>
        </w:tc>
        <w:tc>
          <w:tcPr>
            <w:tcW w:w="9202" w:type="dxa"/>
            <w:gridSpan w:val="29"/>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lastRenderedPageBreak/>
              <w:t>Удовлетворенность населения качеством начального общего, основного общего и среднего общего образования, %</w:t>
            </w:r>
          </w:p>
        </w:tc>
        <w:tc>
          <w:tcPr>
            <w:tcW w:w="1007" w:type="dxa"/>
            <w:gridSpan w:val="4"/>
          </w:tcPr>
          <w:p w:rsidR="00E043E1" w:rsidRPr="00E043E1" w:rsidRDefault="00E043E1" w:rsidP="00E043E1">
            <w:pPr>
              <w:jc w:val="center"/>
              <w:rPr>
                <w:rFonts w:ascii="TimesET" w:eastAsia="Calibri" w:hAnsi="TimesET"/>
              </w:rPr>
            </w:pPr>
            <w:r w:rsidRPr="00E043E1">
              <w:rPr>
                <w:rFonts w:ascii="TimesET" w:eastAsia="Calibri" w:hAnsi="TimesET"/>
              </w:rPr>
              <w:t>85</w:t>
            </w:r>
          </w:p>
        </w:tc>
        <w:tc>
          <w:tcPr>
            <w:tcW w:w="1118" w:type="dxa"/>
            <w:gridSpan w:val="3"/>
          </w:tcPr>
          <w:p w:rsidR="00E043E1" w:rsidRPr="00E043E1" w:rsidRDefault="00E043E1" w:rsidP="00E043E1">
            <w:pPr>
              <w:jc w:val="center"/>
              <w:rPr>
                <w:rFonts w:ascii="TimesET" w:eastAsia="Calibri" w:hAnsi="TimesET"/>
              </w:rPr>
            </w:pPr>
            <w:r w:rsidRPr="00E043E1">
              <w:rPr>
                <w:rFonts w:ascii="TimesET" w:eastAsia="Calibri" w:hAnsi="TimesET"/>
              </w:rPr>
              <w:t>85</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85</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85</w:t>
            </w:r>
          </w:p>
        </w:tc>
        <w:tc>
          <w:tcPr>
            <w:tcW w:w="1029" w:type="dxa"/>
            <w:gridSpan w:val="3"/>
          </w:tcPr>
          <w:p w:rsidR="00E043E1" w:rsidRPr="00E043E1" w:rsidRDefault="00E043E1" w:rsidP="00E043E1">
            <w:pPr>
              <w:jc w:val="center"/>
              <w:rPr>
                <w:rFonts w:ascii="TimesET" w:eastAsia="Calibri" w:hAnsi="TimesET"/>
              </w:rPr>
            </w:pPr>
            <w:r w:rsidRPr="00E043E1">
              <w:rPr>
                <w:rFonts w:ascii="TimesET" w:eastAsia="Calibri" w:hAnsi="TimesET"/>
              </w:rPr>
              <w:t>85</w:t>
            </w:r>
          </w:p>
        </w:tc>
      </w:tr>
      <w:tr w:rsidR="00E043E1" w:rsidRPr="00E043E1" w:rsidTr="00E043E1">
        <w:tc>
          <w:tcPr>
            <w:tcW w:w="1019" w:type="dxa"/>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Основное мероприятие 8</w:t>
            </w:r>
          </w:p>
        </w:tc>
        <w:tc>
          <w:tcPr>
            <w:tcW w:w="1883" w:type="dxa"/>
            <w:gridSpan w:val="2"/>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Стипендии, гранты, премии и денежные поощрения</w:t>
            </w:r>
          </w:p>
        </w:tc>
        <w:tc>
          <w:tcPr>
            <w:tcW w:w="1198" w:type="dxa"/>
            <w:gridSpan w:val="3"/>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повышение доступности для населения Красночетайского муниципального округа качественных образовательных услуг</w:t>
            </w:r>
          </w:p>
        </w:tc>
        <w:tc>
          <w:tcPr>
            <w:tcW w:w="1983" w:type="dxa"/>
            <w:gridSpan w:val="4"/>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Отдел образования, ОО</w:t>
            </w:r>
          </w:p>
        </w:tc>
        <w:tc>
          <w:tcPr>
            <w:tcW w:w="566"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974</w:t>
            </w:r>
          </w:p>
        </w:tc>
        <w:tc>
          <w:tcPr>
            <w:tcW w:w="724"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276" w:type="dxa"/>
            <w:gridSpan w:val="5"/>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Ц711100000</w:t>
            </w:r>
          </w:p>
        </w:tc>
        <w:tc>
          <w:tcPr>
            <w:tcW w:w="568"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Всего</w:t>
            </w:r>
          </w:p>
        </w:tc>
        <w:tc>
          <w:tcPr>
            <w:tcW w:w="1007" w:type="dxa"/>
            <w:gridSpan w:val="4"/>
          </w:tcPr>
          <w:p w:rsidR="00E043E1" w:rsidRPr="00E043E1" w:rsidRDefault="00E043E1" w:rsidP="00E043E1">
            <w:r w:rsidRPr="00E043E1">
              <w:t>0</w:t>
            </w:r>
          </w:p>
        </w:tc>
        <w:tc>
          <w:tcPr>
            <w:tcW w:w="1118" w:type="dxa"/>
            <w:gridSpan w:val="3"/>
          </w:tcPr>
          <w:p w:rsidR="00E043E1" w:rsidRPr="00E043E1" w:rsidRDefault="00E043E1" w:rsidP="00E043E1">
            <w:r w:rsidRPr="00E043E1">
              <w:t>0</w:t>
            </w:r>
          </w:p>
        </w:tc>
        <w:tc>
          <w:tcPr>
            <w:tcW w:w="992" w:type="dxa"/>
            <w:gridSpan w:val="3"/>
          </w:tcPr>
          <w:p w:rsidR="00E043E1" w:rsidRPr="00E043E1" w:rsidRDefault="00E043E1" w:rsidP="00E043E1">
            <w:r w:rsidRPr="00E043E1">
              <w:t>0</w:t>
            </w:r>
          </w:p>
        </w:tc>
        <w:tc>
          <w:tcPr>
            <w:tcW w:w="992" w:type="dxa"/>
            <w:gridSpan w:val="3"/>
          </w:tcPr>
          <w:p w:rsidR="00E043E1" w:rsidRPr="00E043E1" w:rsidRDefault="00E043E1" w:rsidP="00E043E1">
            <w:r w:rsidRPr="00E043E1">
              <w:t>0</w:t>
            </w:r>
          </w:p>
        </w:tc>
        <w:tc>
          <w:tcPr>
            <w:tcW w:w="1029" w:type="dxa"/>
            <w:gridSpan w:val="3"/>
          </w:tcPr>
          <w:p w:rsidR="00E043E1" w:rsidRPr="00E043E1" w:rsidRDefault="00E043E1" w:rsidP="00E043E1">
            <w:r w:rsidRPr="00E043E1">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r w:rsidRPr="00E043E1">
              <w:t>x</w:t>
            </w:r>
          </w:p>
        </w:tc>
        <w:tc>
          <w:tcPr>
            <w:tcW w:w="724" w:type="dxa"/>
            <w:gridSpan w:val="4"/>
          </w:tcPr>
          <w:p w:rsidR="00E043E1" w:rsidRPr="00E043E1" w:rsidRDefault="00E043E1" w:rsidP="00E043E1">
            <w:r w:rsidRPr="00E043E1">
              <w:t>x</w:t>
            </w:r>
          </w:p>
        </w:tc>
        <w:tc>
          <w:tcPr>
            <w:tcW w:w="1276" w:type="dxa"/>
            <w:gridSpan w:val="5"/>
          </w:tcPr>
          <w:p w:rsidR="00E043E1" w:rsidRPr="00E043E1" w:rsidRDefault="00E043E1" w:rsidP="00E043E1">
            <w:r w:rsidRPr="00E043E1">
              <w:t>x</w:t>
            </w:r>
          </w:p>
        </w:tc>
        <w:tc>
          <w:tcPr>
            <w:tcW w:w="568"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федеральный бюджет</w:t>
            </w:r>
          </w:p>
        </w:tc>
        <w:tc>
          <w:tcPr>
            <w:tcW w:w="1007" w:type="dxa"/>
            <w:gridSpan w:val="4"/>
          </w:tcPr>
          <w:p w:rsidR="00E043E1" w:rsidRPr="00E043E1" w:rsidRDefault="00E043E1" w:rsidP="00E043E1">
            <w:r w:rsidRPr="00E043E1">
              <w:t>0</w:t>
            </w:r>
          </w:p>
        </w:tc>
        <w:tc>
          <w:tcPr>
            <w:tcW w:w="1118" w:type="dxa"/>
            <w:gridSpan w:val="3"/>
          </w:tcPr>
          <w:p w:rsidR="00E043E1" w:rsidRPr="00E043E1" w:rsidRDefault="00E043E1" w:rsidP="00E043E1">
            <w:r w:rsidRPr="00E043E1">
              <w:t>0</w:t>
            </w:r>
          </w:p>
        </w:tc>
        <w:tc>
          <w:tcPr>
            <w:tcW w:w="992" w:type="dxa"/>
            <w:gridSpan w:val="3"/>
          </w:tcPr>
          <w:p w:rsidR="00E043E1" w:rsidRPr="00E043E1" w:rsidRDefault="00E043E1" w:rsidP="00E043E1">
            <w:r w:rsidRPr="00E043E1">
              <w:t>0</w:t>
            </w:r>
          </w:p>
        </w:tc>
        <w:tc>
          <w:tcPr>
            <w:tcW w:w="992" w:type="dxa"/>
            <w:gridSpan w:val="3"/>
          </w:tcPr>
          <w:p w:rsidR="00E043E1" w:rsidRPr="00E043E1" w:rsidRDefault="00E043E1" w:rsidP="00E043E1">
            <w:r w:rsidRPr="00E043E1">
              <w:t>0</w:t>
            </w:r>
          </w:p>
        </w:tc>
        <w:tc>
          <w:tcPr>
            <w:tcW w:w="1029" w:type="dxa"/>
            <w:gridSpan w:val="3"/>
          </w:tcPr>
          <w:p w:rsidR="00E043E1" w:rsidRPr="00E043E1" w:rsidRDefault="00E043E1" w:rsidP="00E043E1">
            <w:r w:rsidRPr="00E043E1">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r w:rsidRPr="00E043E1">
              <w:t>x</w:t>
            </w:r>
          </w:p>
        </w:tc>
        <w:tc>
          <w:tcPr>
            <w:tcW w:w="724" w:type="dxa"/>
            <w:gridSpan w:val="4"/>
          </w:tcPr>
          <w:p w:rsidR="00E043E1" w:rsidRPr="00E043E1" w:rsidRDefault="00E043E1" w:rsidP="00E043E1">
            <w:r w:rsidRPr="00E043E1">
              <w:t>x</w:t>
            </w:r>
          </w:p>
        </w:tc>
        <w:tc>
          <w:tcPr>
            <w:tcW w:w="1276" w:type="dxa"/>
            <w:gridSpan w:val="5"/>
          </w:tcPr>
          <w:p w:rsidR="00E043E1" w:rsidRPr="00E043E1" w:rsidRDefault="00E043E1" w:rsidP="00E043E1">
            <w:r w:rsidRPr="00E043E1">
              <w:t>x</w:t>
            </w:r>
          </w:p>
        </w:tc>
        <w:tc>
          <w:tcPr>
            <w:tcW w:w="568"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х</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Чувашской Республики</w:t>
            </w:r>
          </w:p>
        </w:tc>
        <w:tc>
          <w:tcPr>
            <w:tcW w:w="1007" w:type="dxa"/>
            <w:gridSpan w:val="4"/>
          </w:tcPr>
          <w:p w:rsidR="00E043E1" w:rsidRPr="00E043E1" w:rsidRDefault="00E043E1" w:rsidP="00E043E1">
            <w:r w:rsidRPr="00E043E1">
              <w:t>0</w:t>
            </w:r>
          </w:p>
        </w:tc>
        <w:tc>
          <w:tcPr>
            <w:tcW w:w="1118" w:type="dxa"/>
            <w:gridSpan w:val="3"/>
          </w:tcPr>
          <w:p w:rsidR="00E043E1" w:rsidRPr="00E043E1" w:rsidRDefault="00E043E1" w:rsidP="00E043E1">
            <w:r w:rsidRPr="00E043E1">
              <w:t>0</w:t>
            </w:r>
          </w:p>
        </w:tc>
        <w:tc>
          <w:tcPr>
            <w:tcW w:w="992" w:type="dxa"/>
            <w:gridSpan w:val="3"/>
          </w:tcPr>
          <w:p w:rsidR="00E043E1" w:rsidRPr="00E043E1" w:rsidRDefault="00E043E1" w:rsidP="00E043E1">
            <w:r w:rsidRPr="00E043E1">
              <w:t>0</w:t>
            </w:r>
          </w:p>
        </w:tc>
        <w:tc>
          <w:tcPr>
            <w:tcW w:w="992" w:type="dxa"/>
            <w:gridSpan w:val="3"/>
          </w:tcPr>
          <w:p w:rsidR="00E043E1" w:rsidRPr="00E043E1" w:rsidRDefault="00E043E1" w:rsidP="00E043E1">
            <w:r w:rsidRPr="00E043E1">
              <w:t>0</w:t>
            </w:r>
          </w:p>
        </w:tc>
        <w:tc>
          <w:tcPr>
            <w:tcW w:w="1029" w:type="dxa"/>
            <w:gridSpan w:val="3"/>
          </w:tcPr>
          <w:p w:rsidR="00E043E1" w:rsidRPr="00E043E1" w:rsidRDefault="00E043E1" w:rsidP="00E043E1">
            <w:r w:rsidRPr="00E043E1">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r w:rsidRPr="00E043E1">
              <w:t>x</w:t>
            </w:r>
          </w:p>
        </w:tc>
        <w:tc>
          <w:tcPr>
            <w:tcW w:w="724" w:type="dxa"/>
            <w:gridSpan w:val="4"/>
          </w:tcPr>
          <w:p w:rsidR="00E043E1" w:rsidRPr="00E043E1" w:rsidRDefault="00E043E1" w:rsidP="00E043E1">
            <w:r w:rsidRPr="00E043E1">
              <w:t>x</w:t>
            </w:r>
          </w:p>
        </w:tc>
        <w:tc>
          <w:tcPr>
            <w:tcW w:w="1276" w:type="dxa"/>
            <w:gridSpan w:val="5"/>
          </w:tcPr>
          <w:p w:rsidR="00E043E1" w:rsidRPr="00E043E1" w:rsidRDefault="00E043E1" w:rsidP="00E043E1">
            <w:r w:rsidRPr="00E043E1">
              <w:t>x</w:t>
            </w:r>
          </w:p>
        </w:tc>
        <w:tc>
          <w:tcPr>
            <w:tcW w:w="568"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х</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Красночетайского муниципального округа</w:t>
            </w:r>
          </w:p>
        </w:tc>
        <w:tc>
          <w:tcPr>
            <w:tcW w:w="1007" w:type="dxa"/>
            <w:gridSpan w:val="4"/>
          </w:tcPr>
          <w:p w:rsidR="00E043E1" w:rsidRPr="00E043E1" w:rsidRDefault="00E043E1" w:rsidP="00E043E1">
            <w:r w:rsidRPr="00E043E1">
              <w:t>0</w:t>
            </w:r>
          </w:p>
        </w:tc>
        <w:tc>
          <w:tcPr>
            <w:tcW w:w="1118" w:type="dxa"/>
            <w:gridSpan w:val="3"/>
          </w:tcPr>
          <w:p w:rsidR="00E043E1" w:rsidRPr="00E043E1" w:rsidRDefault="00E043E1" w:rsidP="00E043E1">
            <w:r w:rsidRPr="00E043E1">
              <w:t>0</w:t>
            </w:r>
          </w:p>
        </w:tc>
        <w:tc>
          <w:tcPr>
            <w:tcW w:w="992" w:type="dxa"/>
            <w:gridSpan w:val="3"/>
          </w:tcPr>
          <w:p w:rsidR="00E043E1" w:rsidRPr="00E043E1" w:rsidRDefault="00E043E1" w:rsidP="00E043E1">
            <w:r w:rsidRPr="00E043E1">
              <w:t>0</w:t>
            </w:r>
          </w:p>
        </w:tc>
        <w:tc>
          <w:tcPr>
            <w:tcW w:w="992" w:type="dxa"/>
            <w:gridSpan w:val="3"/>
          </w:tcPr>
          <w:p w:rsidR="00E043E1" w:rsidRPr="00E043E1" w:rsidRDefault="00E043E1" w:rsidP="00E043E1">
            <w:r w:rsidRPr="00E043E1">
              <w:t>0</w:t>
            </w:r>
          </w:p>
        </w:tc>
        <w:tc>
          <w:tcPr>
            <w:tcW w:w="1029" w:type="dxa"/>
            <w:gridSpan w:val="3"/>
          </w:tcPr>
          <w:p w:rsidR="00E043E1" w:rsidRPr="00E043E1" w:rsidRDefault="00E043E1" w:rsidP="00E043E1">
            <w:r w:rsidRPr="00E043E1">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pPr>
              <w:rPr>
                <w:lang w:val="en-US"/>
              </w:rPr>
            </w:pPr>
            <w:r w:rsidRPr="00E043E1">
              <w:rPr>
                <w:lang w:val="en-US"/>
              </w:rPr>
              <w:t>x</w:t>
            </w:r>
          </w:p>
        </w:tc>
        <w:tc>
          <w:tcPr>
            <w:tcW w:w="724" w:type="dxa"/>
            <w:gridSpan w:val="4"/>
          </w:tcPr>
          <w:p w:rsidR="00E043E1" w:rsidRPr="00E043E1" w:rsidRDefault="00E043E1" w:rsidP="00E043E1">
            <w:pPr>
              <w:rPr>
                <w:lang w:val="en-US"/>
              </w:rPr>
            </w:pPr>
            <w:r w:rsidRPr="00E043E1">
              <w:rPr>
                <w:lang w:val="en-US"/>
              </w:rPr>
              <w:t>x</w:t>
            </w:r>
          </w:p>
        </w:tc>
        <w:tc>
          <w:tcPr>
            <w:tcW w:w="1276" w:type="dxa"/>
            <w:gridSpan w:val="5"/>
          </w:tcPr>
          <w:p w:rsidR="00E043E1" w:rsidRPr="00E043E1" w:rsidRDefault="00E043E1" w:rsidP="00E043E1">
            <w:pPr>
              <w:rPr>
                <w:lang w:val="en-US"/>
              </w:rPr>
            </w:pPr>
            <w:r w:rsidRPr="00E043E1">
              <w:rPr>
                <w:lang w:val="en-US"/>
              </w:rPr>
              <w:t>x</w:t>
            </w:r>
          </w:p>
        </w:tc>
        <w:tc>
          <w:tcPr>
            <w:tcW w:w="568" w:type="dxa"/>
            <w:gridSpan w:val="4"/>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внебюджетные источники</w:t>
            </w:r>
          </w:p>
        </w:tc>
        <w:tc>
          <w:tcPr>
            <w:tcW w:w="1007" w:type="dxa"/>
            <w:gridSpan w:val="4"/>
          </w:tcPr>
          <w:p w:rsidR="00E043E1" w:rsidRPr="00E043E1" w:rsidRDefault="00E043E1" w:rsidP="00E043E1">
            <w:pPr>
              <w:rPr>
                <w:lang w:val="en-US"/>
              </w:rPr>
            </w:pPr>
            <w:r w:rsidRPr="00E043E1">
              <w:rPr>
                <w:lang w:val="en-US"/>
              </w:rPr>
              <w:t>0</w:t>
            </w:r>
          </w:p>
        </w:tc>
        <w:tc>
          <w:tcPr>
            <w:tcW w:w="1118" w:type="dxa"/>
            <w:gridSpan w:val="3"/>
          </w:tcPr>
          <w:p w:rsidR="00E043E1" w:rsidRPr="00E043E1" w:rsidRDefault="00E043E1" w:rsidP="00E043E1">
            <w:pPr>
              <w:rPr>
                <w:lang w:val="en-US"/>
              </w:rPr>
            </w:pPr>
            <w:r w:rsidRPr="00E043E1">
              <w:rPr>
                <w:lang w:val="en-US"/>
              </w:rPr>
              <w:t>0</w:t>
            </w:r>
          </w:p>
        </w:tc>
        <w:tc>
          <w:tcPr>
            <w:tcW w:w="992" w:type="dxa"/>
            <w:gridSpan w:val="3"/>
          </w:tcPr>
          <w:p w:rsidR="00E043E1" w:rsidRPr="00E043E1" w:rsidRDefault="00E043E1" w:rsidP="00E043E1">
            <w:pPr>
              <w:rPr>
                <w:lang w:val="en-US"/>
              </w:rPr>
            </w:pPr>
            <w:r w:rsidRPr="00E043E1">
              <w:rPr>
                <w:lang w:val="en-US"/>
              </w:rPr>
              <w:t>0</w:t>
            </w:r>
          </w:p>
        </w:tc>
        <w:tc>
          <w:tcPr>
            <w:tcW w:w="992" w:type="dxa"/>
            <w:gridSpan w:val="3"/>
          </w:tcPr>
          <w:p w:rsidR="00E043E1" w:rsidRPr="00E043E1" w:rsidRDefault="00E043E1" w:rsidP="00E043E1">
            <w:pPr>
              <w:rPr>
                <w:lang w:val="en-US"/>
              </w:rPr>
            </w:pPr>
            <w:r w:rsidRPr="00E043E1">
              <w:rPr>
                <w:lang w:val="en-US"/>
              </w:rPr>
              <w:t>0</w:t>
            </w:r>
          </w:p>
        </w:tc>
        <w:tc>
          <w:tcPr>
            <w:tcW w:w="1029" w:type="dxa"/>
            <w:gridSpan w:val="3"/>
          </w:tcPr>
          <w:p w:rsidR="00E043E1" w:rsidRPr="00E043E1" w:rsidRDefault="00E043E1" w:rsidP="00E043E1">
            <w:pPr>
              <w:rPr>
                <w:lang w:val="en-US"/>
              </w:rPr>
            </w:pPr>
            <w:r w:rsidRPr="00E043E1">
              <w:rPr>
                <w:lang w:val="en-US"/>
              </w:rPr>
              <w:t>0</w:t>
            </w:r>
          </w:p>
        </w:tc>
      </w:tr>
      <w:tr w:rsidR="00E043E1" w:rsidRPr="00E043E1" w:rsidTr="00E043E1">
        <w:tc>
          <w:tcPr>
            <w:tcW w:w="1019"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 xml:space="preserve">Целевой (ые) индикатор (ы) и показатель(и) подпрограммы (муниципальной </w:t>
            </w:r>
            <w:r w:rsidRPr="00E043E1">
              <w:rPr>
                <w:rFonts w:ascii="TimesET" w:eastAsia="Calibri" w:hAnsi="TimesET"/>
              </w:rPr>
              <w:lastRenderedPageBreak/>
              <w:t>нной программы), увя</w:t>
            </w:r>
            <w:r w:rsidRPr="00E043E1">
              <w:rPr>
                <w:rFonts w:ascii="TimesET" w:eastAsia="Calibri" w:hAnsi="TimesET"/>
              </w:rPr>
              <w:softHyphen/>
              <w:t>занные с ос</w:t>
            </w:r>
            <w:r w:rsidRPr="00E043E1">
              <w:rPr>
                <w:rFonts w:ascii="TimesET" w:eastAsia="Calibri" w:hAnsi="TimesET"/>
              </w:rPr>
              <w:softHyphen/>
              <w:t>новным мероприятием 8</w:t>
            </w:r>
          </w:p>
        </w:tc>
        <w:tc>
          <w:tcPr>
            <w:tcW w:w="9202" w:type="dxa"/>
            <w:gridSpan w:val="29"/>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lastRenderedPageBreak/>
              <w:t>Удовлетворенность населения качеством начального общего, основного общего и среднего общего образования, %</w:t>
            </w:r>
          </w:p>
        </w:tc>
        <w:tc>
          <w:tcPr>
            <w:tcW w:w="1007" w:type="dxa"/>
            <w:gridSpan w:val="4"/>
          </w:tcPr>
          <w:p w:rsidR="00E043E1" w:rsidRPr="00E043E1" w:rsidRDefault="00E043E1" w:rsidP="00E043E1">
            <w:pPr>
              <w:jc w:val="center"/>
              <w:rPr>
                <w:rFonts w:ascii="TimesET" w:eastAsia="Calibri" w:hAnsi="TimesET"/>
              </w:rPr>
            </w:pPr>
            <w:r w:rsidRPr="00E043E1">
              <w:rPr>
                <w:rFonts w:ascii="TimesET" w:eastAsia="Calibri" w:hAnsi="TimesET"/>
              </w:rPr>
              <w:t>85</w:t>
            </w:r>
          </w:p>
        </w:tc>
        <w:tc>
          <w:tcPr>
            <w:tcW w:w="1118" w:type="dxa"/>
            <w:gridSpan w:val="3"/>
          </w:tcPr>
          <w:p w:rsidR="00E043E1" w:rsidRPr="00E043E1" w:rsidRDefault="00E043E1" w:rsidP="00E043E1">
            <w:pPr>
              <w:jc w:val="center"/>
              <w:rPr>
                <w:rFonts w:ascii="TimesET" w:eastAsia="Calibri" w:hAnsi="TimesET"/>
              </w:rPr>
            </w:pPr>
            <w:r w:rsidRPr="00E043E1">
              <w:rPr>
                <w:rFonts w:ascii="TimesET" w:eastAsia="Calibri" w:hAnsi="TimesET"/>
              </w:rPr>
              <w:t>85</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85</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85</w:t>
            </w:r>
          </w:p>
        </w:tc>
        <w:tc>
          <w:tcPr>
            <w:tcW w:w="1029" w:type="dxa"/>
            <w:gridSpan w:val="3"/>
          </w:tcPr>
          <w:p w:rsidR="00E043E1" w:rsidRPr="00E043E1" w:rsidRDefault="00E043E1" w:rsidP="00E043E1">
            <w:pPr>
              <w:jc w:val="center"/>
              <w:rPr>
                <w:rFonts w:ascii="TimesET" w:eastAsia="Calibri" w:hAnsi="TimesET"/>
              </w:rPr>
            </w:pPr>
            <w:r w:rsidRPr="00E043E1">
              <w:rPr>
                <w:rFonts w:ascii="TimesET" w:eastAsia="Calibri" w:hAnsi="TimesET"/>
              </w:rPr>
              <w:t>85</w:t>
            </w:r>
          </w:p>
        </w:tc>
      </w:tr>
      <w:tr w:rsidR="00E043E1" w:rsidRPr="00E043E1" w:rsidTr="00E043E1">
        <w:tc>
          <w:tcPr>
            <w:tcW w:w="1019" w:type="dxa"/>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Мероприятие 8.1</w:t>
            </w:r>
          </w:p>
        </w:tc>
        <w:tc>
          <w:tcPr>
            <w:tcW w:w="1883" w:type="dxa"/>
            <w:gridSpan w:val="2"/>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Поощрение лучших учителей за счет субсидии, предоставляемой из федерального бюджета.</w:t>
            </w:r>
          </w:p>
        </w:tc>
        <w:tc>
          <w:tcPr>
            <w:tcW w:w="1198" w:type="dxa"/>
            <w:gridSpan w:val="3"/>
            <w:vMerge w:val="restart"/>
          </w:tcPr>
          <w:p w:rsidR="00E043E1" w:rsidRPr="00E043E1" w:rsidRDefault="00E043E1" w:rsidP="00E043E1">
            <w:pPr>
              <w:autoSpaceDE w:val="0"/>
              <w:autoSpaceDN w:val="0"/>
              <w:jc w:val="center"/>
              <w:rPr>
                <w:rFonts w:ascii="TimesET" w:eastAsia="Calibri" w:hAnsi="TimesET"/>
              </w:rPr>
            </w:pPr>
          </w:p>
        </w:tc>
        <w:tc>
          <w:tcPr>
            <w:tcW w:w="1983" w:type="dxa"/>
            <w:gridSpan w:val="4"/>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Отдел образования, ОО</w:t>
            </w:r>
          </w:p>
        </w:tc>
        <w:tc>
          <w:tcPr>
            <w:tcW w:w="566"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724"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276" w:type="dxa"/>
            <w:gridSpan w:val="5"/>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568"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Всего</w:t>
            </w:r>
          </w:p>
        </w:tc>
        <w:tc>
          <w:tcPr>
            <w:tcW w:w="1007" w:type="dxa"/>
            <w:gridSpan w:val="4"/>
          </w:tcPr>
          <w:p w:rsidR="00E043E1" w:rsidRPr="00E043E1" w:rsidRDefault="00E043E1" w:rsidP="00E043E1">
            <w:r w:rsidRPr="00E043E1">
              <w:t>0</w:t>
            </w:r>
          </w:p>
        </w:tc>
        <w:tc>
          <w:tcPr>
            <w:tcW w:w="1118" w:type="dxa"/>
            <w:gridSpan w:val="3"/>
          </w:tcPr>
          <w:p w:rsidR="00E043E1" w:rsidRPr="00E043E1" w:rsidRDefault="00E043E1" w:rsidP="00E043E1">
            <w:r w:rsidRPr="00E043E1">
              <w:t>0</w:t>
            </w:r>
          </w:p>
        </w:tc>
        <w:tc>
          <w:tcPr>
            <w:tcW w:w="992" w:type="dxa"/>
            <w:gridSpan w:val="3"/>
          </w:tcPr>
          <w:p w:rsidR="00E043E1" w:rsidRPr="00E043E1" w:rsidRDefault="00E043E1" w:rsidP="00E043E1">
            <w:r w:rsidRPr="00E043E1">
              <w:t>0</w:t>
            </w:r>
          </w:p>
        </w:tc>
        <w:tc>
          <w:tcPr>
            <w:tcW w:w="992" w:type="dxa"/>
            <w:gridSpan w:val="3"/>
          </w:tcPr>
          <w:p w:rsidR="00E043E1" w:rsidRPr="00E043E1" w:rsidRDefault="00E043E1" w:rsidP="00E043E1">
            <w:r w:rsidRPr="00E043E1">
              <w:t>0</w:t>
            </w:r>
          </w:p>
        </w:tc>
        <w:tc>
          <w:tcPr>
            <w:tcW w:w="1029" w:type="dxa"/>
            <w:gridSpan w:val="3"/>
          </w:tcPr>
          <w:p w:rsidR="00E043E1" w:rsidRPr="00E043E1" w:rsidRDefault="00E043E1" w:rsidP="00E043E1">
            <w:r w:rsidRPr="00E043E1">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724"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276" w:type="dxa"/>
            <w:gridSpan w:val="5"/>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568"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федеральный бюджет</w:t>
            </w:r>
          </w:p>
        </w:tc>
        <w:tc>
          <w:tcPr>
            <w:tcW w:w="1007" w:type="dxa"/>
            <w:gridSpan w:val="4"/>
          </w:tcPr>
          <w:p w:rsidR="00E043E1" w:rsidRPr="00E043E1" w:rsidRDefault="00E043E1" w:rsidP="00E043E1">
            <w:r w:rsidRPr="00E043E1">
              <w:t>0</w:t>
            </w:r>
          </w:p>
        </w:tc>
        <w:tc>
          <w:tcPr>
            <w:tcW w:w="1118" w:type="dxa"/>
            <w:gridSpan w:val="3"/>
          </w:tcPr>
          <w:p w:rsidR="00E043E1" w:rsidRPr="00E043E1" w:rsidRDefault="00E043E1" w:rsidP="00E043E1">
            <w:r w:rsidRPr="00E043E1">
              <w:t>0</w:t>
            </w:r>
          </w:p>
        </w:tc>
        <w:tc>
          <w:tcPr>
            <w:tcW w:w="992" w:type="dxa"/>
            <w:gridSpan w:val="3"/>
          </w:tcPr>
          <w:p w:rsidR="00E043E1" w:rsidRPr="00E043E1" w:rsidRDefault="00E043E1" w:rsidP="00E043E1">
            <w:r w:rsidRPr="00E043E1">
              <w:t>0</w:t>
            </w:r>
          </w:p>
        </w:tc>
        <w:tc>
          <w:tcPr>
            <w:tcW w:w="992" w:type="dxa"/>
            <w:gridSpan w:val="3"/>
          </w:tcPr>
          <w:p w:rsidR="00E043E1" w:rsidRPr="00E043E1" w:rsidRDefault="00E043E1" w:rsidP="00E043E1">
            <w:r w:rsidRPr="00E043E1">
              <w:t>0</w:t>
            </w:r>
          </w:p>
        </w:tc>
        <w:tc>
          <w:tcPr>
            <w:tcW w:w="1029" w:type="dxa"/>
            <w:gridSpan w:val="3"/>
          </w:tcPr>
          <w:p w:rsidR="00E043E1" w:rsidRPr="00E043E1" w:rsidRDefault="00E043E1" w:rsidP="00E043E1">
            <w:r w:rsidRPr="00E043E1">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r w:rsidRPr="00E043E1">
              <w:t>x</w:t>
            </w:r>
          </w:p>
        </w:tc>
        <w:tc>
          <w:tcPr>
            <w:tcW w:w="724" w:type="dxa"/>
            <w:gridSpan w:val="4"/>
          </w:tcPr>
          <w:p w:rsidR="00E043E1" w:rsidRPr="00E043E1" w:rsidRDefault="00E043E1" w:rsidP="00E043E1">
            <w:r w:rsidRPr="00E043E1">
              <w:t>x</w:t>
            </w:r>
          </w:p>
        </w:tc>
        <w:tc>
          <w:tcPr>
            <w:tcW w:w="1276" w:type="dxa"/>
            <w:gridSpan w:val="5"/>
          </w:tcPr>
          <w:p w:rsidR="00E043E1" w:rsidRPr="00E043E1" w:rsidRDefault="00E043E1" w:rsidP="00E043E1">
            <w:r w:rsidRPr="00E043E1">
              <w:t>x</w:t>
            </w:r>
          </w:p>
        </w:tc>
        <w:tc>
          <w:tcPr>
            <w:tcW w:w="568" w:type="dxa"/>
            <w:gridSpan w:val="4"/>
          </w:tcPr>
          <w:p w:rsidR="00E043E1" w:rsidRPr="00E043E1" w:rsidRDefault="00E043E1" w:rsidP="00E043E1">
            <w:r w:rsidRPr="00E043E1">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Чувашской Республики</w:t>
            </w:r>
          </w:p>
        </w:tc>
        <w:tc>
          <w:tcPr>
            <w:tcW w:w="1007" w:type="dxa"/>
            <w:gridSpan w:val="4"/>
          </w:tcPr>
          <w:p w:rsidR="00E043E1" w:rsidRPr="00E043E1" w:rsidRDefault="00E043E1" w:rsidP="00E043E1">
            <w:r w:rsidRPr="00E043E1">
              <w:rPr>
                <w:lang w:val="en-US"/>
              </w:rPr>
              <w:t xml:space="preserve">    </w:t>
            </w:r>
            <w:r w:rsidRPr="00E043E1">
              <w:t>0</w:t>
            </w:r>
          </w:p>
        </w:tc>
        <w:tc>
          <w:tcPr>
            <w:tcW w:w="1118" w:type="dxa"/>
            <w:gridSpan w:val="3"/>
          </w:tcPr>
          <w:p w:rsidR="00E043E1" w:rsidRPr="00E043E1" w:rsidRDefault="00E043E1" w:rsidP="00E043E1">
            <w:r w:rsidRPr="00E043E1">
              <w:t>0</w:t>
            </w:r>
          </w:p>
        </w:tc>
        <w:tc>
          <w:tcPr>
            <w:tcW w:w="992" w:type="dxa"/>
            <w:gridSpan w:val="3"/>
          </w:tcPr>
          <w:p w:rsidR="00E043E1" w:rsidRPr="00E043E1" w:rsidRDefault="00E043E1" w:rsidP="00E043E1">
            <w:r w:rsidRPr="00E043E1">
              <w:t>0</w:t>
            </w:r>
          </w:p>
        </w:tc>
        <w:tc>
          <w:tcPr>
            <w:tcW w:w="992" w:type="dxa"/>
            <w:gridSpan w:val="3"/>
          </w:tcPr>
          <w:p w:rsidR="00E043E1" w:rsidRPr="00E043E1" w:rsidRDefault="00E043E1" w:rsidP="00E043E1">
            <w:r w:rsidRPr="00E043E1">
              <w:t>0</w:t>
            </w:r>
          </w:p>
        </w:tc>
        <w:tc>
          <w:tcPr>
            <w:tcW w:w="1029" w:type="dxa"/>
            <w:gridSpan w:val="3"/>
          </w:tcPr>
          <w:p w:rsidR="00E043E1" w:rsidRPr="00E043E1" w:rsidRDefault="00E043E1" w:rsidP="00E043E1">
            <w:r w:rsidRPr="00E043E1">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724"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276" w:type="dxa"/>
            <w:gridSpan w:val="5"/>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568"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Красночетайского муниципального округа</w:t>
            </w:r>
          </w:p>
        </w:tc>
        <w:tc>
          <w:tcPr>
            <w:tcW w:w="1007" w:type="dxa"/>
            <w:gridSpan w:val="4"/>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1118"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1029"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x</w:t>
            </w:r>
          </w:p>
        </w:tc>
        <w:tc>
          <w:tcPr>
            <w:tcW w:w="724" w:type="dxa"/>
            <w:gridSpan w:val="4"/>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x</w:t>
            </w:r>
          </w:p>
        </w:tc>
        <w:tc>
          <w:tcPr>
            <w:tcW w:w="1276" w:type="dxa"/>
            <w:gridSpan w:val="5"/>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x</w:t>
            </w:r>
          </w:p>
        </w:tc>
        <w:tc>
          <w:tcPr>
            <w:tcW w:w="568" w:type="dxa"/>
            <w:gridSpan w:val="4"/>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внебюджетные источники</w:t>
            </w:r>
          </w:p>
        </w:tc>
        <w:tc>
          <w:tcPr>
            <w:tcW w:w="1007" w:type="dxa"/>
            <w:gridSpan w:val="4"/>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c>
          <w:tcPr>
            <w:tcW w:w="1118"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c>
          <w:tcPr>
            <w:tcW w:w="992"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c>
          <w:tcPr>
            <w:tcW w:w="992"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c>
          <w:tcPr>
            <w:tcW w:w="1029"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r>
      <w:tr w:rsidR="00E043E1" w:rsidRPr="00E043E1" w:rsidTr="00E043E1">
        <w:tc>
          <w:tcPr>
            <w:tcW w:w="1019" w:type="dxa"/>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Мероприятие 8.2</w:t>
            </w:r>
          </w:p>
        </w:tc>
        <w:tc>
          <w:tcPr>
            <w:tcW w:w="1883" w:type="dxa"/>
            <w:gridSpan w:val="2"/>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Ежегодные денежные поощрения и гранты Главы Чувашской Республики для поддержки инноваций в сфере образования.</w:t>
            </w:r>
          </w:p>
        </w:tc>
        <w:tc>
          <w:tcPr>
            <w:tcW w:w="1198" w:type="dxa"/>
            <w:gridSpan w:val="3"/>
            <w:vMerge w:val="restart"/>
          </w:tcPr>
          <w:p w:rsidR="00E043E1" w:rsidRPr="00E043E1" w:rsidRDefault="00E043E1" w:rsidP="00E043E1">
            <w:pPr>
              <w:autoSpaceDE w:val="0"/>
              <w:autoSpaceDN w:val="0"/>
              <w:jc w:val="center"/>
              <w:rPr>
                <w:rFonts w:ascii="TimesET" w:eastAsia="Calibri" w:hAnsi="TimesET"/>
              </w:rPr>
            </w:pPr>
          </w:p>
        </w:tc>
        <w:tc>
          <w:tcPr>
            <w:tcW w:w="1983" w:type="dxa"/>
            <w:gridSpan w:val="4"/>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Отдел образования, ОО</w:t>
            </w:r>
          </w:p>
        </w:tc>
        <w:tc>
          <w:tcPr>
            <w:tcW w:w="566"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724"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276" w:type="dxa"/>
            <w:gridSpan w:val="5"/>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568"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Всего</w:t>
            </w:r>
          </w:p>
        </w:tc>
        <w:tc>
          <w:tcPr>
            <w:tcW w:w="1007" w:type="dxa"/>
            <w:gridSpan w:val="4"/>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1118"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1029"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724"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276" w:type="dxa"/>
            <w:gridSpan w:val="5"/>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568"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федеральный бюджет</w:t>
            </w:r>
          </w:p>
        </w:tc>
        <w:tc>
          <w:tcPr>
            <w:tcW w:w="1007" w:type="dxa"/>
            <w:gridSpan w:val="4"/>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1118"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1029"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r w:rsidRPr="00E043E1">
              <w:t>x</w:t>
            </w:r>
          </w:p>
        </w:tc>
        <w:tc>
          <w:tcPr>
            <w:tcW w:w="724" w:type="dxa"/>
            <w:gridSpan w:val="4"/>
          </w:tcPr>
          <w:p w:rsidR="00E043E1" w:rsidRPr="00E043E1" w:rsidRDefault="00E043E1" w:rsidP="00E043E1">
            <w:r w:rsidRPr="00E043E1">
              <w:t>x</w:t>
            </w:r>
          </w:p>
        </w:tc>
        <w:tc>
          <w:tcPr>
            <w:tcW w:w="1276" w:type="dxa"/>
            <w:gridSpan w:val="5"/>
          </w:tcPr>
          <w:p w:rsidR="00E043E1" w:rsidRPr="00E043E1" w:rsidRDefault="00E043E1" w:rsidP="00E043E1">
            <w:r w:rsidRPr="00E043E1">
              <w:t>x</w:t>
            </w:r>
          </w:p>
        </w:tc>
        <w:tc>
          <w:tcPr>
            <w:tcW w:w="568" w:type="dxa"/>
            <w:gridSpan w:val="4"/>
          </w:tcPr>
          <w:p w:rsidR="00E043E1" w:rsidRPr="00E043E1" w:rsidRDefault="00E043E1" w:rsidP="00E043E1">
            <w:r w:rsidRPr="00E043E1">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Чувашской Республики</w:t>
            </w:r>
          </w:p>
        </w:tc>
        <w:tc>
          <w:tcPr>
            <w:tcW w:w="1007" w:type="dxa"/>
            <w:gridSpan w:val="4"/>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1118"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1029"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724"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276" w:type="dxa"/>
            <w:gridSpan w:val="5"/>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568"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Красноч</w:t>
            </w:r>
            <w:r w:rsidRPr="00E043E1">
              <w:rPr>
                <w:rFonts w:ascii="TimesET" w:eastAsia="Calibri" w:hAnsi="TimesET"/>
              </w:rPr>
              <w:lastRenderedPageBreak/>
              <w:t>етайского муниципального округа</w:t>
            </w:r>
          </w:p>
        </w:tc>
        <w:tc>
          <w:tcPr>
            <w:tcW w:w="1007" w:type="dxa"/>
            <w:gridSpan w:val="4"/>
          </w:tcPr>
          <w:p w:rsidR="00E043E1" w:rsidRPr="00E043E1" w:rsidRDefault="00E043E1" w:rsidP="00E043E1">
            <w:pPr>
              <w:jc w:val="center"/>
              <w:rPr>
                <w:rFonts w:ascii="TimesET" w:eastAsia="Calibri" w:hAnsi="TimesET"/>
              </w:rPr>
            </w:pPr>
            <w:r w:rsidRPr="00E043E1">
              <w:rPr>
                <w:rFonts w:ascii="TimesET" w:eastAsia="Calibri" w:hAnsi="TimesET"/>
              </w:rPr>
              <w:lastRenderedPageBreak/>
              <w:t>0</w:t>
            </w:r>
          </w:p>
        </w:tc>
        <w:tc>
          <w:tcPr>
            <w:tcW w:w="1118"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1029"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x</w:t>
            </w:r>
          </w:p>
        </w:tc>
        <w:tc>
          <w:tcPr>
            <w:tcW w:w="724" w:type="dxa"/>
            <w:gridSpan w:val="4"/>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x</w:t>
            </w:r>
          </w:p>
        </w:tc>
        <w:tc>
          <w:tcPr>
            <w:tcW w:w="1276" w:type="dxa"/>
            <w:gridSpan w:val="5"/>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x</w:t>
            </w:r>
          </w:p>
        </w:tc>
        <w:tc>
          <w:tcPr>
            <w:tcW w:w="568" w:type="dxa"/>
            <w:gridSpan w:val="4"/>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внебюджетные источники</w:t>
            </w:r>
          </w:p>
        </w:tc>
        <w:tc>
          <w:tcPr>
            <w:tcW w:w="1007" w:type="dxa"/>
            <w:gridSpan w:val="4"/>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c>
          <w:tcPr>
            <w:tcW w:w="1118"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c>
          <w:tcPr>
            <w:tcW w:w="992"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c>
          <w:tcPr>
            <w:tcW w:w="992"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c>
          <w:tcPr>
            <w:tcW w:w="1029" w:type="dxa"/>
            <w:gridSpan w:val="3"/>
          </w:tcPr>
          <w:p w:rsidR="00E043E1" w:rsidRPr="00E043E1" w:rsidRDefault="00E043E1" w:rsidP="00E043E1">
            <w:pPr>
              <w:jc w:val="center"/>
              <w:rPr>
                <w:rFonts w:ascii="TimesET" w:eastAsia="Calibri" w:hAnsi="TimesET"/>
                <w:lang w:val="en-US"/>
              </w:rPr>
            </w:pPr>
          </w:p>
        </w:tc>
      </w:tr>
      <w:tr w:rsidR="00E043E1" w:rsidRPr="00E043E1" w:rsidTr="00E043E1">
        <w:tc>
          <w:tcPr>
            <w:tcW w:w="1019" w:type="dxa"/>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Основное мероприятие 9</w:t>
            </w:r>
          </w:p>
        </w:tc>
        <w:tc>
          <w:tcPr>
            <w:tcW w:w="1883" w:type="dxa"/>
            <w:gridSpan w:val="2"/>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Меры социальной поддержки</w:t>
            </w:r>
          </w:p>
        </w:tc>
        <w:tc>
          <w:tcPr>
            <w:tcW w:w="1198" w:type="dxa"/>
            <w:gridSpan w:val="3"/>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повышение доступности для населения Красночетайского муниципального округа качественных образовательных услуг</w:t>
            </w:r>
          </w:p>
        </w:tc>
        <w:tc>
          <w:tcPr>
            <w:tcW w:w="1983" w:type="dxa"/>
            <w:gridSpan w:val="4"/>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Отдел образования, ОО</w:t>
            </w:r>
          </w:p>
        </w:tc>
        <w:tc>
          <w:tcPr>
            <w:tcW w:w="566"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724"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276" w:type="dxa"/>
            <w:gridSpan w:val="5"/>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568"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004" w:type="dxa"/>
            <w:gridSpan w:val="4"/>
            <w:vAlign w:val="center"/>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Всего</w:t>
            </w:r>
          </w:p>
        </w:tc>
        <w:tc>
          <w:tcPr>
            <w:tcW w:w="1007" w:type="dxa"/>
            <w:gridSpan w:val="4"/>
          </w:tcPr>
          <w:p w:rsidR="00E043E1" w:rsidRPr="00E043E1" w:rsidRDefault="00E043E1" w:rsidP="00E043E1">
            <w:pPr>
              <w:autoSpaceDE w:val="0"/>
              <w:autoSpaceDN w:val="0"/>
              <w:spacing w:line="240" w:lineRule="auto"/>
              <w:rPr>
                <w:color w:val="000000"/>
                <w:sz w:val="18"/>
                <w:szCs w:val="18"/>
              </w:rPr>
            </w:pPr>
            <w:r w:rsidRPr="00E043E1">
              <w:rPr>
                <w:color w:val="000000"/>
                <w:sz w:val="18"/>
                <w:szCs w:val="18"/>
              </w:rPr>
              <w:t>8039,58</w:t>
            </w:r>
          </w:p>
        </w:tc>
        <w:tc>
          <w:tcPr>
            <w:tcW w:w="1118" w:type="dxa"/>
            <w:gridSpan w:val="3"/>
          </w:tcPr>
          <w:p w:rsidR="00E043E1" w:rsidRPr="00E043E1" w:rsidRDefault="00E043E1" w:rsidP="00E043E1">
            <w:pPr>
              <w:autoSpaceDE w:val="0"/>
              <w:autoSpaceDN w:val="0"/>
              <w:spacing w:line="240" w:lineRule="auto"/>
              <w:rPr>
                <w:color w:val="000000"/>
                <w:sz w:val="18"/>
                <w:szCs w:val="18"/>
              </w:rPr>
            </w:pPr>
            <w:r w:rsidRPr="00E043E1">
              <w:rPr>
                <w:color w:val="000000"/>
                <w:sz w:val="18"/>
                <w:szCs w:val="18"/>
              </w:rPr>
              <w:t>8070,72</w:t>
            </w:r>
          </w:p>
        </w:tc>
        <w:tc>
          <w:tcPr>
            <w:tcW w:w="992" w:type="dxa"/>
            <w:gridSpan w:val="3"/>
          </w:tcPr>
          <w:p w:rsidR="00E043E1" w:rsidRPr="00E043E1" w:rsidRDefault="00E043E1" w:rsidP="00E043E1">
            <w:pPr>
              <w:autoSpaceDE w:val="0"/>
              <w:autoSpaceDN w:val="0"/>
              <w:spacing w:line="240" w:lineRule="auto"/>
              <w:rPr>
                <w:color w:val="000000"/>
                <w:sz w:val="18"/>
                <w:szCs w:val="18"/>
              </w:rPr>
            </w:pPr>
            <w:r w:rsidRPr="00E043E1">
              <w:rPr>
                <w:color w:val="000000"/>
                <w:sz w:val="18"/>
                <w:szCs w:val="18"/>
              </w:rPr>
              <w:t>7949,4</w:t>
            </w:r>
          </w:p>
        </w:tc>
        <w:tc>
          <w:tcPr>
            <w:tcW w:w="992" w:type="dxa"/>
            <w:gridSpan w:val="3"/>
          </w:tcPr>
          <w:p w:rsidR="00E043E1" w:rsidRPr="00E043E1" w:rsidRDefault="00E043E1" w:rsidP="00E043E1">
            <w:pPr>
              <w:autoSpaceDE w:val="0"/>
              <w:autoSpaceDN w:val="0"/>
              <w:spacing w:line="240" w:lineRule="auto"/>
              <w:rPr>
                <w:color w:val="000000"/>
                <w:sz w:val="18"/>
                <w:szCs w:val="18"/>
              </w:rPr>
            </w:pPr>
            <w:r w:rsidRPr="00E043E1">
              <w:rPr>
                <w:color w:val="000000"/>
                <w:sz w:val="18"/>
                <w:szCs w:val="18"/>
              </w:rPr>
              <w:t>29310,5</w:t>
            </w:r>
          </w:p>
        </w:tc>
        <w:tc>
          <w:tcPr>
            <w:tcW w:w="1029" w:type="dxa"/>
            <w:gridSpan w:val="3"/>
          </w:tcPr>
          <w:p w:rsidR="00E043E1" w:rsidRPr="00E043E1" w:rsidRDefault="00E043E1" w:rsidP="00E043E1">
            <w:pPr>
              <w:autoSpaceDE w:val="0"/>
              <w:autoSpaceDN w:val="0"/>
              <w:spacing w:line="240" w:lineRule="auto"/>
              <w:rPr>
                <w:color w:val="000000"/>
                <w:sz w:val="18"/>
                <w:szCs w:val="18"/>
              </w:rPr>
            </w:pPr>
            <w:r w:rsidRPr="00E043E1">
              <w:rPr>
                <w:color w:val="000000"/>
                <w:sz w:val="18"/>
                <w:szCs w:val="18"/>
              </w:rPr>
              <w:t>29310,5</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974</w:t>
            </w:r>
          </w:p>
        </w:tc>
        <w:tc>
          <w:tcPr>
            <w:tcW w:w="724"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276" w:type="dxa"/>
            <w:gridSpan w:val="5"/>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Ц711400000</w:t>
            </w:r>
          </w:p>
        </w:tc>
        <w:tc>
          <w:tcPr>
            <w:tcW w:w="568"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федеральный бюджет</w:t>
            </w:r>
          </w:p>
        </w:tc>
        <w:tc>
          <w:tcPr>
            <w:tcW w:w="1007" w:type="dxa"/>
            <w:gridSpan w:val="4"/>
          </w:tcPr>
          <w:p w:rsidR="00E043E1" w:rsidRPr="00E043E1" w:rsidRDefault="00E043E1" w:rsidP="00E043E1">
            <w:pPr>
              <w:autoSpaceDE w:val="0"/>
              <w:autoSpaceDN w:val="0"/>
              <w:spacing w:line="240" w:lineRule="auto"/>
              <w:rPr>
                <w:color w:val="000000"/>
                <w:sz w:val="18"/>
                <w:szCs w:val="18"/>
              </w:rPr>
            </w:pPr>
            <w:r w:rsidRPr="00E043E1">
              <w:rPr>
                <w:color w:val="000000"/>
                <w:sz w:val="18"/>
                <w:szCs w:val="18"/>
              </w:rPr>
              <w:t>5404,5</w:t>
            </w:r>
          </w:p>
        </w:tc>
        <w:tc>
          <w:tcPr>
            <w:tcW w:w="1118" w:type="dxa"/>
            <w:gridSpan w:val="3"/>
          </w:tcPr>
          <w:p w:rsidR="00E043E1" w:rsidRPr="00E043E1" w:rsidRDefault="00E043E1" w:rsidP="00E043E1">
            <w:pPr>
              <w:autoSpaceDE w:val="0"/>
              <w:autoSpaceDN w:val="0"/>
              <w:spacing w:line="240" w:lineRule="auto"/>
              <w:rPr>
                <w:color w:val="000000"/>
                <w:sz w:val="18"/>
                <w:szCs w:val="18"/>
              </w:rPr>
            </w:pPr>
            <w:r w:rsidRPr="00E043E1">
              <w:rPr>
                <w:color w:val="000000"/>
                <w:sz w:val="18"/>
                <w:szCs w:val="18"/>
              </w:rPr>
              <w:t>5404,5</w:t>
            </w:r>
          </w:p>
        </w:tc>
        <w:tc>
          <w:tcPr>
            <w:tcW w:w="992" w:type="dxa"/>
            <w:gridSpan w:val="3"/>
          </w:tcPr>
          <w:p w:rsidR="00E043E1" w:rsidRPr="00E043E1" w:rsidRDefault="00E043E1" w:rsidP="00E043E1">
            <w:pPr>
              <w:autoSpaceDE w:val="0"/>
              <w:autoSpaceDN w:val="0"/>
              <w:spacing w:line="240" w:lineRule="auto"/>
              <w:rPr>
                <w:color w:val="000000"/>
                <w:sz w:val="18"/>
                <w:szCs w:val="18"/>
              </w:rPr>
            </w:pPr>
            <w:r w:rsidRPr="00E043E1">
              <w:rPr>
                <w:color w:val="000000"/>
                <w:sz w:val="18"/>
                <w:szCs w:val="18"/>
              </w:rPr>
              <w:t>5177,6</w:t>
            </w:r>
          </w:p>
        </w:tc>
        <w:tc>
          <w:tcPr>
            <w:tcW w:w="992" w:type="dxa"/>
            <w:gridSpan w:val="3"/>
          </w:tcPr>
          <w:p w:rsidR="00E043E1" w:rsidRPr="00E043E1" w:rsidRDefault="00E043E1" w:rsidP="00E043E1">
            <w:pPr>
              <w:autoSpaceDE w:val="0"/>
              <w:autoSpaceDN w:val="0"/>
              <w:spacing w:line="240" w:lineRule="auto"/>
              <w:rPr>
                <w:color w:val="000000"/>
                <w:sz w:val="18"/>
                <w:szCs w:val="18"/>
              </w:rPr>
            </w:pPr>
            <w:r w:rsidRPr="00E043E1">
              <w:rPr>
                <w:color w:val="000000"/>
                <w:sz w:val="18"/>
                <w:szCs w:val="18"/>
              </w:rPr>
              <w:t>0</w:t>
            </w:r>
          </w:p>
        </w:tc>
        <w:tc>
          <w:tcPr>
            <w:tcW w:w="1029" w:type="dxa"/>
            <w:gridSpan w:val="3"/>
          </w:tcPr>
          <w:p w:rsidR="00E043E1" w:rsidRPr="00E043E1" w:rsidRDefault="00E043E1" w:rsidP="00E043E1">
            <w:pPr>
              <w:autoSpaceDE w:val="0"/>
              <w:autoSpaceDN w:val="0"/>
              <w:spacing w:line="240" w:lineRule="auto"/>
              <w:rPr>
                <w:color w:val="000000"/>
                <w:sz w:val="18"/>
                <w:szCs w:val="18"/>
              </w:rPr>
            </w:pPr>
            <w:r w:rsidRPr="00E043E1">
              <w:rPr>
                <w:color w:val="000000"/>
                <w:sz w:val="18"/>
                <w:szCs w:val="18"/>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974</w:t>
            </w:r>
          </w:p>
        </w:tc>
        <w:tc>
          <w:tcPr>
            <w:tcW w:w="724"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х</w:t>
            </w:r>
          </w:p>
        </w:tc>
        <w:tc>
          <w:tcPr>
            <w:tcW w:w="1276" w:type="dxa"/>
            <w:gridSpan w:val="5"/>
          </w:tcPr>
          <w:p w:rsidR="00E043E1" w:rsidRPr="00E043E1" w:rsidRDefault="00E043E1" w:rsidP="00E043E1">
            <w:pPr>
              <w:autoSpaceDE w:val="0"/>
              <w:autoSpaceDN w:val="0"/>
              <w:jc w:val="center"/>
              <w:rPr>
                <w:rFonts w:ascii="TimesET" w:eastAsia="Calibri" w:hAnsi="TimesET"/>
                <w:sz w:val="16"/>
                <w:szCs w:val="16"/>
              </w:rPr>
            </w:pPr>
            <w:r w:rsidRPr="00E043E1">
              <w:rPr>
                <w:rFonts w:ascii="TimesET" w:eastAsia="Calibri" w:hAnsi="TimesET"/>
              </w:rPr>
              <w:t>Ц711400000</w:t>
            </w:r>
          </w:p>
        </w:tc>
        <w:tc>
          <w:tcPr>
            <w:tcW w:w="568"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х</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Чувашской Республики</w:t>
            </w:r>
          </w:p>
        </w:tc>
        <w:tc>
          <w:tcPr>
            <w:tcW w:w="1007" w:type="dxa"/>
            <w:gridSpan w:val="4"/>
          </w:tcPr>
          <w:p w:rsidR="00E043E1" w:rsidRPr="00E043E1" w:rsidRDefault="00E043E1" w:rsidP="00E043E1">
            <w:pPr>
              <w:autoSpaceDE w:val="0"/>
              <w:autoSpaceDN w:val="0"/>
              <w:spacing w:line="240" w:lineRule="auto"/>
              <w:rPr>
                <w:color w:val="000000"/>
                <w:sz w:val="18"/>
                <w:szCs w:val="18"/>
              </w:rPr>
            </w:pPr>
            <w:r w:rsidRPr="00E043E1">
              <w:rPr>
                <w:color w:val="000000"/>
                <w:sz w:val="18"/>
                <w:szCs w:val="18"/>
              </w:rPr>
              <w:t>2400,39</w:t>
            </w:r>
          </w:p>
        </w:tc>
        <w:tc>
          <w:tcPr>
            <w:tcW w:w="1118" w:type="dxa"/>
            <w:gridSpan w:val="3"/>
          </w:tcPr>
          <w:p w:rsidR="00E043E1" w:rsidRPr="00E043E1" w:rsidRDefault="00E043E1" w:rsidP="00E043E1">
            <w:pPr>
              <w:autoSpaceDE w:val="0"/>
              <w:autoSpaceDN w:val="0"/>
              <w:spacing w:line="240" w:lineRule="auto"/>
              <w:rPr>
                <w:color w:val="000000"/>
                <w:sz w:val="18"/>
                <w:szCs w:val="18"/>
              </w:rPr>
            </w:pPr>
            <w:r w:rsidRPr="00E043E1">
              <w:rPr>
                <w:color w:val="000000"/>
                <w:sz w:val="18"/>
                <w:szCs w:val="18"/>
              </w:rPr>
              <w:t>2400,41</w:t>
            </w:r>
          </w:p>
        </w:tc>
        <w:tc>
          <w:tcPr>
            <w:tcW w:w="992" w:type="dxa"/>
            <w:gridSpan w:val="3"/>
          </w:tcPr>
          <w:p w:rsidR="00E043E1" w:rsidRPr="00E043E1" w:rsidRDefault="00E043E1" w:rsidP="00E043E1">
            <w:pPr>
              <w:autoSpaceDE w:val="0"/>
              <w:autoSpaceDN w:val="0"/>
              <w:spacing w:line="240" w:lineRule="auto"/>
              <w:rPr>
                <w:color w:val="000000"/>
                <w:sz w:val="18"/>
                <w:szCs w:val="18"/>
              </w:rPr>
            </w:pPr>
            <w:r w:rsidRPr="00E043E1">
              <w:rPr>
                <w:color w:val="000000"/>
                <w:sz w:val="18"/>
                <w:szCs w:val="18"/>
              </w:rPr>
              <w:t>2453,2</w:t>
            </w:r>
          </w:p>
        </w:tc>
        <w:tc>
          <w:tcPr>
            <w:tcW w:w="992" w:type="dxa"/>
            <w:gridSpan w:val="3"/>
          </w:tcPr>
          <w:p w:rsidR="00E043E1" w:rsidRPr="00E043E1" w:rsidRDefault="00E043E1" w:rsidP="00E043E1">
            <w:pPr>
              <w:autoSpaceDE w:val="0"/>
              <w:autoSpaceDN w:val="0"/>
              <w:spacing w:line="240" w:lineRule="auto"/>
              <w:rPr>
                <w:color w:val="000000"/>
                <w:sz w:val="18"/>
                <w:szCs w:val="18"/>
              </w:rPr>
            </w:pPr>
            <w:r w:rsidRPr="00E043E1">
              <w:rPr>
                <w:color w:val="000000"/>
                <w:sz w:val="18"/>
                <w:szCs w:val="18"/>
              </w:rPr>
              <w:t>29175,0</w:t>
            </w:r>
          </w:p>
        </w:tc>
        <w:tc>
          <w:tcPr>
            <w:tcW w:w="1029" w:type="dxa"/>
            <w:gridSpan w:val="3"/>
          </w:tcPr>
          <w:p w:rsidR="00E043E1" w:rsidRPr="00E043E1" w:rsidRDefault="00E043E1" w:rsidP="00E043E1">
            <w:pPr>
              <w:autoSpaceDE w:val="0"/>
              <w:autoSpaceDN w:val="0"/>
              <w:spacing w:line="240" w:lineRule="auto"/>
              <w:rPr>
                <w:color w:val="000000"/>
                <w:sz w:val="18"/>
                <w:szCs w:val="18"/>
              </w:rPr>
            </w:pPr>
            <w:r w:rsidRPr="00E043E1">
              <w:rPr>
                <w:color w:val="000000"/>
                <w:sz w:val="18"/>
                <w:szCs w:val="18"/>
              </w:rPr>
              <w:t>29175,0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974</w:t>
            </w:r>
          </w:p>
        </w:tc>
        <w:tc>
          <w:tcPr>
            <w:tcW w:w="724"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х</w:t>
            </w:r>
          </w:p>
        </w:tc>
        <w:tc>
          <w:tcPr>
            <w:tcW w:w="1276" w:type="dxa"/>
            <w:gridSpan w:val="5"/>
          </w:tcPr>
          <w:p w:rsidR="00E043E1" w:rsidRPr="00E043E1" w:rsidRDefault="00E043E1" w:rsidP="00E043E1">
            <w:pPr>
              <w:autoSpaceDE w:val="0"/>
              <w:autoSpaceDN w:val="0"/>
              <w:jc w:val="center"/>
              <w:rPr>
                <w:rFonts w:ascii="TimesET" w:eastAsia="Calibri" w:hAnsi="TimesET"/>
                <w:sz w:val="16"/>
                <w:szCs w:val="16"/>
              </w:rPr>
            </w:pPr>
            <w:r w:rsidRPr="00E043E1">
              <w:rPr>
                <w:rFonts w:ascii="TimesET" w:eastAsia="Calibri" w:hAnsi="TimesET"/>
              </w:rPr>
              <w:t>Ц711400000</w:t>
            </w:r>
          </w:p>
        </w:tc>
        <w:tc>
          <w:tcPr>
            <w:tcW w:w="568"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х</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Красночетайского муниципального округа</w:t>
            </w:r>
          </w:p>
        </w:tc>
        <w:tc>
          <w:tcPr>
            <w:tcW w:w="1007" w:type="dxa"/>
            <w:gridSpan w:val="4"/>
          </w:tcPr>
          <w:p w:rsidR="00E043E1" w:rsidRPr="00E043E1" w:rsidRDefault="00E043E1" w:rsidP="00E043E1">
            <w:pPr>
              <w:autoSpaceDE w:val="0"/>
              <w:autoSpaceDN w:val="0"/>
              <w:spacing w:line="240" w:lineRule="auto"/>
              <w:rPr>
                <w:color w:val="000000"/>
                <w:sz w:val="18"/>
                <w:szCs w:val="18"/>
              </w:rPr>
            </w:pPr>
            <w:r w:rsidRPr="00E043E1">
              <w:rPr>
                <w:color w:val="000000"/>
                <w:sz w:val="18"/>
                <w:szCs w:val="18"/>
              </w:rPr>
              <w:t>234,69</w:t>
            </w:r>
          </w:p>
        </w:tc>
        <w:tc>
          <w:tcPr>
            <w:tcW w:w="1118" w:type="dxa"/>
            <w:gridSpan w:val="3"/>
          </w:tcPr>
          <w:p w:rsidR="00E043E1" w:rsidRPr="00E043E1" w:rsidRDefault="00E043E1" w:rsidP="00E043E1">
            <w:pPr>
              <w:autoSpaceDE w:val="0"/>
              <w:autoSpaceDN w:val="0"/>
              <w:spacing w:line="240" w:lineRule="auto"/>
              <w:rPr>
                <w:color w:val="000000"/>
                <w:sz w:val="18"/>
                <w:szCs w:val="18"/>
              </w:rPr>
            </w:pPr>
            <w:r w:rsidRPr="00E043E1">
              <w:rPr>
                <w:color w:val="000000"/>
                <w:sz w:val="18"/>
                <w:szCs w:val="18"/>
              </w:rPr>
              <w:t>265,81</w:t>
            </w:r>
          </w:p>
        </w:tc>
        <w:tc>
          <w:tcPr>
            <w:tcW w:w="992" w:type="dxa"/>
            <w:gridSpan w:val="3"/>
          </w:tcPr>
          <w:p w:rsidR="00E043E1" w:rsidRPr="00E043E1" w:rsidRDefault="00E043E1" w:rsidP="00E043E1">
            <w:pPr>
              <w:autoSpaceDE w:val="0"/>
              <w:autoSpaceDN w:val="0"/>
              <w:spacing w:line="240" w:lineRule="auto"/>
              <w:rPr>
                <w:color w:val="000000"/>
                <w:sz w:val="18"/>
                <w:szCs w:val="18"/>
              </w:rPr>
            </w:pPr>
            <w:r w:rsidRPr="00E043E1">
              <w:rPr>
                <w:color w:val="000000"/>
                <w:sz w:val="18"/>
                <w:szCs w:val="18"/>
              </w:rPr>
              <w:t>318,6</w:t>
            </w:r>
          </w:p>
        </w:tc>
        <w:tc>
          <w:tcPr>
            <w:tcW w:w="992" w:type="dxa"/>
            <w:gridSpan w:val="3"/>
          </w:tcPr>
          <w:p w:rsidR="00E043E1" w:rsidRPr="00E043E1" w:rsidRDefault="00E043E1" w:rsidP="00E043E1">
            <w:pPr>
              <w:autoSpaceDE w:val="0"/>
              <w:autoSpaceDN w:val="0"/>
              <w:spacing w:line="240" w:lineRule="auto"/>
              <w:rPr>
                <w:color w:val="000000"/>
                <w:sz w:val="18"/>
                <w:szCs w:val="18"/>
              </w:rPr>
            </w:pPr>
            <w:r w:rsidRPr="00E043E1">
              <w:rPr>
                <w:color w:val="000000"/>
                <w:sz w:val="18"/>
                <w:szCs w:val="18"/>
              </w:rPr>
              <w:t>135,5</w:t>
            </w:r>
          </w:p>
        </w:tc>
        <w:tc>
          <w:tcPr>
            <w:tcW w:w="1029" w:type="dxa"/>
            <w:gridSpan w:val="3"/>
          </w:tcPr>
          <w:p w:rsidR="00E043E1" w:rsidRPr="00E043E1" w:rsidRDefault="00E043E1" w:rsidP="00E043E1">
            <w:pPr>
              <w:autoSpaceDE w:val="0"/>
              <w:autoSpaceDN w:val="0"/>
              <w:spacing w:line="240" w:lineRule="auto"/>
              <w:rPr>
                <w:color w:val="000000"/>
                <w:sz w:val="18"/>
                <w:szCs w:val="18"/>
              </w:rPr>
            </w:pPr>
            <w:r w:rsidRPr="00E043E1">
              <w:rPr>
                <w:color w:val="000000"/>
                <w:sz w:val="18"/>
                <w:szCs w:val="18"/>
              </w:rPr>
              <w:t>135,5</w:t>
            </w:r>
          </w:p>
        </w:tc>
      </w:tr>
      <w:tr w:rsidR="00E043E1" w:rsidRPr="00E043E1" w:rsidTr="00E043E1">
        <w:tc>
          <w:tcPr>
            <w:tcW w:w="1019" w:type="dxa"/>
            <w:vMerge w:val="restart"/>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Целевой (ые) индикатор (ы) и показатель(и) подпрограммы (муниципальной нной программы), увя</w:t>
            </w:r>
            <w:r w:rsidRPr="00E043E1">
              <w:rPr>
                <w:rFonts w:ascii="TimesET" w:eastAsia="Calibri" w:hAnsi="TimesET"/>
              </w:rPr>
              <w:softHyphen/>
              <w:t xml:space="preserve">занные с </w:t>
            </w:r>
            <w:r w:rsidRPr="00E043E1">
              <w:rPr>
                <w:rFonts w:ascii="TimesET" w:eastAsia="Calibri" w:hAnsi="TimesET"/>
              </w:rPr>
              <w:lastRenderedPageBreak/>
              <w:t>ос</w:t>
            </w:r>
            <w:r w:rsidRPr="00E043E1">
              <w:rPr>
                <w:rFonts w:ascii="TimesET" w:eastAsia="Calibri" w:hAnsi="TimesET"/>
              </w:rPr>
              <w:softHyphen/>
              <w:t>новным мероприятием 9</w:t>
            </w:r>
          </w:p>
        </w:tc>
        <w:tc>
          <w:tcPr>
            <w:tcW w:w="9202" w:type="dxa"/>
            <w:gridSpan w:val="29"/>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lastRenderedPageBreak/>
              <w:t>Удовлетворенность населения качеством начального общего, основного общего и среднего общего образования, %</w:t>
            </w:r>
          </w:p>
        </w:tc>
        <w:tc>
          <w:tcPr>
            <w:tcW w:w="1007" w:type="dxa"/>
            <w:gridSpan w:val="4"/>
          </w:tcPr>
          <w:p w:rsidR="00E043E1" w:rsidRPr="00E043E1" w:rsidRDefault="00E043E1" w:rsidP="00E043E1">
            <w:pPr>
              <w:jc w:val="center"/>
              <w:rPr>
                <w:rFonts w:ascii="TimesET" w:eastAsia="Calibri" w:hAnsi="TimesET"/>
              </w:rPr>
            </w:pPr>
            <w:r w:rsidRPr="00E043E1">
              <w:rPr>
                <w:rFonts w:ascii="TimesET" w:eastAsia="Calibri" w:hAnsi="TimesET"/>
              </w:rPr>
              <w:t>85</w:t>
            </w:r>
          </w:p>
        </w:tc>
        <w:tc>
          <w:tcPr>
            <w:tcW w:w="1118" w:type="dxa"/>
            <w:gridSpan w:val="3"/>
          </w:tcPr>
          <w:p w:rsidR="00E043E1" w:rsidRPr="00E043E1" w:rsidRDefault="00E043E1" w:rsidP="00E043E1">
            <w:pPr>
              <w:jc w:val="center"/>
              <w:rPr>
                <w:rFonts w:ascii="TimesET" w:eastAsia="Calibri" w:hAnsi="TimesET"/>
              </w:rPr>
            </w:pPr>
            <w:r w:rsidRPr="00E043E1">
              <w:rPr>
                <w:rFonts w:ascii="TimesET" w:eastAsia="Calibri" w:hAnsi="TimesET"/>
              </w:rPr>
              <w:t>85</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85</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85</w:t>
            </w:r>
          </w:p>
        </w:tc>
        <w:tc>
          <w:tcPr>
            <w:tcW w:w="1029" w:type="dxa"/>
            <w:gridSpan w:val="3"/>
          </w:tcPr>
          <w:p w:rsidR="00E043E1" w:rsidRPr="00E043E1" w:rsidRDefault="00E043E1" w:rsidP="00E043E1">
            <w:pPr>
              <w:jc w:val="center"/>
              <w:rPr>
                <w:rFonts w:ascii="TimesET" w:eastAsia="Calibri" w:hAnsi="TimesET"/>
              </w:rPr>
            </w:pPr>
            <w:r w:rsidRPr="00E043E1">
              <w:rPr>
                <w:rFonts w:ascii="TimesET" w:eastAsia="Calibri" w:hAnsi="TimesET"/>
              </w:rPr>
              <w:t>85</w:t>
            </w:r>
          </w:p>
        </w:tc>
      </w:tr>
      <w:tr w:rsidR="00E043E1" w:rsidRPr="00E043E1" w:rsidTr="00E043E1">
        <w:tc>
          <w:tcPr>
            <w:tcW w:w="1019" w:type="dxa"/>
            <w:vMerge/>
          </w:tcPr>
          <w:p w:rsidR="00E043E1" w:rsidRPr="00E043E1" w:rsidRDefault="00E043E1" w:rsidP="00E043E1">
            <w:pPr>
              <w:autoSpaceDE w:val="0"/>
              <w:autoSpaceDN w:val="0"/>
              <w:spacing w:line="240" w:lineRule="auto"/>
              <w:jc w:val="center"/>
              <w:rPr>
                <w:rFonts w:ascii="TimesET" w:eastAsia="Calibri" w:hAnsi="TimesET"/>
              </w:rPr>
            </w:pPr>
          </w:p>
        </w:tc>
        <w:tc>
          <w:tcPr>
            <w:tcW w:w="9202" w:type="dxa"/>
            <w:gridSpan w:val="29"/>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Доля учащихся муниципальных общеобразовательных организаций, обеспеченных горячим питанием, %</w:t>
            </w:r>
          </w:p>
        </w:tc>
        <w:tc>
          <w:tcPr>
            <w:tcW w:w="1007" w:type="dxa"/>
            <w:gridSpan w:val="4"/>
          </w:tcPr>
          <w:p w:rsidR="00E043E1" w:rsidRPr="00E043E1" w:rsidRDefault="00E043E1" w:rsidP="00E043E1">
            <w:pPr>
              <w:jc w:val="center"/>
              <w:rPr>
                <w:rFonts w:ascii="TimesET" w:eastAsia="Calibri" w:hAnsi="TimesET"/>
              </w:rPr>
            </w:pPr>
            <w:r w:rsidRPr="00E043E1">
              <w:rPr>
                <w:rFonts w:ascii="TimesET" w:eastAsia="Calibri" w:hAnsi="TimesET"/>
              </w:rPr>
              <w:t>100</w:t>
            </w:r>
          </w:p>
        </w:tc>
        <w:tc>
          <w:tcPr>
            <w:tcW w:w="1118" w:type="dxa"/>
            <w:gridSpan w:val="3"/>
          </w:tcPr>
          <w:p w:rsidR="00E043E1" w:rsidRPr="00E043E1" w:rsidRDefault="00E043E1" w:rsidP="00E043E1">
            <w:pPr>
              <w:jc w:val="center"/>
              <w:rPr>
                <w:rFonts w:ascii="TimesET" w:eastAsia="Calibri" w:hAnsi="TimesET"/>
              </w:rPr>
            </w:pPr>
            <w:r w:rsidRPr="00E043E1">
              <w:rPr>
                <w:rFonts w:ascii="TimesET" w:eastAsia="Calibri" w:hAnsi="TimesET"/>
              </w:rPr>
              <w:t>100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100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100</w:t>
            </w:r>
          </w:p>
        </w:tc>
        <w:tc>
          <w:tcPr>
            <w:tcW w:w="1029" w:type="dxa"/>
            <w:gridSpan w:val="3"/>
          </w:tcPr>
          <w:p w:rsidR="00E043E1" w:rsidRPr="00E043E1" w:rsidRDefault="00E043E1" w:rsidP="00E043E1">
            <w:pPr>
              <w:jc w:val="center"/>
              <w:rPr>
                <w:rFonts w:ascii="TimesET" w:eastAsia="Calibri" w:hAnsi="TimesET"/>
              </w:rPr>
            </w:pPr>
            <w:r w:rsidRPr="00E043E1">
              <w:rPr>
                <w:rFonts w:ascii="TimesET" w:eastAsia="Calibri" w:hAnsi="TimesET"/>
              </w:rPr>
              <w:t>100</w:t>
            </w:r>
          </w:p>
        </w:tc>
      </w:tr>
      <w:tr w:rsidR="00E043E1" w:rsidRPr="00E043E1" w:rsidTr="00E043E1">
        <w:tc>
          <w:tcPr>
            <w:tcW w:w="1019" w:type="dxa"/>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Мероприятие 9.1</w:t>
            </w:r>
          </w:p>
        </w:tc>
        <w:tc>
          <w:tcPr>
            <w:tcW w:w="1883" w:type="dxa"/>
            <w:gridSpan w:val="2"/>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в муниципальном округе</w:t>
            </w:r>
          </w:p>
        </w:tc>
        <w:tc>
          <w:tcPr>
            <w:tcW w:w="1198" w:type="dxa"/>
            <w:gridSpan w:val="3"/>
            <w:vMerge w:val="restart"/>
          </w:tcPr>
          <w:p w:rsidR="00E043E1" w:rsidRPr="00E043E1" w:rsidRDefault="00E043E1" w:rsidP="00E043E1">
            <w:pPr>
              <w:autoSpaceDE w:val="0"/>
              <w:autoSpaceDN w:val="0"/>
              <w:jc w:val="center"/>
              <w:rPr>
                <w:rFonts w:ascii="TimesET" w:eastAsia="Calibri" w:hAnsi="TimesET"/>
              </w:rPr>
            </w:pPr>
          </w:p>
        </w:tc>
        <w:tc>
          <w:tcPr>
            <w:tcW w:w="1983" w:type="dxa"/>
            <w:gridSpan w:val="4"/>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Отдел образования, ОО</w:t>
            </w:r>
          </w:p>
        </w:tc>
        <w:tc>
          <w:tcPr>
            <w:tcW w:w="566"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724"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276" w:type="dxa"/>
            <w:gridSpan w:val="5"/>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568"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004" w:type="dxa"/>
            <w:gridSpan w:val="4"/>
            <w:vAlign w:val="center"/>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Всего</w:t>
            </w:r>
          </w:p>
        </w:tc>
        <w:tc>
          <w:tcPr>
            <w:tcW w:w="1007" w:type="dxa"/>
            <w:gridSpan w:val="4"/>
          </w:tcPr>
          <w:p w:rsidR="00E043E1" w:rsidRPr="00E043E1" w:rsidRDefault="00E043E1" w:rsidP="00E043E1">
            <w:pPr>
              <w:jc w:val="center"/>
              <w:rPr>
                <w:rFonts w:ascii="TimesET" w:eastAsia="Calibri" w:hAnsi="TimesET"/>
              </w:rPr>
            </w:pPr>
            <w:r w:rsidRPr="00E043E1">
              <w:rPr>
                <w:rFonts w:ascii="TimesET" w:eastAsia="Calibri" w:hAnsi="TimesET"/>
              </w:rPr>
              <w:t>506,6</w:t>
            </w:r>
          </w:p>
        </w:tc>
        <w:tc>
          <w:tcPr>
            <w:tcW w:w="1118" w:type="dxa"/>
            <w:gridSpan w:val="3"/>
          </w:tcPr>
          <w:p w:rsidR="00E043E1" w:rsidRPr="00E043E1" w:rsidRDefault="00E043E1" w:rsidP="00E043E1">
            <w:pPr>
              <w:jc w:val="center"/>
              <w:rPr>
                <w:rFonts w:ascii="TimesET" w:eastAsia="Calibri" w:hAnsi="TimesET"/>
              </w:rPr>
            </w:pPr>
            <w:r w:rsidRPr="00E043E1">
              <w:rPr>
                <w:rFonts w:ascii="TimesET" w:eastAsia="Calibri" w:hAnsi="TimesET"/>
              </w:rPr>
              <w:t>506,6</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506,6</w:t>
            </w:r>
          </w:p>
        </w:tc>
        <w:tc>
          <w:tcPr>
            <w:tcW w:w="992"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c>
          <w:tcPr>
            <w:tcW w:w="1029"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724"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276" w:type="dxa"/>
            <w:gridSpan w:val="5"/>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568"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федеральный бюджет</w:t>
            </w:r>
          </w:p>
        </w:tc>
        <w:tc>
          <w:tcPr>
            <w:tcW w:w="1007" w:type="dxa"/>
            <w:gridSpan w:val="4"/>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c>
          <w:tcPr>
            <w:tcW w:w="1118"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c>
          <w:tcPr>
            <w:tcW w:w="992"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c>
          <w:tcPr>
            <w:tcW w:w="992"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c>
          <w:tcPr>
            <w:tcW w:w="1029"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974</w:t>
            </w:r>
          </w:p>
        </w:tc>
        <w:tc>
          <w:tcPr>
            <w:tcW w:w="724"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1004</w:t>
            </w:r>
          </w:p>
        </w:tc>
        <w:tc>
          <w:tcPr>
            <w:tcW w:w="1276" w:type="dxa"/>
            <w:gridSpan w:val="5"/>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Ц711412040</w:t>
            </w:r>
          </w:p>
        </w:tc>
        <w:tc>
          <w:tcPr>
            <w:tcW w:w="568"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313</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Чувашской Республики</w:t>
            </w:r>
          </w:p>
        </w:tc>
        <w:tc>
          <w:tcPr>
            <w:tcW w:w="1007" w:type="dxa"/>
            <w:gridSpan w:val="4"/>
          </w:tcPr>
          <w:p w:rsidR="00E043E1" w:rsidRPr="00E043E1" w:rsidRDefault="00E043E1" w:rsidP="00E043E1">
            <w:pPr>
              <w:jc w:val="center"/>
              <w:rPr>
                <w:rFonts w:ascii="TimesET" w:eastAsia="Calibri" w:hAnsi="TimesET"/>
              </w:rPr>
            </w:pPr>
            <w:r w:rsidRPr="00E043E1">
              <w:rPr>
                <w:rFonts w:ascii="TimesET" w:eastAsia="Calibri" w:hAnsi="TimesET"/>
              </w:rPr>
              <w:t>506,6</w:t>
            </w:r>
          </w:p>
        </w:tc>
        <w:tc>
          <w:tcPr>
            <w:tcW w:w="1118" w:type="dxa"/>
            <w:gridSpan w:val="3"/>
          </w:tcPr>
          <w:p w:rsidR="00E043E1" w:rsidRPr="00E043E1" w:rsidRDefault="00E043E1" w:rsidP="00E043E1">
            <w:pPr>
              <w:jc w:val="center"/>
              <w:rPr>
                <w:rFonts w:ascii="TimesET" w:eastAsia="Calibri" w:hAnsi="TimesET"/>
              </w:rPr>
            </w:pPr>
            <w:r w:rsidRPr="00E043E1">
              <w:rPr>
                <w:rFonts w:ascii="TimesET" w:eastAsia="Calibri" w:hAnsi="TimesET"/>
              </w:rPr>
              <w:t>506,6</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506,6</w:t>
            </w:r>
          </w:p>
        </w:tc>
        <w:tc>
          <w:tcPr>
            <w:tcW w:w="992"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c>
          <w:tcPr>
            <w:tcW w:w="1029"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724"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276" w:type="dxa"/>
            <w:gridSpan w:val="5"/>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568"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Красночетайского муниципального округа</w:t>
            </w:r>
          </w:p>
        </w:tc>
        <w:tc>
          <w:tcPr>
            <w:tcW w:w="1007" w:type="dxa"/>
            <w:gridSpan w:val="4"/>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1118"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1029"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x</w:t>
            </w:r>
          </w:p>
        </w:tc>
        <w:tc>
          <w:tcPr>
            <w:tcW w:w="724" w:type="dxa"/>
            <w:gridSpan w:val="4"/>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x</w:t>
            </w:r>
          </w:p>
        </w:tc>
        <w:tc>
          <w:tcPr>
            <w:tcW w:w="1276" w:type="dxa"/>
            <w:gridSpan w:val="5"/>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x</w:t>
            </w:r>
          </w:p>
        </w:tc>
        <w:tc>
          <w:tcPr>
            <w:tcW w:w="568" w:type="dxa"/>
            <w:gridSpan w:val="4"/>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внебюджетные источники</w:t>
            </w:r>
          </w:p>
        </w:tc>
        <w:tc>
          <w:tcPr>
            <w:tcW w:w="1007" w:type="dxa"/>
            <w:gridSpan w:val="4"/>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c>
          <w:tcPr>
            <w:tcW w:w="1118"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c>
          <w:tcPr>
            <w:tcW w:w="992"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c>
          <w:tcPr>
            <w:tcW w:w="992"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c>
          <w:tcPr>
            <w:tcW w:w="1029"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r>
      <w:tr w:rsidR="00E043E1" w:rsidRPr="00E043E1" w:rsidTr="00E043E1">
        <w:tc>
          <w:tcPr>
            <w:tcW w:w="1019" w:type="dxa"/>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Мероприятие 9.2</w:t>
            </w:r>
          </w:p>
        </w:tc>
        <w:tc>
          <w:tcPr>
            <w:tcW w:w="1883" w:type="dxa"/>
            <w:gridSpan w:val="2"/>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Назначение и выплата единовременного денежного пособия гражданам, усыновившим (удочерившим) ребенка (детей) на территории Чувашской Республики</w:t>
            </w:r>
          </w:p>
        </w:tc>
        <w:tc>
          <w:tcPr>
            <w:tcW w:w="1198" w:type="dxa"/>
            <w:gridSpan w:val="3"/>
            <w:vMerge w:val="restart"/>
          </w:tcPr>
          <w:p w:rsidR="00E043E1" w:rsidRPr="00E043E1" w:rsidRDefault="00E043E1" w:rsidP="00E043E1">
            <w:pPr>
              <w:autoSpaceDE w:val="0"/>
              <w:autoSpaceDN w:val="0"/>
              <w:jc w:val="center"/>
              <w:rPr>
                <w:rFonts w:ascii="TimesET" w:eastAsia="Calibri" w:hAnsi="TimesET"/>
              </w:rPr>
            </w:pPr>
          </w:p>
        </w:tc>
        <w:tc>
          <w:tcPr>
            <w:tcW w:w="1983" w:type="dxa"/>
            <w:gridSpan w:val="4"/>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Отдел образования, ОО</w:t>
            </w:r>
          </w:p>
        </w:tc>
        <w:tc>
          <w:tcPr>
            <w:tcW w:w="566"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724"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276" w:type="dxa"/>
            <w:gridSpan w:val="5"/>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568"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004" w:type="dxa"/>
            <w:gridSpan w:val="4"/>
            <w:vAlign w:val="center"/>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Всего</w:t>
            </w:r>
          </w:p>
        </w:tc>
        <w:tc>
          <w:tcPr>
            <w:tcW w:w="1007" w:type="dxa"/>
            <w:gridSpan w:val="4"/>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1118"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1029"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724"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276" w:type="dxa"/>
            <w:gridSpan w:val="5"/>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568"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федеральный бюджет</w:t>
            </w:r>
          </w:p>
        </w:tc>
        <w:tc>
          <w:tcPr>
            <w:tcW w:w="1007" w:type="dxa"/>
            <w:gridSpan w:val="4"/>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1118"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1029"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pPr>
              <w:autoSpaceDE w:val="0"/>
              <w:autoSpaceDN w:val="0"/>
              <w:jc w:val="center"/>
              <w:rPr>
                <w:rFonts w:ascii="TimesET" w:eastAsia="Calibri" w:hAnsi="TimesET"/>
              </w:rPr>
            </w:pPr>
          </w:p>
        </w:tc>
        <w:tc>
          <w:tcPr>
            <w:tcW w:w="724" w:type="dxa"/>
            <w:gridSpan w:val="4"/>
          </w:tcPr>
          <w:p w:rsidR="00E043E1" w:rsidRPr="00E043E1" w:rsidRDefault="00E043E1" w:rsidP="00E043E1">
            <w:pPr>
              <w:autoSpaceDE w:val="0"/>
              <w:autoSpaceDN w:val="0"/>
              <w:jc w:val="center"/>
              <w:rPr>
                <w:rFonts w:ascii="TimesET" w:eastAsia="Calibri" w:hAnsi="TimesET"/>
              </w:rPr>
            </w:pPr>
          </w:p>
        </w:tc>
        <w:tc>
          <w:tcPr>
            <w:tcW w:w="1276" w:type="dxa"/>
            <w:gridSpan w:val="5"/>
          </w:tcPr>
          <w:p w:rsidR="00E043E1" w:rsidRPr="00E043E1" w:rsidRDefault="00E043E1" w:rsidP="00E043E1">
            <w:pPr>
              <w:autoSpaceDE w:val="0"/>
              <w:autoSpaceDN w:val="0"/>
              <w:jc w:val="center"/>
              <w:rPr>
                <w:rFonts w:ascii="TimesET" w:eastAsia="Calibri" w:hAnsi="TimesET"/>
              </w:rPr>
            </w:pPr>
          </w:p>
        </w:tc>
        <w:tc>
          <w:tcPr>
            <w:tcW w:w="568" w:type="dxa"/>
            <w:gridSpan w:val="4"/>
          </w:tcPr>
          <w:p w:rsidR="00E043E1" w:rsidRPr="00E043E1" w:rsidRDefault="00E043E1" w:rsidP="00E043E1">
            <w:pPr>
              <w:autoSpaceDE w:val="0"/>
              <w:autoSpaceDN w:val="0"/>
              <w:jc w:val="center"/>
              <w:rPr>
                <w:rFonts w:ascii="TimesET" w:eastAsia="Calibri" w:hAnsi="TimesET"/>
              </w:rPr>
            </w:pP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Чувашской Республики</w:t>
            </w:r>
          </w:p>
        </w:tc>
        <w:tc>
          <w:tcPr>
            <w:tcW w:w="1007" w:type="dxa"/>
            <w:gridSpan w:val="4"/>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1118"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1029"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724"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276" w:type="dxa"/>
            <w:gridSpan w:val="5"/>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568"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 xml:space="preserve">бюджет Красночетайского муниципального </w:t>
            </w:r>
            <w:r w:rsidRPr="00E043E1">
              <w:rPr>
                <w:rFonts w:ascii="TimesET" w:eastAsia="Calibri" w:hAnsi="TimesET"/>
              </w:rPr>
              <w:lastRenderedPageBreak/>
              <w:t>округа</w:t>
            </w:r>
          </w:p>
        </w:tc>
        <w:tc>
          <w:tcPr>
            <w:tcW w:w="1007" w:type="dxa"/>
            <w:gridSpan w:val="4"/>
          </w:tcPr>
          <w:p w:rsidR="00E043E1" w:rsidRPr="00E043E1" w:rsidRDefault="00E043E1" w:rsidP="00E043E1">
            <w:pPr>
              <w:jc w:val="center"/>
              <w:rPr>
                <w:rFonts w:ascii="TimesET" w:eastAsia="Calibri" w:hAnsi="TimesET"/>
              </w:rPr>
            </w:pPr>
            <w:r w:rsidRPr="00E043E1">
              <w:rPr>
                <w:rFonts w:ascii="TimesET" w:eastAsia="Calibri" w:hAnsi="TimesET"/>
              </w:rPr>
              <w:lastRenderedPageBreak/>
              <w:t>0</w:t>
            </w:r>
          </w:p>
        </w:tc>
        <w:tc>
          <w:tcPr>
            <w:tcW w:w="1118"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1029"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x</w:t>
            </w:r>
          </w:p>
        </w:tc>
        <w:tc>
          <w:tcPr>
            <w:tcW w:w="724" w:type="dxa"/>
            <w:gridSpan w:val="4"/>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x</w:t>
            </w:r>
          </w:p>
        </w:tc>
        <w:tc>
          <w:tcPr>
            <w:tcW w:w="1276" w:type="dxa"/>
            <w:gridSpan w:val="5"/>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x</w:t>
            </w:r>
          </w:p>
        </w:tc>
        <w:tc>
          <w:tcPr>
            <w:tcW w:w="568" w:type="dxa"/>
            <w:gridSpan w:val="4"/>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внебюджетные источники</w:t>
            </w:r>
          </w:p>
        </w:tc>
        <w:tc>
          <w:tcPr>
            <w:tcW w:w="1007" w:type="dxa"/>
            <w:gridSpan w:val="4"/>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c>
          <w:tcPr>
            <w:tcW w:w="1118"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c>
          <w:tcPr>
            <w:tcW w:w="992"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c>
          <w:tcPr>
            <w:tcW w:w="992"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c>
          <w:tcPr>
            <w:tcW w:w="1029"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r>
      <w:tr w:rsidR="00E043E1" w:rsidRPr="00E043E1" w:rsidTr="00E043E1">
        <w:tc>
          <w:tcPr>
            <w:tcW w:w="1019" w:type="dxa"/>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Мероприятие 9.3</w:t>
            </w:r>
          </w:p>
        </w:tc>
        <w:tc>
          <w:tcPr>
            <w:tcW w:w="1883" w:type="dxa"/>
            <w:gridSpan w:val="2"/>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1198" w:type="dxa"/>
            <w:gridSpan w:val="3"/>
            <w:vMerge w:val="restart"/>
          </w:tcPr>
          <w:p w:rsidR="00E043E1" w:rsidRPr="00E043E1" w:rsidRDefault="00E043E1" w:rsidP="00E043E1">
            <w:pPr>
              <w:autoSpaceDE w:val="0"/>
              <w:autoSpaceDN w:val="0"/>
              <w:jc w:val="center"/>
              <w:rPr>
                <w:rFonts w:ascii="TimesET" w:eastAsia="Calibri" w:hAnsi="TimesET"/>
              </w:rPr>
            </w:pPr>
          </w:p>
        </w:tc>
        <w:tc>
          <w:tcPr>
            <w:tcW w:w="1983" w:type="dxa"/>
            <w:gridSpan w:val="4"/>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Отдел образования, ОО</w:t>
            </w:r>
          </w:p>
        </w:tc>
        <w:tc>
          <w:tcPr>
            <w:tcW w:w="566"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724"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276" w:type="dxa"/>
            <w:gridSpan w:val="5"/>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568"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004" w:type="dxa"/>
            <w:gridSpan w:val="4"/>
            <w:vAlign w:val="center"/>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Всего</w:t>
            </w:r>
          </w:p>
        </w:tc>
        <w:tc>
          <w:tcPr>
            <w:tcW w:w="1007" w:type="dxa"/>
            <w:gridSpan w:val="4"/>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c>
          <w:tcPr>
            <w:tcW w:w="1118"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c>
          <w:tcPr>
            <w:tcW w:w="992"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c>
          <w:tcPr>
            <w:tcW w:w="992"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c>
          <w:tcPr>
            <w:tcW w:w="1029"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974</w:t>
            </w:r>
          </w:p>
        </w:tc>
        <w:tc>
          <w:tcPr>
            <w:tcW w:w="724"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1004</w:t>
            </w:r>
          </w:p>
        </w:tc>
        <w:tc>
          <w:tcPr>
            <w:tcW w:w="1276" w:type="dxa"/>
            <w:gridSpan w:val="5"/>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Ц711452600</w:t>
            </w:r>
          </w:p>
        </w:tc>
        <w:tc>
          <w:tcPr>
            <w:tcW w:w="568"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313</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федеральный бюджет</w:t>
            </w:r>
          </w:p>
        </w:tc>
        <w:tc>
          <w:tcPr>
            <w:tcW w:w="1007" w:type="dxa"/>
            <w:gridSpan w:val="4"/>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c>
          <w:tcPr>
            <w:tcW w:w="1118"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c>
          <w:tcPr>
            <w:tcW w:w="992"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c>
          <w:tcPr>
            <w:tcW w:w="992"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c>
          <w:tcPr>
            <w:tcW w:w="1029"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724"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1276" w:type="dxa"/>
            <w:gridSpan w:val="5"/>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568"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Чувашской Республики</w:t>
            </w:r>
          </w:p>
        </w:tc>
        <w:tc>
          <w:tcPr>
            <w:tcW w:w="1007" w:type="dxa"/>
            <w:gridSpan w:val="4"/>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1118"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1029"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724"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1276" w:type="dxa"/>
            <w:gridSpan w:val="5"/>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568"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Красночетайского муниципального округа</w:t>
            </w:r>
          </w:p>
        </w:tc>
        <w:tc>
          <w:tcPr>
            <w:tcW w:w="1007" w:type="dxa"/>
            <w:gridSpan w:val="4"/>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1118"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1029"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pPr>
              <w:autoSpaceDE w:val="0"/>
              <w:autoSpaceDN w:val="0"/>
              <w:spacing w:line="240" w:lineRule="auto"/>
              <w:jc w:val="center"/>
              <w:rPr>
                <w:rFonts w:ascii="TimesET" w:eastAsia="Calibri" w:hAnsi="TimesET"/>
                <w:lang w:val="en-US"/>
              </w:rPr>
            </w:pPr>
            <w:r w:rsidRPr="00E043E1">
              <w:rPr>
                <w:rFonts w:ascii="TimesET" w:eastAsia="Calibri" w:hAnsi="TimesET"/>
                <w:lang w:val="en-US"/>
              </w:rPr>
              <w:t>x</w:t>
            </w:r>
          </w:p>
        </w:tc>
        <w:tc>
          <w:tcPr>
            <w:tcW w:w="724" w:type="dxa"/>
            <w:gridSpan w:val="4"/>
          </w:tcPr>
          <w:p w:rsidR="00E043E1" w:rsidRPr="00E043E1" w:rsidRDefault="00E043E1" w:rsidP="00E043E1">
            <w:pPr>
              <w:autoSpaceDE w:val="0"/>
              <w:autoSpaceDN w:val="0"/>
              <w:spacing w:line="240" w:lineRule="auto"/>
              <w:jc w:val="center"/>
              <w:rPr>
                <w:rFonts w:ascii="TimesET" w:eastAsia="Calibri" w:hAnsi="TimesET"/>
                <w:lang w:val="en-US"/>
              </w:rPr>
            </w:pPr>
            <w:r w:rsidRPr="00E043E1">
              <w:rPr>
                <w:rFonts w:ascii="TimesET" w:eastAsia="Calibri" w:hAnsi="TimesET"/>
                <w:lang w:val="en-US"/>
              </w:rPr>
              <w:t>x</w:t>
            </w:r>
          </w:p>
        </w:tc>
        <w:tc>
          <w:tcPr>
            <w:tcW w:w="1276" w:type="dxa"/>
            <w:gridSpan w:val="5"/>
          </w:tcPr>
          <w:p w:rsidR="00E043E1" w:rsidRPr="00E043E1" w:rsidRDefault="00E043E1" w:rsidP="00E043E1">
            <w:pPr>
              <w:autoSpaceDE w:val="0"/>
              <w:autoSpaceDN w:val="0"/>
              <w:spacing w:line="240" w:lineRule="auto"/>
              <w:jc w:val="center"/>
              <w:rPr>
                <w:rFonts w:ascii="TimesET" w:eastAsia="Calibri" w:hAnsi="TimesET"/>
                <w:lang w:val="en-US"/>
              </w:rPr>
            </w:pPr>
            <w:r w:rsidRPr="00E043E1">
              <w:rPr>
                <w:rFonts w:ascii="TimesET" w:eastAsia="Calibri" w:hAnsi="TimesET"/>
                <w:lang w:val="en-US"/>
              </w:rPr>
              <w:t>x</w:t>
            </w:r>
          </w:p>
        </w:tc>
        <w:tc>
          <w:tcPr>
            <w:tcW w:w="568" w:type="dxa"/>
            <w:gridSpan w:val="4"/>
          </w:tcPr>
          <w:p w:rsidR="00E043E1" w:rsidRPr="00E043E1" w:rsidRDefault="00E043E1" w:rsidP="00E043E1">
            <w:pPr>
              <w:autoSpaceDE w:val="0"/>
              <w:autoSpaceDN w:val="0"/>
              <w:spacing w:line="240" w:lineRule="auto"/>
              <w:jc w:val="center"/>
              <w:rPr>
                <w:rFonts w:ascii="TimesET" w:eastAsia="Calibri" w:hAnsi="TimesET"/>
                <w:lang w:val="en-US"/>
              </w:rPr>
            </w:pPr>
            <w:r w:rsidRPr="00E043E1">
              <w:rPr>
                <w:rFonts w:ascii="TimesET" w:eastAsia="Calibri" w:hAnsi="TimesET"/>
                <w:lang w:val="en-US"/>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внебюджетные источники</w:t>
            </w:r>
          </w:p>
        </w:tc>
        <w:tc>
          <w:tcPr>
            <w:tcW w:w="1007" w:type="dxa"/>
            <w:gridSpan w:val="4"/>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c>
          <w:tcPr>
            <w:tcW w:w="1118"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c>
          <w:tcPr>
            <w:tcW w:w="992"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c>
          <w:tcPr>
            <w:tcW w:w="992"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c>
          <w:tcPr>
            <w:tcW w:w="1029"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r>
      <w:tr w:rsidR="00E043E1" w:rsidRPr="00E043E1" w:rsidTr="00E043E1">
        <w:tc>
          <w:tcPr>
            <w:tcW w:w="1019" w:type="dxa"/>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Мероприятие 9.4</w:t>
            </w:r>
          </w:p>
        </w:tc>
        <w:tc>
          <w:tcPr>
            <w:tcW w:w="1883" w:type="dxa"/>
            <w:gridSpan w:val="2"/>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Организация бесплатного горячего питания обучающихся, получающих начальное общее образование в муниципальных образовательных организациях Красночетайского муниципального округа</w:t>
            </w:r>
          </w:p>
        </w:tc>
        <w:tc>
          <w:tcPr>
            <w:tcW w:w="1198" w:type="dxa"/>
            <w:gridSpan w:val="3"/>
            <w:vMerge w:val="restart"/>
          </w:tcPr>
          <w:p w:rsidR="00E043E1" w:rsidRPr="00E043E1" w:rsidRDefault="00E043E1" w:rsidP="00E043E1">
            <w:pPr>
              <w:autoSpaceDE w:val="0"/>
              <w:autoSpaceDN w:val="0"/>
              <w:jc w:val="center"/>
              <w:rPr>
                <w:rFonts w:ascii="TimesET" w:eastAsia="Calibri" w:hAnsi="TimesET"/>
              </w:rPr>
            </w:pPr>
          </w:p>
        </w:tc>
        <w:tc>
          <w:tcPr>
            <w:tcW w:w="1983" w:type="dxa"/>
            <w:gridSpan w:val="4"/>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Отдел образования, ОО</w:t>
            </w:r>
          </w:p>
        </w:tc>
        <w:tc>
          <w:tcPr>
            <w:tcW w:w="566"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724"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276" w:type="dxa"/>
            <w:gridSpan w:val="5"/>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568"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004" w:type="dxa"/>
            <w:gridSpan w:val="4"/>
            <w:vAlign w:val="center"/>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Всего</w:t>
            </w:r>
          </w:p>
        </w:tc>
        <w:tc>
          <w:tcPr>
            <w:tcW w:w="1007" w:type="dxa"/>
            <w:gridSpan w:val="4"/>
          </w:tcPr>
          <w:p w:rsidR="00E043E1" w:rsidRPr="00E043E1" w:rsidRDefault="00E043E1" w:rsidP="00E043E1">
            <w:pPr>
              <w:jc w:val="center"/>
              <w:rPr>
                <w:rFonts w:ascii="TimesET" w:eastAsia="Calibri" w:hAnsi="TimesET"/>
              </w:rPr>
            </w:pPr>
            <w:r w:rsidRPr="00E043E1">
              <w:rPr>
                <w:rFonts w:ascii="TimesET" w:eastAsia="Calibri" w:hAnsi="TimesET"/>
              </w:rPr>
              <w:t>5459,1</w:t>
            </w:r>
          </w:p>
        </w:tc>
        <w:tc>
          <w:tcPr>
            <w:tcW w:w="1118" w:type="dxa"/>
            <w:gridSpan w:val="3"/>
          </w:tcPr>
          <w:p w:rsidR="00E043E1" w:rsidRPr="00E043E1" w:rsidRDefault="00E043E1" w:rsidP="00E043E1">
            <w:pPr>
              <w:jc w:val="center"/>
              <w:rPr>
                <w:rFonts w:ascii="TimesET" w:eastAsia="Calibri" w:hAnsi="TimesET"/>
              </w:rPr>
            </w:pPr>
            <w:r w:rsidRPr="00E043E1">
              <w:rPr>
                <w:rFonts w:ascii="TimesET" w:eastAsia="Calibri" w:hAnsi="TimesET"/>
              </w:rPr>
              <w:t>5459,1</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5337,8</w:t>
            </w:r>
          </w:p>
        </w:tc>
        <w:tc>
          <w:tcPr>
            <w:tcW w:w="992"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c>
          <w:tcPr>
            <w:tcW w:w="1029"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974</w:t>
            </w:r>
          </w:p>
        </w:tc>
        <w:tc>
          <w:tcPr>
            <w:tcW w:w="724"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0702</w:t>
            </w:r>
          </w:p>
        </w:tc>
        <w:tc>
          <w:tcPr>
            <w:tcW w:w="1276" w:type="dxa"/>
            <w:gridSpan w:val="5"/>
          </w:tcPr>
          <w:p w:rsidR="00E043E1" w:rsidRPr="00E043E1" w:rsidRDefault="00E043E1" w:rsidP="00E043E1">
            <w:pPr>
              <w:autoSpaceDE w:val="0"/>
              <w:autoSpaceDN w:val="0"/>
              <w:spacing w:line="240" w:lineRule="auto"/>
              <w:jc w:val="center"/>
              <w:rPr>
                <w:rFonts w:ascii="TimesET" w:eastAsia="Calibri" w:hAnsi="TimesET"/>
                <w:sz w:val="18"/>
                <w:szCs w:val="18"/>
              </w:rPr>
            </w:pPr>
            <w:r w:rsidRPr="00E043E1">
              <w:rPr>
                <w:rFonts w:ascii="TimesET" w:eastAsia="Calibri" w:hAnsi="TimesET"/>
                <w:sz w:val="18"/>
                <w:szCs w:val="18"/>
              </w:rPr>
              <w:t>Ц7114L3040</w:t>
            </w:r>
          </w:p>
        </w:tc>
        <w:tc>
          <w:tcPr>
            <w:tcW w:w="568"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612,622</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федеральный бюджет</w:t>
            </w:r>
          </w:p>
        </w:tc>
        <w:tc>
          <w:tcPr>
            <w:tcW w:w="1007" w:type="dxa"/>
            <w:gridSpan w:val="4"/>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5404</w:t>
            </w:r>
            <w:r w:rsidRPr="00E043E1">
              <w:rPr>
                <w:rFonts w:ascii="TimesET" w:eastAsia="Calibri" w:hAnsi="TimesET"/>
              </w:rPr>
              <w:t>,</w:t>
            </w:r>
            <w:r w:rsidRPr="00E043E1">
              <w:rPr>
                <w:rFonts w:ascii="TimesET" w:eastAsia="Calibri" w:hAnsi="TimesET"/>
                <w:lang w:val="en-US"/>
              </w:rPr>
              <w:t>5</w:t>
            </w:r>
          </w:p>
        </w:tc>
        <w:tc>
          <w:tcPr>
            <w:tcW w:w="1118" w:type="dxa"/>
            <w:gridSpan w:val="3"/>
          </w:tcPr>
          <w:p w:rsidR="00E043E1" w:rsidRPr="00E043E1" w:rsidRDefault="00E043E1" w:rsidP="00E043E1">
            <w:pPr>
              <w:jc w:val="center"/>
              <w:rPr>
                <w:rFonts w:ascii="TimesET" w:eastAsia="Calibri" w:hAnsi="TimesET"/>
              </w:rPr>
            </w:pPr>
            <w:r w:rsidRPr="00E043E1">
              <w:rPr>
                <w:rFonts w:ascii="TimesET" w:eastAsia="Calibri" w:hAnsi="TimesET"/>
              </w:rPr>
              <w:t>5404,5</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5177,6</w:t>
            </w:r>
          </w:p>
        </w:tc>
        <w:tc>
          <w:tcPr>
            <w:tcW w:w="992"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c>
          <w:tcPr>
            <w:tcW w:w="1029"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974</w:t>
            </w:r>
          </w:p>
        </w:tc>
        <w:tc>
          <w:tcPr>
            <w:tcW w:w="724"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0702</w:t>
            </w:r>
          </w:p>
        </w:tc>
        <w:tc>
          <w:tcPr>
            <w:tcW w:w="1276" w:type="dxa"/>
            <w:gridSpan w:val="5"/>
          </w:tcPr>
          <w:p w:rsidR="00E043E1" w:rsidRPr="00E043E1" w:rsidRDefault="00E043E1" w:rsidP="00E043E1">
            <w:pPr>
              <w:autoSpaceDE w:val="0"/>
              <w:autoSpaceDN w:val="0"/>
              <w:spacing w:line="240" w:lineRule="auto"/>
              <w:jc w:val="center"/>
              <w:rPr>
                <w:rFonts w:ascii="TimesET" w:eastAsia="Calibri" w:hAnsi="TimesET"/>
                <w:sz w:val="18"/>
                <w:szCs w:val="18"/>
              </w:rPr>
            </w:pPr>
            <w:r w:rsidRPr="00E043E1">
              <w:rPr>
                <w:rFonts w:ascii="TimesET" w:eastAsia="Calibri" w:hAnsi="TimesET"/>
                <w:sz w:val="18"/>
                <w:szCs w:val="18"/>
              </w:rPr>
              <w:t>Ц7114L3040</w:t>
            </w:r>
          </w:p>
        </w:tc>
        <w:tc>
          <w:tcPr>
            <w:tcW w:w="568"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612,622</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Чувашской Республики</w:t>
            </w:r>
          </w:p>
        </w:tc>
        <w:tc>
          <w:tcPr>
            <w:tcW w:w="1007" w:type="dxa"/>
            <w:gridSpan w:val="4"/>
          </w:tcPr>
          <w:p w:rsidR="00E043E1" w:rsidRPr="00E043E1" w:rsidRDefault="00E043E1" w:rsidP="00E043E1">
            <w:pPr>
              <w:jc w:val="center"/>
              <w:rPr>
                <w:rFonts w:ascii="TimesET" w:eastAsia="Calibri" w:hAnsi="TimesET"/>
              </w:rPr>
            </w:pPr>
            <w:r w:rsidRPr="00E043E1">
              <w:rPr>
                <w:rFonts w:ascii="TimesET" w:eastAsia="Calibri" w:hAnsi="TimesET"/>
              </w:rPr>
              <w:t>27,29</w:t>
            </w:r>
          </w:p>
        </w:tc>
        <w:tc>
          <w:tcPr>
            <w:tcW w:w="1118" w:type="dxa"/>
            <w:gridSpan w:val="3"/>
          </w:tcPr>
          <w:p w:rsidR="00E043E1" w:rsidRPr="00E043E1" w:rsidRDefault="00E043E1" w:rsidP="00E043E1">
            <w:pPr>
              <w:jc w:val="center"/>
              <w:rPr>
                <w:rFonts w:ascii="TimesET" w:eastAsia="Calibri" w:hAnsi="TimesET"/>
              </w:rPr>
            </w:pPr>
            <w:r w:rsidRPr="00E043E1">
              <w:rPr>
                <w:rFonts w:ascii="TimesET" w:eastAsia="Calibri" w:hAnsi="TimesET"/>
              </w:rPr>
              <w:t>27,31</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80,1</w:t>
            </w:r>
          </w:p>
        </w:tc>
        <w:tc>
          <w:tcPr>
            <w:tcW w:w="992"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c>
          <w:tcPr>
            <w:tcW w:w="1029"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974</w:t>
            </w:r>
          </w:p>
        </w:tc>
        <w:tc>
          <w:tcPr>
            <w:tcW w:w="724"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0702</w:t>
            </w:r>
          </w:p>
        </w:tc>
        <w:tc>
          <w:tcPr>
            <w:tcW w:w="1276" w:type="dxa"/>
            <w:gridSpan w:val="5"/>
          </w:tcPr>
          <w:p w:rsidR="00E043E1" w:rsidRPr="00E043E1" w:rsidRDefault="00E043E1" w:rsidP="00E043E1">
            <w:pPr>
              <w:autoSpaceDE w:val="0"/>
              <w:autoSpaceDN w:val="0"/>
              <w:spacing w:line="240" w:lineRule="auto"/>
              <w:jc w:val="center"/>
              <w:rPr>
                <w:rFonts w:ascii="TimesET" w:eastAsia="Calibri" w:hAnsi="TimesET"/>
                <w:sz w:val="18"/>
                <w:szCs w:val="18"/>
              </w:rPr>
            </w:pPr>
            <w:r w:rsidRPr="00E043E1">
              <w:rPr>
                <w:rFonts w:ascii="TimesET" w:eastAsia="Calibri" w:hAnsi="TimesET"/>
                <w:sz w:val="18"/>
                <w:szCs w:val="18"/>
              </w:rPr>
              <w:t>Ц7114L3040</w:t>
            </w:r>
          </w:p>
        </w:tc>
        <w:tc>
          <w:tcPr>
            <w:tcW w:w="568"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612,622</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Красночетайского муницип</w:t>
            </w:r>
            <w:r w:rsidRPr="00E043E1">
              <w:rPr>
                <w:rFonts w:ascii="TimesET" w:eastAsia="Calibri" w:hAnsi="TimesET"/>
              </w:rPr>
              <w:lastRenderedPageBreak/>
              <w:t>ального округа</w:t>
            </w:r>
          </w:p>
        </w:tc>
        <w:tc>
          <w:tcPr>
            <w:tcW w:w="1007" w:type="dxa"/>
            <w:gridSpan w:val="4"/>
          </w:tcPr>
          <w:p w:rsidR="00E043E1" w:rsidRPr="00E043E1" w:rsidRDefault="00E043E1" w:rsidP="00E043E1">
            <w:pPr>
              <w:jc w:val="center"/>
              <w:rPr>
                <w:rFonts w:ascii="TimesET" w:eastAsia="Calibri" w:hAnsi="TimesET"/>
              </w:rPr>
            </w:pPr>
            <w:r w:rsidRPr="00E043E1">
              <w:rPr>
                <w:rFonts w:ascii="TimesET" w:eastAsia="Calibri" w:hAnsi="TimesET"/>
              </w:rPr>
              <w:lastRenderedPageBreak/>
              <w:t>27,29</w:t>
            </w:r>
          </w:p>
        </w:tc>
        <w:tc>
          <w:tcPr>
            <w:tcW w:w="1118" w:type="dxa"/>
            <w:gridSpan w:val="3"/>
          </w:tcPr>
          <w:p w:rsidR="00E043E1" w:rsidRPr="00E043E1" w:rsidRDefault="00E043E1" w:rsidP="00E043E1">
            <w:pPr>
              <w:jc w:val="center"/>
              <w:rPr>
                <w:rFonts w:ascii="TimesET" w:eastAsia="Calibri" w:hAnsi="TimesET"/>
              </w:rPr>
            </w:pPr>
            <w:r w:rsidRPr="00E043E1">
              <w:rPr>
                <w:rFonts w:ascii="TimesET" w:eastAsia="Calibri" w:hAnsi="TimesET"/>
              </w:rPr>
              <w:t>27,31</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80,1</w:t>
            </w:r>
          </w:p>
        </w:tc>
        <w:tc>
          <w:tcPr>
            <w:tcW w:w="992"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c>
          <w:tcPr>
            <w:tcW w:w="1029"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pPr>
              <w:autoSpaceDE w:val="0"/>
              <w:autoSpaceDN w:val="0"/>
              <w:spacing w:line="240" w:lineRule="auto"/>
              <w:jc w:val="center"/>
              <w:rPr>
                <w:rFonts w:ascii="TimesET" w:eastAsia="Calibri" w:hAnsi="TimesET"/>
                <w:lang w:val="en-US"/>
              </w:rPr>
            </w:pPr>
            <w:r w:rsidRPr="00E043E1">
              <w:rPr>
                <w:rFonts w:ascii="TimesET" w:eastAsia="Calibri" w:hAnsi="TimesET"/>
                <w:lang w:val="en-US"/>
              </w:rPr>
              <w:t>x</w:t>
            </w:r>
          </w:p>
        </w:tc>
        <w:tc>
          <w:tcPr>
            <w:tcW w:w="724" w:type="dxa"/>
            <w:gridSpan w:val="4"/>
          </w:tcPr>
          <w:p w:rsidR="00E043E1" w:rsidRPr="00E043E1" w:rsidRDefault="00E043E1" w:rsidP="00E043E1">
            <w:pPr>
              <w:autoSpaceDE w:val="0"/>
              <w:autoSpaceDN w:val="0"/>
              <w:spacing w:line="240" w:lineRule="auto"/>
              <w:jc w:val="center"/>
              <w:rPr>
                <w:rFonts w:ascii="TimesET" w:eastAsia="Calibri" w:hAnsi="TimesET"/>
                <w:lang w:val="en-US"/>
              </w:rPr>
            </w:pPr>
            <w:r w:rsidRPr="00E043E1">
              <w:rPr>
                <w:rFonts w:ascii="TimesET" w:eastAsia="Calibri" w:hAnsi="TimesET"/>
                <w:lang w:val="en-US"/>
              </w:rPr>
              <w:t>x</w:t>
            </w:r>
          </w:p>
        </w:tc>
        <w:tc>
          <w:tcPr>
            <w:tcW w:w="1276" w:type="dxa"/>
            <w:gridSpan w:val="5"/>
          </w:tcPr>
          <w:p w:rsidR="00E043E1" w:rsidRPr="00E043E1" w:rsidRDefault="00E043E1" w:rsidP="00E043E1">
            <w:pPr>
              <w:autoSpaceDE w:val="0"/>
              <w:autoSpaceDN w:val="0"/>
              <w:spacing w:line="240" w:lineRule="auto"/>
              <w:jc w:val="center"/>
              <w:rPr>
                <w:rFonts w:ascii="TimesET" w:eastAsia="Calibri" w:hAnsi="TimesET"/>
                <w:sz w:val="18"/>
                <w:szCs w:val="18"/>
                <w:lang w:val="en-US"/>
              </w:rPr>
            </w:pPr>
            <w:r w:rsidRPr="00E043E1">
              <w:rPr>
                <w:rFonts w:ascii="TimesET" w:eastAsia="Calibri" w:hAnsi="TimesET"/>
                <w:sz w:val="18"/>
                <w:szCs w:val="18"/>
                <w:lang w:val="en-US"/>
              </w:rPr>
              <w:t>x</w:t>
            </w:r>
          </w:p>
        </w:tc>
        <w:tc>
          <w:tcPr>
            <w:tcW w:w="568" w:type="dxa"/>
            <w:gridSpan w:val="4"/>
          </w:tcPr>
          <w:p w:rsidR="00E043E1" w:rsidRPr="00E043E1" w:rsidRDefault="00E043E1" w:rsidP="00E043E1">
            <w:pPr>
              <w:autoSpaceDE w:val="0"/>
              <w:autoSpaceDN w:val="0"/>
              <w:spacing w:line="240" w:lineRule="auto"/>
              <w:jc w:val="center"/>
              <w:rPr>
                <w:rFonts w:ascii="TimesET" w:eastAsia="Calibri" w:hAnsi="TimesET"/>
                <w:lang w:val="en-US"/>
              </w:rPr>
            </w:pPr>
            <w:r w:rsidRPr="00E043E1">
              <w:rPr>
                <w:rFonts w:ascii="TimesET" w:eastAsia="Calibri" w:hAnsi="TimesET"/>
                <w:lang w:val="en-US"/>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внебюджетные источники</w:t>
            </w:r>
          </w:p>
        </w:tc>
        <w:tc>
          <w:tcPr>
            <w:tcW w:w="1007" w:type="dxa"/>
            <w:gridSpan w:val="4"/>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c>
          <w:tcPr>
            <w:tcW w:w="1118"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c>
          <w:tcPr>
            <w:tcW w:w="992"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c>
          <w:tcPr>
            <w:tcW w:w="992"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c>
          <w:tcPr>
            <w:tcW w:w="1029"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r>
      <w:tr w:rsidR="00E043E1" w:rsidRPr="00E043E1" w:rsidTr="00E043E1">
        <w:tc>
          <w:tcPr>
            <w:tcW w:w="1019" w:type="dxa"/>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Мероприятие 9.5</w:t>
            </w:r>
          </w:p>
        </w:tc>
        <w:tc>
          <w:tcPr>
            <w:tcW w:w="1883" w:type="dxa"/>
            <w:gridSpan w:val="2"/>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w:t>
            </w:r>
          </w:p>
        </w:tc>
        <w:tc>
          <w:tcPr>
            <w:tcW w:w="1198" w:type="dxa"/>
            <w:gridSpan w:val="3"/>
            <w:vMerge w:val="restart"/>
          </w:tcPr>
          <w:p w:rsidR="00E043E1" w:rsidRPr="00E043E1" w:rsidRDefault="00E043E1" w:rsidP="00E043E1">
            <w:pPr>
              <w:autoSpaceDE w:val="0"/>
              <w:autoSpaceDN w:val="0"/>
              <w:jc w:val="center"/>
              <w:rPr>
                <w:rFonts w:ascii="TimesET" w:eastAsia="Calibri" w:hAnsi="TimesET"/>
              </w:rPr>
            </w:pPr>
          </w:p>
        </w:tc>
        <w:tc>
          <w:tcPr>
            <w:tcW w:w="1983" w:type="dxa"/>
            <w:gridSpan w:val="4"/>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Отдел образования, ОО</w:t>
            </w:r>
          </w:p>
        </w:tc>
        <w:tc>
          <w:tcPr>
            <w:tcW w:w="566"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724"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276" w:type="dxa"/>
            <w:gridSpan w:val="5"/>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568"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004" w:type="dxa"/>
            <w:gridSpan w:val="4"/>
            <w:vAlign w:val="center"/>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Всего</w:t>
            </w:r>
          </w:p>
        </w:tc>
        <w:tc>
          <w:tcPr>
            <w:tcW w:w="1007" w:type="dxa"/>
            <w:gridSpan w:val="4"/>
          </w:tcPr>
          <w:p w:rsidR="00E043E1" w:rsidRPr="00E043E1" w:rsidRDefault="00E043E1" w:rsidP="00E043E1">
            <w:pPr>
              <w:jc w:val="center"/>
              <w:rPr>
                <w:rFonts w:ascii="TimesET" w:eastAsia="Calibri" w:hAnsi="TimesET"/>
              </w:rPr>
            </w:pPr>
            <w:r w:rsidRPr="00E043E1">
              <w:rPr>
                <w:rFonts w:ascii="TimesET" w:eastAsia="Calibri" w:hAnsi="TimesET"/>
              </w:rPr>
              <w:t>2073,9</w:t>
            </w:r>
          </w:p>
        </w:tc>
        <w:tc>
          <w:tcPr>
            <w:tcW w:w="1118" w:type="dxa"/>
            <w:gridSpan w:val="3"/>
          </w:tcPr>
          <w:p w:rsidR="00E043E1" w:rsidRPr="00E043E1" w:rsidRDefault="00E043E1" w:rsidP="00E043E1">
            <w:pPr>
              <w:jc w:val="center"/>
              <w:rPr>
                <w:rFonts w:ascii="TimesET" w:eastAsia="Calibri" w:hAnsi="TimesET"/>
              </w:rPr>
            </w:pPr>
            <w:r w:rsidRPr="00E043E1">
              <w:rPr>
                <w:rFonts w:ascii="TimesET" w:eastAsia="Calibri" w:hAnsi="TimesET"/>
              </w:rPr>
              <w:t>2105,0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2105,0</w:t>
            </w:r>
          </w:p>
        </w:tc>
        <w:tc>
          <w:tcPr>
            <w:tcW w:w="992"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c>
          <w:tcPr>
            <w:tcW w:w="1029"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724"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1276" w:type="dxa"/>
            <w:gridSpan w:val="5"/>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568"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федеральный бюджет</w:t>
            </w:r>
          </w:p>
        </w:tc>
        <w:tc>
          <w:tcPr>
            <w:tcW w:w="1007" w:type="dxa"/>
            <w:gridSpan w:val="4"/>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c>
          <w:tcPr>
            <w:tcW w:w="1118"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c>
          <w:tcPr>
            <w:tcW w:w="992"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c>
          <w:tcPr>
            <w:tcW w:w="992"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c>
          <w:tcPr>
            <w:tcW w:w="1029"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974</w:t>
            </w:r>
          </w:p>
        </w:tc>
        <w:tc>
          <w:tcPr>
            <w:tcW w:w="724"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0702</w:t>
            </w:r>
          </w:p>
        </w:tc>
        <w:tc>
          <w:tcPr>
            <w:tcW w:w="1276" w:type="dxa"/>
            <w:gridSpan w:val="5"/>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Ц7114</w:t>
            </w:r>
            <w:r w:rsidRPr="00E043E1">
              <w:rPr>
                <w:rFonts w:ascii="TimesET" w:eastAsia="Calibri" w:hAnsi="TimesET"/>
                <w:lang w:val="en-US"/>
              </w:rPr>
              <w:t>S</w:t>
            </w:r>
            <w:r w:rsidRPr="00E043E1">
              <w:rPr>
                <w:rFonts w:ascii="TimesET" w:eastAsia="Calibri" w:hAnsi="TimesET"/>
              </w:rPr>
              <w:t>1560</w:t>
            </w:r>
          </w:p>
        </w:tc>
        <w:tc>
          <w:tcPr>
            <w:tcW w:w="568"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612,622</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Чувашской Республики</w:t>
            </w:r>
          </w:p>
        </w:tc>
        <w:tc>
          <w:tcPr>
            <w:tcW w:w="1007" w:type="dxa"/>
            <w:gridSpan w:val="4"/>
          </w:tcPr>
          <w:p w:rsidR="00E043E1" w:rsidRPr="00E043E1" w:rsidRDefault="00E043E1" w:rsidP="00E043E1">
            <w:pPr>
              <w:rPr>
                <w:rFonts w:ascii="TimesET" w:eastAsia="Calibri" w:hAnsi="TimesET"/>
              </w:rPr>
            </w:pPr>
            <w:r w:rsidRPr="00E043E1">
              <w:rPr>
                <w:rFonts w:ascii="TimesET" w:eastAsia="Calibri" w:hAnsi="TimesET"/>
              </w:rPr>
              <w:t xml:space="preserve">   1866,5</w:t>
            </w:r>
          </w:p>
        </w:tc>
        <w:tc>
          <w:tcPr>
            <w:tcW w:w="1118" w:type="dxa"/>
            <w:gridSpan w:val="3"/>
          </w:tcPr>
          <w:p w:rsidR="00E043E1" w:rsidRPr="00E043E1" w:rsidRDefault="00E043E1" w:rsidP="00E043E1">
            <w:pPr>
              <w:jc w:val="center"/>
              <w:rPr>
                <w:rFonts w:ascii="TimesET" w:eastAsia="Calibri" w:hAnsi="TimesET"/>
              </w:rPr>
            </w:pPr>
            <w:r w:rsidRPr="00E043E1">
              <w:rPr>
                <w:rFonts w:ascii="TimesET" w:eastAsia="Calibri" w:hAnsi="TimesET"/>
              </w:rPr>
              <w:t>1866,5</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1866,5</w:t>
            </w:r>
          </w:p>
        </w:tc>
        <w:tc>
          <w:tcPr>
            <w:tcW w:w="992"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c>
          <w:tcPr>
            <w:tcW w:w="1029"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974</w:t>
            </w:r>
          </w:p>
        </w:tc>
        <w:tc>
          <w:tcPr>
            <w:tcW w:w="724"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0702</w:t>
            </w:r>
          </w:p>
        </w:tc>
        <w:tc>
          <w:tcPr>
            <w:tcW w:w="1276" w:type="dxa"/>
            <w:gridSpan w:val="5"/>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Ц7114S1560</w:t>
            </w:r>
          </w:p>
        </w:tc>
        <w:tc>
          <w:tcPr>
            <w:tcW w:w="568"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612,622</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Красночетайского муниципального округа</w:t>
            </w:r>
          </w:p>
        </w:tc>
        <w:tc>
          <w:tcPr>
            <w:tcW w:w="1007" w:type="dxa"/>
            <w:gridSpan w:val="4"/>
          </w:tcPr>
          <w:p w:rsidR="00E043E1" w:rsidRPr="00E043E1" w:rsidRDefault="00E043E1" w:rsidP="00E043E1">
            <w:pPr>
              <w:jc w:val="center"/>
              <w:rPr>
                <w:rFonts w:ascii="TimesET" w:eastAsia="Calibri" w:hAnsi="TimesET"/>
              </w:rPr>
            </w:pPr>
            <w:r w:rsidRPr="00E043E1">
              <w:rPr>
                <w:rFonts w:ascii="TimesET" w:eastAsia="Calibri" w:hAnsi="TimesET"/>
              </w:rPr>
              <w:t>207,4</w:t>
            </w:r>
          </w:p>
        </w:tc>
        <w:tc>
          <w:tcPr>
            <w:tcW w:w="1118" w:type="dxa"/>
            <w:gridSpan w:val="3"/>
          </w:tcPr>
          <w:p w:rsidR="00E043E1" w:rsidRPr="00E043E1" w:rsidRDefault="00E043E1" w:rsidP="00E043E1">
            <w:pPr>
              <w:jc w:val="center"/>
              <w:rPr>
                <w:rFonts w:ascii="TimesET" w:eastAsia="Calibri" w:hAnsi="TimesET"/>
              </w:rPr>
            </w:pPr>
            <w:r w:rsidRPr="00E043E1">
              <w:rPr>
                <w:rFonts w:ascii="TimesET" w:eastAsia="Calibri" w:hAnsi="TimesET"/>
              </w:rPr>
              <w:t>238,5</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238,5</w:t>
            </w:r>
          </w:p>
        </w:tc>
        <w:tc>
          <w:tcPr>
            <w:tcW w:w="992"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c>
          <w:tcPr>
            <w:tcW w:w="1029"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pPr>
              <w:autoSpaceDE w:val="0"/>
              <w:autoSpaceDN w:val="0"/>
              <w:spacing w:line="240" w:lineRule="auto"/>
              <w:jc w:val="center"/>
              <w:rPr>
                <w:rFonts w:ascii="TimesET" w:eastAsia="Calibri" w:hAnsi="TimesET"/>
                <w:lang w:val="en-US"/>
              </w:rPr>
            </w:pPr>
            <w:r w:rsidRPr="00E043E1">
              <w:rPr>
                <w:rFonts w:ascii="TimesET" w:eastAsia="Calibri" w:hAnsi="TimesET"/>
                <w:lang w:val="en-US"/>
              </w:rPr>
              <w:t>x</w:t>
            </w:r>
          </w:p>
        </w:tc>
        <w:tc>
          <w:tcPr>
            <w:tcW w:w="724" w:type="dxa"/>
            <w:gridSpan w:val="4"/>
          </w:tcPr>
          <w:p w:rsidR="00E043E1" w:rsidRPr="00E043E1" w:rsidRDefault="00E043E1" w:rsidP="00E043E1">
            <w:pPr>
              <w:autoSpaceDE w:val="0"/>
              <w:autoSpaceDN w:val="0"/>
              <w:spacing w:line="240" w:lineRule="auto"/>
              <w:jc w:val="center"/>
              <w:rPr>
                <w:rFonts w:ascii="TimesET" w:eastAsia="Calibri" w:hAnsi="TimesET"/>
                <w:lang w:val="en-US"/>
              </w:rPr>
            </w:pPr>
            <w:r w:rsidRPr="00E043E1">
              <w:rPr>
                <w:rFonts w:ascii="TimesET" w:eastAsia="Calibri" w:hAnsi="TimesET"/>
                <w:lang w:val="en-US"/>
              </w:rPr>
              <w:t>x</w:t>
            </w:r>
          </w:p>
        </w:tc>
        <w:tc>
          <w:tcPr>
            <w:tcW w:w="1276" w:type="dxa"/>
            <w:gridSpan w:val="5"/>
          </w:tcPr>
          <w:p w:rsidR="00E043E1" w:rsidRPr="00E043E1" w:rsidRDefault="00E043E1" w:rsidP="00E043E1">
            <w:pPr>
              <w:autoSpaceDE w:val="0"/>
              <w:autoSpaceDN w:val="0"/>
              <w:spacing w:line="240" w:lineRule="auto"/>
              <w:jc w:val="center"/>
              <w:rPr>
                <w:rFonts w:ascii="TimesET" w:eastAsia="Calibri" w:hAnsi="TimesET"/>
                <w:lang w:val="en-US"/>
              </w:rPr>
            </w:pPr>
            <w:r w:rsidRPr="00E043E1">
              <w:rPr>
                <w:rFonts w:ascii="TimesET" w:eastAsia="Calibri" w:hAnsi="TimesET"/>
                <w:lang w:val="en-US"/>
              </w:rPr>
              <w:t>x</w:t>
            </w:r>
          </w:p>
        </w:tc>
        <w:tc>
          <w:tcPr>
            <w:tcW w:w="568" w:type="dxa"/>
            <w:gridSpan w:val="4"/>
          </w:tcPr>
          <w:p w:rsidR="00E043E1" w:rsidRPr="00E043E1" w:rsidRDefault="00E043E1" w:rsidP="00E043E1">
            <w:pPr>
              <w:autoSpaceDE w:val="0"/>
              <w:autoSpaceDN w:val="0"/>
              <w:spacing w:line="240" w:lineRule="auto"/>
              <w:jc w:val="center"/>
              <w:rPr>
                <w:rFonts w:ascii="TimesET" w:eastAsia="Calibri" w:hAnsi="TimesET"/>
                <w:lang w:val="en-US"/>
              </w:rPr>
            </w:pPr>
            <w:r w:rsidRPr="00E043E1">
              <w:rPr>
                <w:rFonts w:ascii="TimesET" w:eastAsia="Calibri" w:hAnsi="TimesET"/>
                <w:lang w:val="en-US"/>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внебюджетные источники</w:t>
            </w:r>
          </w:p>
        </w:tc>
        <w:tc>
          <w:tcPr>
            <w:tcW w:w="1007" w:type="dxa"/>
            <w:gridSpan w:val="4"/>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c>
          <w:tcPr>
            <w:tcW w:w="1118"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c>
          <w:tcPr>
            <w:tcW w:w="992"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c>
          <w:tcPr>
            <w:tcW w:w="992"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c>
          <w:tcPr>
            <w:tcW w:w="1029"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r>
      <w:tr w:rsidR="00E043E1" w:rsidRPr="00E043E1" w:rsidTr="00E043E1">
        <w:tc>
          <w:tcPr>
            <w:tcW w:w="1019" w:type="dxa"/>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Основное мероприятие 10</w:t>
            </w:r>
          </w:p>
        </w:tc>
        <w:tc>
          <w:tcPr>
            <w:tcW w:w="1883" w:type="dxa"/>
            <w:gridSpan w:val="2"/>
            <w:vMerge w:val="restart"/>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 xml:space="preserve">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w:t>
            </w:r>
            <w:r w:rsidRPr="00E043E1">
              <w:rPr>
                <w:rFonts w:ascii="TimesET" w:eastAsia="Calibri" w:hAnsi="TimesET"/>
              </w:rPr>
              <w:lastRenderedPageBreak/>
              <w:t>региональных проектов и распространения их результатов</w:t>
            </w:r>
          </w:p>
        </w:tc>
        <w:tc>
          <w:tcPr>
            <w:tcW w:w="1198" w:type="dxa"/>
            <w:gridSpan w:val="3"/>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lastRenderedPageBreak/>
              <w:t xml:space="preserve">повышение доступности для населения Красночетайского муниципального округа качественных образовательных </w:t>
            </w:r>
            <w:r w:rsidRPr="00E043E1">
              <w:rPr>
                <w:rFonts w:ascii="TimesET" w:eastAsia="Calibri" w:hAnsi="TimesET"/>
              </w:rPr>
              <w:lastRenderedPageBreak/>
              <w:t>услуг</w:t>
            </w:r>
          </w:p>
        </w:tc>
        <w:tc>
          <w:tcPr>
            <w:tcW w:w="1983" w:type="dxa"/>
            <w:gridSpan w:val="4"/>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lastRenderedPageBreak/>
              <w:t>Отдел образования, ОО</w:t>
            </w:r>
          </w:p>
        </w:tc>
        <w:tc>
          <w:tcPr>
            <w:tcW w:w="566"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724"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276" w:type="dxa"/>
            <w:gridSpan w:val="5"/>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568"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004" w:type="dxa"/>
            <w:gridSpan w:val="4"/>
            <w:vAlign w:val="center"/>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Всего</w:t>
            </w:r>
          </w:p>
        </w:tc>
        <w:tc>
          <w:tcPr>
            <w:tcW w:w="1007" w:type="dxa"/>
            <w:gridSpan w:val="4"/>
          </w:tcPr>
          <w:p w:rsidR="00E043E1" w:rsidRPr="00E043E1" w:rsidRDefault="00E043E1" w:rsidP="00E043E1">
            <w:pPr>
              <w:autoSpaceDE w:val="0"/>
              <w:autoSpaceDN w:val="0"/>
              <w:spacing w:line="240" w:lineRule="auto"/>
              <w:jc w:val="center"/>
              <w:rPr>
                <w:color w:val="000000"/>
                <w:sz w:val="18"/>
                <w:szCs w:val="18"/>
                <w:lang w:val="en-US"/>
              </w:rPr>
            </w:pPr>
            <w:r w:rsidRPr="00E043E1">
              <w:rPr>
                <w:color w:val="000000"/>
                <w:sz w:val="18"/>
                <w:szCs w:val="18"/>
                <w:lang w:val="en-US"/>
              </w:rPr>
              <w:t>0</w:t>
            </w:r>
          </w:p>
        </w:tc>
        <w:tc>
          <w:tcPr>
            <w:tcW w:w="1118" w:type="dxa"/>
            <w:gridSpan w:val="3"/>
          </w:tcPr>
          <w:p w:rsidR="00E043E1" w:rsidRPr="00E043E1" w:rsidRDefault="00E043E1" w:rsidP="00E043E1">
            <w:pPr>
              <w:autoSpaceDE w:val="0"/>
              <w:autoSpaceDN w:val="0"/>
              <w:spacing w:line="240" w:lineRule="auto"/>
              <w:jc w:val="center"/>
              <w:rPr>
                <w:color w:val="000000"/>
                <w:sz w:val="18"/>
                <w:szCs w:val="18"/>
                <w:lang w:val="en-US"/>
              </w:rPr>
            </w:pPr>
            <w:r w:rsidRPr="00E043E1">
              <w:rPr>
                <w:color w:val="000000"/>
                <w:sz w:val="18"/>
                <w:szCs w:val="18"/>
                <w:lang w:val="en-US"/>
              </w:rPr>
              <w:t>0</w:t>
            </w:r>
          </w:p>
        </w:tc>
        <w:tc>
          <w:tcPr>
            <w:tcW w:w="992" w:type="dxa"/>
            <w:gridSpan w:val="3"/>
          </w:tcPr>
          <w:p w:rsidR="00E043E1" w:rsidRPr="00E043E1" w:rsidRDefault="00E043E1" w:rsidP="00E043E1">
            <w:pPr>
              <w:autoSpaceDE w:val="0"/>
              <w:autoSpaceDN w:val="0"/>
              <w:spacing w:line="240" w:lineRule="auto"/>
              <w:jc w:val="center"/>
              <w:rPr>
                <w:color w:val="000000"/>
                <w:sz w:val="18"/>
                <w:szCs w:val="18"/>
                <w:lang w:val="en-US"/>
              </w:rPr>
            </w:pPr>
            <w:r w:rsidRPr="00E043E1">
              <w:rPr>
                <w:color w:val="000000"/>
                <w:sz w:val="18"/>
                <w:szCs w:val="18"/>
                <w:lang w:val="en-US"/>
              </w:rPr>
              <w:t>0</w:t>
            </w:r>
          </w:p>
        </w:tc>
        <w:tc>
          <w:tcPr>
            <w:tcW w:w="992" w:type="dxa"/>
            <w:gridSpan w:val="3"/>
          </w:tcPr>
          <w:p w:rsidR="00E043E1" w:rsidRPr="00E043E1" w:rsidRDefault="00E043E1" w:rsidP="00E043E1">
            <w:pPr>
              <w:autoSpaceDE w:val="0"/>
              <w:autoSpaceDN w:val="0"/>
              <w:spacing w:line="240" w:lineRule="auto"/>
              <w:jc w:val="center"/>
              <w:rPr>
                <w:color w:val="000000"/>
                <w:sz w:val="18"/>
                <w:szCs w:val="18"/>
                <w:lang w:val="en-US"/>
              </w:rPr>
            </w:pPr>
            <w:r w:rsidRPr="00E043E1">
              <w:rPr>
                <w:color w:val="000000"/>
                <w:sz w:val="18"/>
                <w:szCs w:val="18"/>
                <w:lang w:val="en-US"/>
              </w:rPr>
              <w:t>0</w:t>
            </w:r>
          </w:p>
        </w:tc>
        <w:tc>
          <w:tcPr>
            <w:tcW w:w="1029" w:type="dxa"/>
            <w:gridSpan w:val="3"/>
          </w:tcPr>
          <w:p w:rsidR="00E043E1" w:rsidRPr="00E043E1" w:rsidRDefault="00E043E1" w:rsidP="00E043E1">
            <w:pPr>
              <w:autoSpaceDE w:val="0"/>
              <w:autoSpaceDN w:val="0"/>
              <w:spacing w:line="240" w:lineRule="auto"/>
              <w:jc w:val="center"/>
              <w:rPr>
                <w:color w:val="000000"/>
                <w:sz w:val="18"/>
                <w:szCs w:val="18"/>
                <w:lang w:val="en-US"/>
              </w:rPr>
            </w:pPr>
            <w:r w:rsidRPr="00E043E1">
              <w:rPr>
                <w:color w:val="000000"/>
                <w:sz w:val="18"/>
                <w:szCs w:val="18"/>
                <w:lang w:val="en-US"/>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r w:rsidRPr="00E043E1">
              <w:t>x</w:t>
            </w:r>
          </w:p>
        </w:tc>
        <w:tc>
          <w:tcPr>
            <w:tcW w:w="724" w:type="dxa"/>
            <w:gridSpan w:val="4"/>
          </w:tcPr>
          <w:p w:rsidR="00E043E1" w:rsidRPr="00E043E1" w:rsidRDefault="00E043E1" w:rsidP="00E043E1">
            <w:r w:rsidRPr="00E043E1">
              <w:t>x</w:t>
            </w:r>
          </w:p>
        </w:tc>
        <w:tc>
          <w:tcPr>
            <w:tcW w:w="1276" w:type="dxa"/>
            <w:gridSpan w:val="5"/>
          </w:tcPr>
          <w:p w:rsidR="00E043E1" w:rsidRPr="00E043E1" w:rsidRDefault="00E043E1" w:rsidP="00E043E1">
            <w:r w:rsidRPr="00E043E1">
              <w:t>x</w:t>
            </w:r>
          </w:p>
        </w:tc>
        <w:tc>
          <w:tcPr>
            <w:tcW w:w="568"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федеральный бюджет</w:t>
            </w:r>
          </w:p>
        </w:tc>
        <w:tc>
          <w:tcPr>
            <w:tcW w:w="1007" w:type="dxa"/>
            <w:gridSpan w:val="4"/>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c>
          <w:tcPr>
            <w:tcW w:w="1118" w:type="dxa"/>
            <w:gridSpan w:val="3"/>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c>
          <w:tcPr>
            <w:tcW w:w="992" w:type="dxa"/>
            <w:gridSpan w:val="3"/>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c>
          <w:tcPr>
            <w:tcW w:w="992" w:type="dxa"/>
            <w:gridSpan w:val="3"/>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c>
          <w:tcPr>
            <w:tcW w:w="1029" w:type="dxa"/>
            <w:gridSpan w:val="3"/>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r w:rsidRPr="00E043E1">
              <w:t>x</w:t>
            </w:r>
          </w:p>
        </w:tc>
        <w:tc>
          <w:tcPr>
            <w:tcW w:w="724" w:type="dxa"/>
            <w:gridSpan w:val="4"/>
          </w:tcPr>
          <w:p w:rsidR="00E043E1" w:rsidRPr="00E043E1" w:rsidRDefault="00E043E1" w:rsidP="00E043E1">
            <w:r w:rsidRPr="00E043E1">
              <w:t>x</w:t>
            </w:r>
          </w:p>
        </w:tc>
        <w:tc>
          <w:tcPr>
            <w:tcW w:w="1276" w:type="dxa"/>
            <w:gridSpan w:val="5"/>
          </w:tcPr>
          <w:p w:rsidR="00E043E1" w:rsidRPr="00E043E1" w:rsidRDefault="00E043E1" w:rsidP="00E043E1">
            <w:r w:rsidRPr="00E043E1">
              <w:t>x</w:t>
            </w:r>
          </w:p>
        </w:tc>
        <w:tc>
          <w:tcPr>
            <w:tcW w:w="568"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х</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Чувашской Республики</w:t>
            </w:r>
          </w:p>
        </w:tc>
        <w:tc>
          <w:tcPr>
            <w:tcW w:w="1007" w:type="dxa"/>
            <w:gridSpan w:val="4"/>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c>
          <w:tcPr>
            <w:tcW w:w="1118" w:type="dxa"/>
            <w:gridSpan w:val="3"/>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c>
          <w:tcPr>
            <w:tcW w:w="992" w:type="dxa"/>
            <w:gridSpan w:val="3"/>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c>
          <w:tcPr>
            <w:tcW w:w="992" w:type="dxa"/>
            <w:gridSpan w:val="3"/>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c>
          <w:tcPr>
            <w:tcW w:w="1029" w:type="dxa"/>
            <w:gridSpan w:val="3"/>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r w:rsidRPr="00E043E1">
              <w:t>x</w:t>
            </w:r>
          </w:p>
        </w:tc>
        <w:tc>
          <w:tcPr>
            <w:tcW w:w="724" w:type="dxa"/>
            <w:gridSpan w:val="4"/>
          </w:tcPr>
          <w:p w:rsidR="00E043E1" w:rsidRPr="00E043E1" w:rsidRDefault="00E043E1" w:rsidP="00E043E1">
            <w:r w:rsidRPr="00E043E1">
              <w:t>x</w:t>
            </w:r>
          </w:p>
        </w:tc>
        <w:tc>
          <w:tcPr>
            <w:tcW w:w="1276" w:type="dxa"/>
            <w:gridSpan w:val="5"/>
          </w:tcPr>
          <w:p w:rsidR="00E043E1" w:rsidRPr="00E043E1" w:rsidRDefault="00E043E1" w:rsidP="00E043E1">
            <w:r w:rsidRPr="00E043E1">
              <w:t>x</w:t>
            </w:r>
          </w:p>
        </w:tc>
        <w:tc>
          <w:tcPr>
            <w:tcW w:w="568"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х</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 xml:space="preserve">бюджет Красночетайского </w:t>
            </w:r>
            <w:r w:rsidRPr="00E043E1">
              <w:rPr>
                <w:rFonts w:ascii="TimesET" w:eastAsia="Calibri" w:hAnsi="TimesET"/>
              </w:rPr>
              <w:lastRenderedPageBreak/>
              <w:t>муниципального округа</w:t>
            </w:r>
          </w:p>
        </w:tc>
        <w:tc>
          <w:tcPr>
            <w:tcW w:w="1007" w:type="dxa"/>
            <w:gridSpan w:val="4"/>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lastRenderedPageBreak/>
              <w:t>0</w:t>
            </w:r>
          </w:p>
        </w:tc>
        <w:tc>
          <w:tcPr>
            <w:tcW w:w="1118" w:type="dxa"/>
            <w:gridSpan w:val="3"/>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c>
          <w:tcPr>
            <w:tcW w:w="992" w:type="dxa"/>
            <w:gridSpan w:val="3"/>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c>
          <w:tcPr>
            <w:tcW w:w="992" w:type="dxa"/>
            <w:gridSpan w:val="3"/>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c>
          <w:tcPr>
            <w:tcW w:w="1029" w:type="dxa"/>
            <w:gridSpan w:val="3"/>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pPr>
              <w:rPr>
                <w:lang w:val="en-US"/>
              </w:rPr>
            </w:pPr>
            <w:r w:rsidRPr="00E043E1">
              <w:rPr>
                <w:lang w:val="en-US"/>
              </w:rPr>
              <w:t>x</w:t>
            </w:r>
          </w:p>
        </w:tc>
        <w:tc>
          <w:tcPr>
            <w:tcW w:w="724" w:type="dxa"/>
            <w:gridSpan w:val="4"/>
          </w:tcPr>
          <w:p w:rsidR="00E043E1" w:rsidRPr="00E043E1" w:rsidRDefault="00E043E1" w:rsidP="00E043E1">
            <w:pPr>
              <w:rPr>
                <w:lang w:val="en-US"/>
              </w:rPr>
            </w:pPr>
            <w:r w:rsidRPr="00E043E1">
              <w:rPr>
                <w:lang w:val="en-US"/>
              </w:rPr>
              <w:t>x</w:t>
            </w:r>
          </w:p>
        </w:tc>
        <w:tc>
          <w:tcPr>
            <w:tcW w:w="1276" w:type="dxa"/>
            <w:gridSpan w:val="5"/>
          </w:tcPr>
          <w:p w:rsidR="00E043E1" w:rsidRPr="00E043E1" w:rsidRDefault="00E043E1" w:rsidP="00E043E1">
            <w:pPr>
              <w:rPr>
                <w:lang w:val="en-US"/>
              </w:rPr>
            </w:pPr>
            <w:r w:rsidRPr="00E043E1">
              <w:rPr>
                <w:lang w:val="en-US"/>
              </w:rPr>
              <w:t>x</w:t>
            </w:r>
          </w:p>
        </w:tc>
        <w:tc>
          <w:tcPr>
            <w:tcW w:w="568" w:type="dxa"/>
            <w:gridSpan w:val="4"/>
          </w:tcPr>
          <w:p w:rsidR="00E043E1" w:rsidRPr="00E043E1" w:rsidRDefault="00E043E1" w:rsidP="00E043E1">
            <w:pPr>
              <w:autoSpaceDE w:val="0"/>
              <w:autoSpaceDN w:val="0"/>
              <w:spacing w:line="240" w:lineRule="auto"/>
              <w:jc w:val="center"/>
              <w:rPr>
                <w:rFonts w:ascii="TimesET" w:eastAsia="Calibri" w:hAnsi="TimesET"/>
                <w:lang w:val="en-US"/>
              </w:rPr>
            </w:pPr>
            <w:r w:rsidRPr="00E043E1">
              <w:rPr>
                <w:rFonts w:ascii="TimesET" w:eastAsia="Calibri" w:hAnsi="TimesET"/>
                <w:lang w:val="en-US"/>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внебюджетные источники</w:t>
            </w:r>
          </w:p>
        </w:tc>
        <w:tc>
          <w:tcPr>
            <w:tcW w:w="1007" w:type="dxa"/>
            <w:gridSpan w:val="4"/>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c>
          <w:tcPr>
            <w:tcW w:w="1118" w:type="dxa"/>
            <w:gridSpan w:val="3"/>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c>
          <w:tcPr>
            <w:tcW w:w="992" w:type="dxa"/>
            <w:gridSpan w:val="3"/>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c>
          <w:tcPr>
            <w:tcW w:w="992" w:type="dxa"/>
            <w:gridSpan w:val="3"/>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c>
          <w:tcPr>
            <w:tcW w:w="1029" w:type="dxa"/>
            <w:gridSpan w:val="3"/>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r>
      <w:tr w:rsidR="00E043E1" w:rsidRPr="00E043E1" w:rsidTr="00E043E1">
        <w:tc>
          <w:tcPr>
            <w:tcW w:w="1019"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Целевой (ые) индикатор (ы) и показатель(и) подпрограммы (муниципальной нной программы), увя</w:t>
            </w:r>
            <w:r w:rsidRPr="00E043E1">
              <w:rPr>
                <w:rFonts w:ascii="TimesET" w:eastAsia="Calibri" w:hAnsi="TimesET"/>
              </w:rPr>
              <w:softHyphen/>
              <w:t>занные с ос</w:t>
            </w:r>
            <w:r w:rsidRPr="00E043E1">
              <w:rPr>
                <w:rFonts w:ascii="TimesET" w:eastAsia="Calibri" w:hAnsi="TimesET"/>
              </w:rPr>
              <w:softHyphen/>
              <w:t>новным мероприятием 10</w:t>
            </w:r>
          </w:p>
        </w:tc>
        <w:tc>
          <w:tcPr>
            <w:tcW w:w="9202" w:type="dxa"/>
            <w:gridSpan w:val="29"/>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Доля муниципальных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муниципальных систем общего образования, %</w:t>
            </w:r>
          </w:p>
        </w:tc>
        <w:tc>
          <w:tcPr>
            <w:tcW w:w="1007" w:type="dxa"/>
            <w:gridSpan w:val="4"/>
          </w:tcPr>
          <w:p w:rsidR="00E043E1" w:rsidRPr="00E043E1" w:rsidRDefault="00E043E1" w:rsidP="00E043E1">
            <w:pPr>
              <w:jc w:val="center"/>
              <w:rPr>
                <w:rFonts w:ascii="TimesET" w:eastAsia="Calibri" w:hAnsi="TimesET"/>
              </w:rPr>
            </w:pPr>
            <w:r w:rsidRPr="00E043E1">
              <w:rPr>
                <w:rFonts w:ascii="TimesET" w:eastAsia="Calibri" w:hAnsi="TimesET"/>
              </w:rPr>
              <w:t>34</w:t>
            </w:r>
          </w:p>
        </w:tc>
        <w:tc>
          <w:tcPr>
            <w:tcW w:w="1118" w:type="dxa"/>
            <w:gridSpan w:val="3"/>
          </w:tcPr>
          <w:p w:rsidR="00E043E1" w:rsidRPr="00E043E1" w:rsidRDefault="00E043E1" w:rsidP="00E043E1">
            <w:pPr>
              <w:jc w:val="center"/>
              <w:rPr>
                <w:rFonts w:ascii="TimesET" w:eastAsia="Calibri" w:hAnsi="TimesET"/>
              </w:rPr>
            </w:pPr>
            <w:r w:rsidRPr="00E043E1">
              <w:rPr>
                <w:rFonts w:ascii="TimesET" w:eastAsia="Calibri" w:hAnsi="TimesET"/>
              </w:rPr>
              <w:t>100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100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100</w:t>
            </w:r>
          </w:p>
        </w:tc>
        <w:tc>
          <w:tcPr>
            <w:tcW w:w="1029" w:type="dxa"/>
            <w:gridSpan w:val="3"/>
          </w:tcPr>
          <w:p w:rsidR="00E043E1" w:rsidRPr="00E043E1" w:rsidRDefault="00E043E1" w:rsidP="00E043E1">
            <w:pPr>
              <w:jc w:val="center"/>
              <w:rPr>
                <w:rFonts w:ascii="TimesET" w:eastAsia="Calibri" w:hAnsi="TimesET"/>
              </w:rPr>
            </w:pPr>
            <w:r w:rsidRPr="00E043E1">
              <w:rPr>
                <w:rFonts w:ascii="TimesET" w:eastAsia="Calibri" w:hAnsi="TimesET"/>
              </w:rPr>
              <w:t>100</w:t>
            </w:r>
          </w:p>
        </w:tc>
      </w:tr>
      <w:tr w:rsidR="00E043E1" w:rsidRPr="00E043E1" w:rsidTr="00E043E1">
        <w:tc>
          <w:tcPr>
            <w:tcW w:w="1019" w:type="dxa"/>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Основное мероприятие 11</w:t>
            </w:r>
          </w:p>
        </w:tc>
        <w:tc>
          <w:tcPr>
            <w:tcW w:w="1883" w:type="dxa"/>
            <w:gridSpan w:val="2"/>
            <w:vMerge w:val="restart"/>
          </w:tcPr>
          <w:p w:rsidR="00E043E1" w:rsidRPr="00E043E1" w:rsidRDefault="00E043E1" w:rsidP="00E043E1">
            <w:pPr>
              <w:autoSpaceDE w:val="0"/>
              <w:autoSpaceDN w:val="0"/>
              <w:spacing w:line="240" w:lineRule="auto"/>
            </w:pPr>
            <w:r w:rsidRPr="00E043E1">
              <w:t>Реализация мероприятий регионального проекта «Успех каждого ребенка»</w:t>
            </w:r>
          </w:p>
        </w:tc>
        <w:tc>
          <w:tcPr>
            <w:tcW w:w="1198" w:type="dxa"/>
            <w:gridSpan w:val="3"/>
            <w:vMerge w:val="restart"/>
          </w:tcPr>
          <w:p w:rsidR="00E043E1" w:rsidRPr="00E043E1" w:rsidRDefault="00E043E1" w:rsidP="00E043E1">
            <w:pPr>
              <w:spacing w:line="240" w:lineRule="auto"/>
            </w:pPr>
            <w:r w:rsidRPr="00E043E1">
              <w:t>реализация целевой модели развития региональных систем дополнительного образования детей,</w:t>
            </w:r>
          </w:p>
          <w:p w:rsidR="00E043E1" w:rsidRPr="00E043E1" w:rsidRDefault="00E043E1" w:rsidP="00E043E1">
            <w:pPr>
              <w:autoSpaceDE w:val="0"/>
              <w:autoSpaceDN w:val="0"/>
              <w:spacing w:line="240" w:lineRule="auto"/>
            </w:pPr>
            <w:r w:rsidRPr="00E043E1">
              <w:t>создание условий для повышени</w:t>
            </w:r>
            <w:r w:rsidRPr="00E043E1">
              <w:lastRenderedPageBreak/>
              <w:t>я эффективности воспитательной деятельности в организациях, осуществляющих образовательную деятельность, находящихся в сельских поселениях</w:t>
            </w:r>
          </w:p>
        </w:tc>
        <w:tc>
          <w:tcPr>
            <w:tcW w:w="1983" w:type="dxa"/>
            <w:gridSpan w:val="4"/>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lastRenderedPageBreak/>
              <w:t>Отдел образования, ОО</w:t>
            </w:r>
          </w:p>
        </w:tc>
        <w:tc>
          <w:tcPr>
            <w:tcW w:w="566" w:type="dxa"/>
            <w:gridSpan w:val="3"/>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974</w:t>
            </w:r>
          </w:p>
        </w:tc>
        <w:tc>
          <w:tcPr>
            <w:tcW w:w="724" w:type="dxa"/>
            <w:gridSpan w:val="4"/>
          </w:tcPr>
          <w:p w:rsidR="00E043E1" w:rsidRPr="00E043E1" w:rsidRDefault="00E043E1" w:rsidP="00E043E1">
            <w:pPr>
              <w:autoSpaceDE w:val="0"/>
              <w:autoSpaceDN w:val="0"/>
              <w:spacing w:line="240" w:lineRule="auto"/>
              <w:jc w:val="center"/>
              <w:rPr>
                <w:rFonts w:ascii="TimesET" w:eastAsia="Calibri" w:hAnsi="TimesET"/>
                <w:lang w:val="en-US"/>
              </w:rPr>
            </w:pPr>
            <w:r w:rsidRPr="00E043E1">
              <w:rPr>
                <w:rFonts w:ascii="TimesET" w:eastAsia="Calibri" w:hAnsi="TimesET"/>
                <w:lang w:val="en-US"/>
              </w:rPr>
              <w:t>x</w:t>
            </w:r>
          </w:p>
        </w:tc>
        <w:tc>
          <w:tcPr>
            <w:tcW w:w="1276" w:type="dxa"/>
            <w:gridSpan w:val="5"/>
          </w:tcPr>
          <w:p w:rsidR="00E043E1" w:rsidRPr="00E043E1" w:rsidRDefault="00E043E1" w:rsidP="00E043E1">
            <w:pPr>
              <w:autoSpaceDE w:val="0"/>
              <w:autoSpaceDN w:val="0"/>
              <w:spacing w:line="240" w:lineRule="auto"/>
              <w:jc w:val="center"/>
              <w:rPr>
                <w:rFonts w:ascii="TimesET" w:eastAsia="Calibri" w:hAnsi="TimesET"/>
                <w:sz w:val="18"/>
                <w:szCs w:val="18"/>
              </w:rPr>
            </w:pPr>
            <w:r w:rsidRPr="00E043E1">
              <w:rPr>
                <w:rFonts w:ascii="TimesET" w:eastAsia="Calibri" w:hAnsi="TimesET"/>
                <w:sz w:val="18"/>
                <w:szCs w:val="18"/>
              </w:rPr>
              <w:t>Ц71Е200000</w:t>
            </w:r>
          </w:p>
        </w:tc>
        <w:tc>
          <w:tcPr>
            <w:tcW w:w="568"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004" w:type="dxa"/>
            <w:gridSpan w:val="4"/>
            <w:vAlign w:val="center"/>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Всего</w:t>
            </w:r>
          </w:p>
        </w:tc>
        <w:tc>
          <w:tcPr>
            <w:tcW w:w="1007" w:type="dxa"/>
            <w:gridSpan w:val="4"/>
          </w:tcPr>
          <w:p w:rsidR="00E043E1" w:rsidRPr="00E043E1" w:rsidRDefault="00E043E1" w:rsidP="00E043E1">
            <w:pPr>
              <w:autoSpaceDE w:val="0"/>
              <w:autoSpaceDN w:val="0"/>
              <w:spacing w:line="240" w:lineRule="auto"/>
              <w:rPr>
                <w:color w:val="000000"/>
                <w:sz w:val="18"/>
                <w:szCs w:val="18"/>
              </w:rPr>
            </w:pPr>
            <w:r w:rsidRPr="00E043E1">
              <w:rPr>
                <w:color w:val="000000"/>
                <w:sz w:val="18"/>
                <w:szCs w:val="18"/>
              </w:rPr>
              <w:t>2577,6</w:t>
            </w:r>
          </w:p>
        </w:tc>
        <w:tc>
          <w:tcPr>
            <w:tcW w:w="1118" w:type="dxa"/>
            <w:gridSpan w:val="3"/>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c>
          <w:tcPr>
            <w:tcW w:w="992" w:type="dxa"/>
            <w:gridSpan w:val="3"/>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c>
          <w:tcPr>
            <w:tcW w:w="992" w:type="dxa"/>
            <w:gridSpan w:val="3"/>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c>
          <w:tcPr>
            <w:tcW w:w="1029" w:type="dxa"/>
            <w:gridSpan w:val="3"/>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974</w:t>
            </w:r>
          </w:p>
        </w:tc>
        <w:tc>
          <w:tcPr>
            <w:tcW w:w="724"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1276" w:type="dxa"/>
            <w:gridSpan w:val="5"/>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sz w:val="18"/>
                <w:szCs w:val="18"/>
              </w:rPr>
              <w:t>Ц71Е200000</w:t>
            </w:r>
          </w:p>
        </w:tc>
        <w:tc>
          <w:tcPr>
            <w:tcW w:w="568"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федеральный бюджет</w:t>
            </w:r>
          </w:p>
        </w:tc>
        <w:tc>
          <w:tcPr>
            <w:tcW w:w="1007" w:type="dxa"/>
            <w:gridSpan w:val="4"/>
          </w:tcPr>
          <w:p w:rsidR="00E043E1" w:rsidRPr="00E043E1" w:rsidRDefault="00E043E1" w:rsidP="00E043E1">
            <w:pPr>
              <w:autoSpaceDE w:val="0"/>
              <w:autoSpaceDN w:val="0"/>
              <w:spacing w:line="240" w:lineRule="auto"/>
              <w:rPr>
                <w:color w:val="000000"/>
                <w:sz w:val="18"/>
                <w:szCs w:val="18"/>
              </w:rPr>
            </w:pPr>
            <w:r w:rsidRPr="00E043E1">
              <w:rPr>
                <w:color w:val="000000"/>
                <w:sz w:val="18"/>
                <w:szCs w:val="18"/>
                <w:lang w:val="en-US"/>
              </w:rPr>
              <w:t>2</w:t>
            </w:r>
            <w:r w:rsidRPr="00E043E1">
              <w:rPr>
                <w:color w:val="000000"/>
                <w:sz w:val="18"/>
                <w:szCs w:val="18"/>
              </w:rPr>
              <w:t>43,8</w:t>
            </w:r>
          </w:p>
        </w:tc>
        <w:tc>
          <w:tcPr>
            <w:tcW w:w="1118" w:type="dxa"/>
            <w:gridSpan w:val="3"/>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c>
          <w:tcPr>
            <w:tcW w:w="992" w:type="dxa"/>
            <w:gridSpan w:val="3"/>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c>
          <w:tcPr>
            <w:tcW w:w="992" w:type="dxa"/>
            <w:gridSpan w:val="3"/>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c>
          <w:tcPr>
            <w:tcW w:w="1029" w:type="dxa"/>
            <w:gridSpan w:val="3"/>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974</w:t>
            </w:r>
          </w:p>
        </w:tc>
        <w:tc>
          <w:tcPr>
            <w:tcW w:w="724"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1276" w:type="dxa"/>
            <w:gridSpan w:val="5"/>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sz w:val="18"/>
                <w:szCs w:val="18"/>
              </w:rPr>
              <w:t>Ц71Е200000</w:t>
            </w:r>
          </w:p>
        </w:tc>
        <w:tc>
          <w:tcPr>
            <w:tcW w:w="568"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Чувашской Республики</w:t>
            </w:r>
          </w:p>
        </w:tc>
        <w:tc>
          <w:tcPr>
            <w:tcW w:w="1007" w:type="dxa"/>
            <w:gridSpan w:val="4"/>
          </w:tcPr>
          <w:p w:rsidR="00E043E1" w:rsidRPr="00E043E1" w:rsidRDefault="00E043E1" w:rsidP="00E043E1">
            <w:pPr>
              <w:autoSpaceDE w:val="0"/>
              <w:autoSpaceDN w:val="0"/>
              <w:spacing w:line="240" w:lineRule="auto"/>
              <w:rPr>
                <w:color w:val="000000"/>
                <w:sz w:val="18"/>
                <w:szCs w:val="18"/>
              </w:rPr>
            </w:pPr>
            <w:r w:rsidRPr="00E043E1">
              <w:rPr>
                <w:color w:val="000000"/>
                <w:sz w:val="18"/>
                <w:szCs w:val="18"/>
              </w:rPr>
              <w:t>2,4</w:t>
            </w:r>
          </w:p>
        </w:tc>
        <w:tc>
          <w:tcPr>
            <w:tcW w:w="1118" w:type="dxa"/>
            <w:gridSpan w:val="3"/>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c>
          <w:tcPr>
            <w:tcW w:w="992" w:type="dxa"/>
            <w:gridSpan w:val="3"/>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c>
          <w:tcPr>
            <w:tcW w:w="992" w:type="dxa"/>
            <w:gridSpan w:val="3"/>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c>
          <w:tcPr>
            <w:tcW w:w="1029" w:type="dxa"/>
            <w:gridSpan w:val="3"/>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pPr>
              <w:autoSpaceDE w:val="0"/>
              <w:autoSpaceDN w:val="0"/>
              <w:spacing w:line="240" w:lineRule="auto"/>
              <w:jc w:val="center"/>
              <w:rPr>
                <w:rFonts w:ascii="TimesET" w:eastAsia="Calibri" w:hAnsi="TimesET"/>
                <w:lang w:val="en-US"/>
              </w:rPr>
            </w:pPr>
            <w:r w:rsidRPr="00E043E1">
              <w:rPr>
                <w:rFonts w:ascii="TimesET" w:eastAsia="Calibri" w:hAnsi="TimesET"/>
                <w:lang w:val="en-US"/>
              </w:rPr>
              <w:t>974</w:t>
            </w:r>
          </w:p>
        </w:tc>
        <w:tc>
          <w:tcPr>
            <w:tcW w:w="724" w:type="dxa"/>
            <w:gridSpan w:val="4"/>
          </w:tcPr>
          <w:p w:rsidR="00E043E1" w:rsidRPr="00E043E1" w:rsidRDefault="00E043E1" w:rsidP="00E043E1">
            <w:pPr>
              <w:autoSpaceDE w:val="0"/>
              <w:autoSpaceDN w:val="0"/>
              <w:spacing w:line="240" w:lineRule="auto"/>
              <w:jc w:val="center"/>
              <w:rPr>
                <w:rFonts w:ascii="TimesET" w:eastAsia="Calibri" w:hAnsi="TimesET"/>
                <w:lang w:val="en-US"/>
              </w:rPr>
            </w:pPr>
            <w:r w:rsidRPr="00E043E1">
              <w:rPr>
                <w:rFonts w:ascii="TimesET" w:eastAsia="Calibri" w:hAnsi="TimesET"/>
                <w:lang w:val="en-US"/>
              </w:rPr>
              <w:t>x</w:t>
            </w:r>
          </w:p>
        </w:tc>
        <w:tc>
          <w:tcPr>
            <w:tcW w:w="1276" w:type="dxa"/>
            <w:gridSpan w:val="5"/>
          </w:tcPr>
          <w:p w:rsidR="00E043E1" w:rsidRPr="00E043E1" w:rsidRDefault="00E043E1" w:rsidP="00E043E1">
            <w:pPr>
              <w:autoSpaceDE w:val="0"/>
              <w:autoSpaceDN w:val="0"/>
              <w:spacing w:line="240" w:lineRule="auto"/>
              <w:jc w:val="center"/>
              <w:rPr>
                <w:rFonts w:ascii="TimesET" w:eastAsia="Calibri" w:hAnsi="TimesET"/>
                <w:sz w:val="18"/>
                <w:szCs w:val="18"/>
              </w:rPr>
            </w:pPr>
            <w:r w:rsidRPr="00E043E1">
              <w:rPr>
                <w:rFonts w:ascii="TimesET" w:eastAsia="Calibri" w:hAnsi="TimesET"/>
                <w:sz w:val="18"/>
                <w:szCs w:val="18"/>
              </w:rPr>
              <w:t>Ц71Е200000</w:t>
            </w:r>
          </w:p>
        </w:tc>
        <w:tc>
          <w:tcPr>
            <w:tcW w:w="568" w:type="dxa"/>
            <w:gridSpan w:val="4"/>
          </w:tcPr>
          <w:p w:rsidR="00E043E1" w:rsidRPr="00E043E1" w:rsidRDefault="00E043E1" w:rsidP="00E043E1">
            <w:pPr>
              <w:autoSpaceDE w:val="0"/>
              <w:autoSpaceDN w:val="0"/>
              <w:spacing w:line="240" w:lineRule="auto"/>
              <w:jc w:val="center"/>
              <w:rPr>
                <w:rFonts w:ascii="TimesET" w:eastAsia="Calibri" w:hAnsi="TimesET"/>
                <w:lang w:val="en-US"/>
              </w:rPr>
            </w:pPr>
            <w:r w:rsidRPr="00E043E1">
              <w:rPr>
                <w:rFonts w:ascii="TimesET" w:eastAsia="Calibri" w:hAnsi="TimesET"/>
                <w:lang w:val="en-US"/>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Красночетайского муницип</w:t>
            </w:r>
            <w:r w:rsidRPr="00E043E1">
              <w:rPr>
                <w:rFonts w:ascii="TimesET" w:eastAsia="Calibri" w:hAnsi="TimesET"/>
              </w:rPr>
              <w:lastRenderedPageBreak/>
              <w:t>ального округа</w:t>
            </w:r>
          </w:p>
        </w:tc>
        <w:tc>
          <w:tcPr>
            <w:tcW w:w="1007" w:type="dxa"/>
            <w:gridSpan w:val="4"/>
          </w:tcPr>
          <w:p w:rsidR="00E043E1" w:rsidRPr="00E043E1" w:rsidRDefault="00E043E1" w:rsidP="00E043E1">
            <w:pPr>
              <w:autoSpaceDE w:val="0"/>
              <w:autoSpaceDN w:val="0"/>
              <w:spacing w:line="240" w:lineRule="auto"/>
              <w:rPr>
                <w:color w:val="000000"/>
                <w:sz w:val="18"/>
                <w:szCs w:val="18"/>
              </w:rPr>
            </w:pPr>
            <w:r w:rsidRPr="00E043E1">
              <w:rPr>
                <w:color w:val="000000"/>
                <w:sz w:val="18"/>
                <w:szCs w:val="18"/>
              </w:rPr>
              <w:lastRenderedPageBreak/>
              <w:t>2331,4</w:t>
            </w:r>
          </w:p>
        </w:tc>
        <w:tc>
          <w:tcPr>
            <w:tcW w:w="1118" w:type="dxa"/>
            <w:gridSpan w:val="3"/>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c>
          <w:tcPr>
            <w:tcW w:w="992" w:type="dxa"/>
            <w:gridSpan w:val="3"/>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c>
          <w:tcPr>
            <w:tcW w:w="992" w:type="dxa"/>
            <w:gridSpan w:val="3"/>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c>
          <w:tcPr>
            <w:tcW w:w="1029" w:type="dxa"/>
            <w:gridSpan w:val="3"/>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pPr>
              <w:autoSpaceDE w:val="0"/>
              <w:autoSpaceDN w:val="0"/>
              <w:spacing w:line="240" w:lineRule="auto"/>
              <w:jc w:val="center"/>
              <w:rPr>
                <w:rFonts w:ascii="TimesET" w:eastAsia="Calibri" w:hAnsi="TimesET"/>
                <w:lang w:val="en-US"/>
              </w:rPr>
            </w:pPr>
            <w:r w:rsidRPr="00E043E1">
              <w:rPr>
                <w:rFonts w:ascii="TimesET" w:eastAsia="Calibri" w:hAnsi="TimesET"/>
                <w:lang w:val="en-US"/>
              </w:rPr>
              <w:t>x</w:t>
            </w:r>
          </w:p>
        </w:tc>
        <w:tc>
          <w:tcPr>
            <w:tcW w:w="724" w:type="dxa"/>
            <w:gridSpan w:val="4"/>
          </w:tcPr>
          <w:p w:rsidR="00E043E1" w:rsidRPr="00E043E1" w:rsidRDefault="00E043E1" w:rsidP="00E043E1">
            <w:pPr>
              <w:autoSpaceDE w:val="0"/>
              <w:autoSpaceDN w:val="0"/>
              <w:spacing w:line="240" w:lineRule="auto"/>
              <w:jc w:val="center"/>
              <w:rPr>
                <w:rFonts w:ascii="TimesET" w:eastAsia="Calibri" w:hAnsi="TimesET"/>
                <w:lang w:val="en-US"/>
              </w:rPr>
            </w:pPr>
            <w:r w:rsidRPr="00E043E1">
              <w:rPr>
                <w:rFonts w:ascii="TimesET" w:eastAsia="Calibri" w:hAnsi="TimesET"/>
                <w:lang w:val="en-US"/>
              </w:rPr>
              <w:t>x</w:t>
            </w:r>
          </w:p>
        </w:tc>
        <w:tc>
          <w:tcPr>
            <w:tcW w:w="1276" w:type="dxa"/>
            <w:gridSpan w:val="5"/>
          </w:tcPr>
          <w:p w:rsidR="00E043E1" w:rsidRPr="00E043E1" w:rsidRDefault="00E043E1" w:rsidP="00E043E1">
            <w:pPr>
              <w:autoSpaceDE w:val="0"/>
              <w:autoSpaceDN w:val="0"/>
              <w:spacing w:line="240" w:lineRule="auto"/>
              <w:jc w:val="center"/>
              <w:rPr>
                <w:rFonts w:ascii="TimesET" w:eastAsia="Calibri" w:hAnsi="TimesET"/>
                <w:sz w:val="18"/>
                <w:szCs w:val="18"/>
                <w:lang w:val="en-US"/>
              </w:rPr>
            </w:pPr>
            <w:r w:rsidRPr="00E043E1">
              <w:rPr>
                <w:rFonts w:ascii="TimesET" w:eastAsia="Calibri" w:hAnsi="TimesET"/>
                <w:sz w:val="18"/>
                <w:szCs w:val="18"/>
                <w:lang w:val="en-US"/>
              </w:rPr>
              <w:t>x</w:t>
            </w:r>
          </w:p>
        </w:tc>
        <w:tc>
          <w:tcPr>
            <w:tcW w:w="568" w:type="dxa"/>
            <w:gridSpan w:val="4"/>
          </w:tcPr>
          <w:p w:rsidR="00E043E1" w:rsidRPr="00E043E1" w:rsidRDefault="00E043E1" w:rsidP="00E043E1">
            <w:pPr>
              <w:autoSpaceDE w:val="0"/>
              <w:autoSpaceDN w:val="0"/>
              <w:spacing w:line="240" w:lineRule="auto"/>
              <w:jc w:val="center"/>
              <w:rPr>
                <w:rFonts w:ascii="TimesET" w:eastAsia="Calibri" w:hAnsi="TimesET"/>
                <w:lang w:val="en-US"/>
              </w:rPr>
            </w:pPr>
            <w:r w:rsidRPr="00E043E1">
              <w:rPr>
                <w:rFonts w:ascii="TimesET" w:eastAsia="Calibri" w:hAnsi="TimesET"/>
                <w:lang w:val="en-US"/>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внебюджетные источники</w:t>
            </w:r>
          </w:p>
        </w:tc>
        <w:tc>
          <w:tcPr>
            <w:tcW w:w="1007" w:type="dxa"/>
            <w:gridSpan w:val="4"/>
          </w:tcPr>
          <w:p w:rsidR="00E043E1" w:rsidRPr="00E043E1" w:rsidRDefault="00E043E1" w:rsidP="00E043E1">
            <w:pPr>
              <w:autoSpaceDE w:val="0"/>
              <w:autoSpaceDN w:val="0"/>
              <w:spacing w:line="240" w:lineRule="auto"/>
              <w:rPr>
                <w:color w:val="000000"/>
                <w:sz w:val="18"/>
                <w:szCs w:val="18"/>
                <w:lang w:val="en-US"/>
              </w:rPr>
            </w:pPr>
            <w:r w:rsidRPr="00E043E1">
              <w:rPr>
                <w:color w:val="000000"/>
                <w:sz w:val="18"/>
                <w:szCs w:val="18"/>
                <w:lang w:val="en-US"/>
              </w:rPr>
              <w:t>0</w:t>
            </w:r>
          </w:p>
        </w:tc>
        <w:tc>
          <w:tcPr>
            <w:tcW w:w="1118" w:type="dxa"/>
            <w:gridSpan w:val="3"/>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c>
          <w:tcPr>
            <w:tcW w:w="992" w:type="dxa"/>
            <w:gridSpan w:val="3"/>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c>
          <w:tcPr>
            <w:tcW w:w="992" w:type="dxa"/>
            <w:gridSpan w:val="3"/>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c>
          <w:tcPr>
            <w:tcW w:w="1029" w:type="dxa"/>
            <w:gridSpan w:val="3"/>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r>
      <w:tr w:rsidR="00E043E1" w:rsidRPr="00E043E1" w:rsidTr="00E043E1">
        <w:tc>
          <w:tcPr>
            <w:tcW w:w="1019" w:type="dxa"/>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Целевой (ые) индикатор (ы) и показатель(и) подпрограммы (муниципальной программы), увя</w:t>
            </w:r>
            <w:r w:rsidRPr="00E043E1">
              <w:rPr>
                <w:rFonts w:ascii="TimesET" w:eastAsia="Calibri" w:hAnsi="TimesET"/>
              </w:rPr>
              <w:softHyphen/>
              <w:t>занные с ос</w:t>
            </w:r>
            <w:r w:rsidRPr="00E043E1">
              <w:rPr>
                <w:rFonts w:ascii="TimesET" w:eastAsia="Calibri" w:hAnsi="TimesET"/>
              </w:rPr>
              <w:softHyphen/>
              <w:t>новным мероприятием 11</w:t>
            </w:r>
          </w:p>
        </w:tc>
        <w:tc>
          <w:tcPr>
            <w:tcW w:w="9202" w:type="dxa"/>
            <w:gridSpan w:val="29"/>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Доля детей в возрасте от 5 до 18 лет, охваченных дополнительным образованием, %</w:t>
            </w:r>
          </w:p>
        </w:tc>
        <w:tc>
          <w:tcPr>
            <w:tcW w:w="1007" w:type="dxa"/>
            <w:gridSpan w:val="4"/>
          </w:tcPr>
          <w:p w:rsidR="00E043E1" w:rsidRPr="00E043E1" w:rsidRDefault="00E043E1" w:rsidP="00E043E1">
            <w:pPr>
              <w:jc w:val="center"/>
              <w:rPr>
                <w:rFonts w:ascii="TimesET" w:eastAsia="Calibri" w:hAnsi="TimesET"/>
              </w:rPr>
            </w:pPr>
            <w:r w:rsidRPr="00E043E1">
              <w:rPr>
                <w:rFonts w:ascii="TimesET" w:eastAsia="Calibri" w:hAnsi="TimesET"/>
              </w:rPr>
              <w:t>70</w:t>
            </w:r>
          </w:p>
        </w:tc>
        <w:tc>
          <w:tcPr>
            <w:tcW w:w="1118" w:type="dxa"/>
            <w:gridSpan w:val="3"/>
          </w:tcPr>
          <w:p w:rsidR="00E043E1" w:rsidRPr="00E043E1" w:rsidRDefault="00E043E1" w:rsidP="00E043E1">
            <w:pPr>
              <w:jc w:val="center"/>
              <w:rPr>
                <w:rFonts w:ascii="TimesET" w:eastAsia="Calibri" w:hAnsi="TimesET"/>
              </w:rPr>
            </w:pPr>
            <w:r w:rsidRPr="00E043E1">
              <w:rPr>
                <w:rFonts w:ascii="TimesET" w:eastAsia="Calibri" w:hAnsi="TimesET"/>
              </w:rPr>
              <w:t>72</w:t>
            </w:r>
          </w:p>
        </w:tc>
        <w:tc>
          <w:tcPr>
            <w:tcW w:w="992"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74</w:t>
            </w:r>
          </w:p>
        </w:tc>
        <w:tc>
          <w:tcPr>
            <w:tcW w:w="992"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76</w:t>
            </w:r>
          </w:p>
        </w:tc>
        <w:tc>
          <w:tcPr>
            <w:tcW w:w="1029"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80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9202" w:type="dxa"/>
            <w:gridSpan w:val="29"/>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 xml:space="preserve">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проектах, направленных на раннюю </w:t>
            </w:r>
            <w:r w:rsidRPr="00E043E1">
              <w:rPr>
                <w:rFonts w:ascii="TimesET" w:eastAsia="Calibri" w:hAnsi="TimesET"/>
                <w:lang w:val="en-US"/>
              </w:rPr>
              <w:t>профориентацию</w:t>
            </w:r>
            <w:r w:rsidRPr="00E043E1">
              <w:rPr>
                <w:rFonts w:ascii="TimesET" w:eastAsia="Calibri" w:hAnsi="TimesET"/>
              </w:rPr>
              <w:t>, чел.</w:t>
            </w:r>
          </w:p>
        </w:tc>
        <w:tc>
          <w:tcPr>
            <w:tcW w:w="1007"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801</w:t>
            </w:r>
          </w:p>
        </w:tc>
        <w:tc>
          <w:tcPr>
            <w:tcW w:w="1118"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900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1000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x</w:t>
            </w:r>
          </w:p>
        </w:tc>
        <w:tc>
          <w:tcPr>
            <w:tcW w:w="1029" w:type="dxa"/>
            <w:gridSpan w:val="3"/>
          </w:tcPr>
          <w:p w:rsidR="00E043E1" w:rsidRPr="00E043E1" w:rsidRDefault="00E043E1" w:rsidP="00E043E1">
            <w:pPr>
              <w:jc w:val="center"/>
              <w:rPr>
                <w:rFonts w:ascii="TimesET" w:eastAsia="Calibri" w:hAnsi="TimesET"/>
              </w:rPr>
            </w:pPr>
            <w:r w:rsidRPr="00E043E1">
              <w:rPr>
                <w:rFonts w:ascii="TimesET" w:eastAsia="Calibri" w:hAnsi="TimesET"/>
              </w:rPr>
              <w:t>x</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9202" w:type="dxa"/>
            <w:gridSpan w:val="29"/>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1007" w:type="dxa"/>
            <w:gridSpan w:val="4"/>
          </w:tcPr>
          <w:p w:rsidR="00E043E1" w:rsidRPr="00E043E1" w:rsidRDefault="00E043E1" w:rsidP="00E043E1">
            <w:pPr>
              <w:jc w:val="center"/>
              <w:rPr>
                <w:rFonts w:ascii="TimesET" w:eastAsia="Calibri" w:hAnsi="TimesET"/>
              </w:rPr>
            </w:pPr>
            <w:r w:rsidRPr="00E043E1">
              <w:rPr>
                <w:rFonts w:ascii="TimesET" w:eastAsia="Calibri" w:hAnsi="TimesET"/>
              </w:rPr>
              <w:t xml:space="preserve">100 </w:t>
            </w:r>
          </w:p>
        </w:tc>
        <w:tc>
          <w:tcPr>
            <w:tcW w:w="1118" w:type="dxa"/>
            <w:gridSpan w:val="3"/>
          </w:tcPr>
          <w:p w:rsidR="00E043E1" w:rsidRPr="00E043E1" w:rsidRDefault="00E043E1" w:rsidP="00E043E1">
            <w:pPr>
              <w:jc w:val="center"/>
              <w:rPr>
                <w:rFonts w:ascii="TimesET" w:eastAsia="Calibri" w:hAnsi="TimesET"/>
              </w:rPr>
            </w:pPr>
            <w:r w:rsidRPr="00E043E1">
              <w:rPr>
                <w:rFonts w:ascii="TimesET" w:eastAsia="Calibri" w:hAnsi="TimesET"/>
              </w:rPr>
              <w:t xml:space="preserve">100 </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 xml:space="preserve">100 </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 xml:space="preserve">100 </w:t>
            </w:r>
          </w:p>
        </w:tc>
        <w:tc>
          <w:tcPr>
            <w:tcW w:w="1029" w:type="dxa"/>
            <w:gridSpan w:val="3"/>
          </w:tcPr>
          <w:p w:rsidR="00E043E1" w:rsidRPr="00E043E1" w:rsidRDefault="00E043E1" w:rsidP="00E043E1">
            <w:pPr>
              <w:jc w:val="center"/>
              <w:rPr>
                <w:rFonts w:ascii="TimesET" w:eastAsia="Calibri" w:hAnsi="TimesET"/>
              </w:rPr>
            </w:pPr>
            <w:r w:rsidRPr="00E043E1">
              <w:rPr>
                <w:rFonts w:ascii="TimesET" w:eastAsia="Calibri" w:hAnsi="TimesET"/>
              </w:rPr>
              <w:t xml:space="preserve">100 </w:t>
            </w:r>
          </w:p>
        </w:tc>
      </w:tr>
      <w:tr w:rsidR="00E043E1" w:rsidRPr="00E043E1" w:rsidTr="00E043E1">
        <w:tc>
          <w:tcPr>
            <w:tcW w:w="1019" w:type="dxa"/>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Мероприятие 11.1</w:t>
            </w:r>
          </w:p>
        </w:tc>
        <w:tc>
          <w:tcPr>
            <w:tcW w:w="1883" w:type="dxa"/>
            <w:gridSpan w:val="2"/>
            <w:vMerge w:val="restart"/>
          </w:tcPr>
          <w:p w:rsidR="00E043E1" w:rsidRPr="00E043E1" w:rsidRDefault="00E043E1" w:rsidP="00E043E1">
            <w:pPr>
              <w:autoSpaceDE w:val="0"/>
              <w:autoSpaceDN w:val="0"/>
              <w:spacing w:line="240" w:lineRule="auto"/>
              <w:rPr>
                <w:rFonts w:ascii="TimesET" w:eastAsia="Calibri" w:hAnsi="TimesET"/>
              </w:rPr>
            </w:pPr>
            <w:r w:rsidRPr="00E043E1">
              <w:rPr>
                <w:rFonts w:eastAsia="Calibri"/>
              </w:rPr>
              <w:t xml:space="preserve">Создание новых мест в образовательных </w:t>
            </w:r>
            <w:r w:rsidRPr="00E043E1">
              <w:rPr>
                <w:rFonts w:eastAsia="Calibri"/>
              </w:rPr>
              <w:lastRenderedPageBreak/>
              <w:t>организациях различных типов для реализации дополнительных общеразвивающих программ всех направленностей</w:t>
            </w:r>
          </w:p>
        </w:tc>
        <w:tc>
          <w:tcPr>
            <w:tcW w:w="1198" w:type="dxa"/>
            <w:gridSpan w:val="3"/>
            <w:vMerge w:val="restart"/>
          </w:tcPr>
          <w:p w:rsidR="00E043E1" w:rsidRPr="00E043E1" w:rsidRDefault="00E043E1" w:rsidP="00E043E1">
            <w:pPr>
              <w:autoSpaceDE w:val="0"/>
              <w:autoSpaceDN w:val="0"/>
              <w:jc w:val="center"/>
              <w:rPr>
                <w:rFonts w:ascii="TimesET" w:eastAsia="Calibri" w:hAnsi="TimesET"/>
              </w:rPr>
            </w:pPr>
          </w:p>
        </w:tc>
        <w:tc>
          <w:tcPr>
            <w:tcW w:w="1983" w:type="dxa"/>
            <w:gridSpan w:val="4"/>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Отдел образования, ОО</w:t>
            </w:r>
          </w:p>
        </w:tc>
        <w:tc>
          <w:tcPr>
            <w:tcW w:w="566"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724"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276" w:type="dxa"/>
            <w:gridSpan w:val="5"/>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568"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004" w:type="dxa"/>
            <w:gridSpan w:val="4"/>
            <w:vAlign w:val="center"/>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Всего</w:t>
            </w:r>
          </w:p>
        </w:tc>
        <w:tc>
          <w:tcPr>
            <w:tcW w:w="1007" w:type="dxa"/>
            <w:gridSpan w:val="4"/>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248,6</w:t>
            </w:r>
          </w:p>
        </w:tc>
        <w:tc>
          <w:tcPr>
            <w:tcW w:w="1118" w:type="dxa"/>
            <w:gridSpan w:val="3"/>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c>
          <w:tcPr>
            <w:tcW w:w="992" w:type="dxa"/>
            <w:gridSpan w:val="3"/>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c>
          <w:tcPr>
            <w:tcW w:w="992" w:type="dxa"/>
            <w:gridSpan w:val="3"/>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c>
          <w:tcPr>
            <w:tcW w:w="1029" w:type="dxa"/>
            <w:gridSpan w:val="3"/>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pPr>
              <w:autoSpaceDE w:val="0"/>
              <w:autoSpaceDN w:val="0"/>
              <w:spacing w:line="240" w:lineRule="auto"/>
              <w:jc w:val="center"/>
              <w:rPr>
                <w:rFonts w:ascii="TimesET" w:eastAsia="Calibri" w:hAnsi="TimesET"/>
                <w:sz w:val="18"/>
                <w:szCs w:val="18"/>
              </w:rPr>
            </w:pPr>
            <w:r w:rsidRPr="00E043E1">
              <w:rPr>
                <w:rFonts w:ascii="TimesET" w:eastAsia="Calibri" w:hAnsi="TimesET"/>
                <w:sz w:val="18"/>
                <w:szCs w:val="18"/>
              </w:rPr>
              <w:t>974</w:t>
            </w:r>
          </w:p>
        </w:tc>
        <w:tc>
          <w:tcPr>
            <w:tcW w:w="724" w:type="dxa"/>
            <w:gridSpan w:val="4"/>
          </w:tcPr>
          <w:p w:rsidR="00E043E1" w:rsidRPr="00E043E1" w:rsidRDefault="00E043E1" w:rsidP="00E043E1">
            <w:pPr>
              <w:autoSpaceDE w:val="0"/>
              <w:autoSpaceDN w:val="0"/>
              <w:spacing w:line="240" w:lineRule="auto"/>
              <w:jc w:val="center"/>
              <w:rPr>
                <w:rFonts w:ascii="TimesET" w:eastAsia="Calibri" w:hAnsi="TimesET"/>
                <w:sz w:val="18"/>
                <w:szCs w:val="18"/>
              </w:rPr>
            </w:pPr>
            <w:r w:rsidRPr="00E043E1">
              <w:rPr>
                <w:rFonts w:ascii="TimesET" w:eastAsia="Calibri" w:hAnsi="TimesET"/>
                <w:sz w:val="18"/>
                <w:szCs w:val="18"/>
              </w:rPr>
              <w:t>0703</w:t>
            </w:r>
          </w:p>
        </w:tc>
        <w:tc>
          <w:tcPr>
            <w:tcW w:w="1276" w:type="dxa"/>
            <w:gridSpan w:val="5"/>
          </w:tcPr>
          <w:p w:rsidR="00E043E1" w:rsidRPr="00E043E1" w:rsidRDefault="00E043E1" w:rsidP="00E043E1">
            <w:pPr>
              <w:autoSpaceDE w:val="0"/>
              <w:autoSpaceDN w:val="0"/>
              <w:spacing w:line="240" w:lineRule="auto"/>
              <w:jc w:val="center"/>
              <w:rPr>
                <w:rFonts w:ascii="TimesET" w:eastAsia="Calibri" w:hAnsi="TimesET"/>
                <w:sz w:val="18"/>
                <w:szCs w:val="18"/>
              </w:rPr>
            </w:pPr>
            <w:r w:rsidRPr="00E043E1">
              <w:rPr>
                <w:rFonts w:ascii="TimesET" w:eastAsia="Calibri" w:hAnsi="TimesET"/>
                <w:sz w:val="18"/>
                <w:szCs w:val="18"/>
              </w:rPr>
              <w:t>Ц71Е254910</w:t>
            </w:r>
          </w:p>
        </w:tc>
        <w:tc>
          <w:tcPr>
            <w:tcW w:w="568" w:type="dxa"/>
            <w:gridSpan w:val="4"/>
          </w:tcPr>
          <w:p w:rsidR="00E043E1" w:rsidRPr="00E043E1" w:rsidRDefault="00E043E1" w:rsidP="00E043E1">
            <w:pPr>
              <w:autoSpaceDE w:val="0"/>
              <w:autoSpaceDN w:val="0"/>
              <w:spacing w:line="240" w:lineRule="auto"/>
              <w:jc w:val="center"/>
              <w:rPr>
                <w:rFonts w:ascii="TimesET" w:eastAsia="Calibri" w:hAnsi="TimesET"/>
                <w:sz w:val="18"/>
                <w:szCs w:val="18"/>
              </w:rPr>
            </w:pPr>
            <w:r w:rsidRPr="00E043E1">
              <w:rPr>
                <w:rFonts w:ascii="TimesET" w:eastAsia="Calibri" w:hAnsi="TimesET"/>
                <w:sz w:val="18"/>
                <w:szCs w:val="18"/>
              </w:rPr>
              <w:t>622</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 xml:space="preserve">федеральный </w:t>
            </w:r>
            <w:r w:rsidRPr="00E043E1">
              <w:rPr>
                <w:rFonts w:ascii="TimesET" w:eastAsia="Calibri" w:hAnsi="TimesET"/>
              </w:rPr>
              <w:lastRenderedPageBreak/>
              <w:t>бюджет</w:t>
            </w:r>
          </w:p>
        </w:tc>
        <w:tc>
          <w:tcPr>
            <w:tcW w:w="1007" w:type="dxa"/>
            <w:gridSpan w:val="4"/>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lastRenderedPageBreak/>
              <w:t>243,8</w:t>
            </w:r>
          </w:p>
        </w:tc>
        <w:tc>
          <w:tcPr>
            <w:tcW w:w="1118" w:type="dxa"/>
            <w:gridSpan w:val="3"/>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c>
          <w:tcPr>
            <w:tcW w:w="992" w:type="dxa"/>
            <w:gridSpan w:val="3"/>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c>
          <w:tcPr>
            <w:tcW w:w="992" w:type="dxa"/>
            <w:gridSpan w:val="3"/>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c>
          <w:tcPr>
            <w:tcW w:w="1029" w:type="dxa"/>
            <w:gridSpan w:val="3"/>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pPr>
              <w:autoSpaceDE w:val="0"/>
              <w:autoSpaceDN w:val="0"/>
              <w:spacing w:line="240" w:lineRule="auto"/>
              <w:jc w:val="center"/>
              <w:rPr>
                <w:rFonts w:ascii="TimesET" w:eastAsia="Calibri" w:hAnsi="TimesET"/>
                <w:sz w:val="18"/>
                <w:szCs w:val="18"/>
              </w:rPr>
            </w:pPr>
            <w:r w:rsidRPr="00E043E1">
              <w:rPr>
                <w:rFonts w:ascii="TimesET" w:eastAsia="Calibri" w:hAnsi="TimesET"/>
                <w:sz w:val="18"/>
                <w:szCs w:val="18"/>
              </w:rPr>
              <w:t>974</w:t>
            </w:r>
          </w:p>
        </w:tc>
        <w:tc>
          <w:tcPr>
            <w:tcW w:w="724" w:type="dxa"/>
            <w:gridSpan w:val="4"/>
          </w:tcPr>
          <w:p w:rsidR="00E043E1" w:rsidRPr="00E043E1" w:rsidRDefault="00E043E1" w:rsidP="00E043E1">
            <w:pPr>
              <w:autoSpaceDE w:val="0"/>
              <w:autoSpaceDN w:val="0"/>
              <w:spacing w:line="240" w:lineRule="auto"/>
              <w:jc w:val="center"/>
              <w:rPr>
                <w:rFonts w:ascii="TimesET" w:eastAsia="Calibri" w:hAnsi="TimesET"/>
                <w:sz w:val="18"/>
                <w:szCs w:val="18"/>
              </w:rPr>
            </w:pPr>
            <w:r w:rsidRPr="00E043E1">
              <w:rPr>
                <w:rFonts w:ascii="TimesET" w:eastAsia="Calibri" w:hAnsi="TimesET"/>
                <w:sz w:val="18"/>
                <w:szCs w:val="18"/>
              </w:rPr>
              <w:t>0703</w:t>
            </w:r>
          </w:p>
        </w:tc>
        <w:tc>
          <w:tcPr>
            <w:tcW w:w="1276" w:type="dxa"/>
            <w:gridSpan w:val="5"/>
          </w:tcPr>
          <w:p w:rsidR="00E043E1" w:rsidRPr="00E043E1" w:rsidRDefault="00E043E1" w:rsidP="00E043E1">
            <w:pPr>
              <w:autoSpaceDE w:val="0"/>
              <w:autoSpaceDN w:val="0"/>
              <w:spacing w:line="240" w:lineRule="auto"/>
              <w:jc w:val="center"/>
              <w:rPr>
                <w:rFonts w:ascii="TimesET" w:eastAsia="Calibri" w:hAnsi="TimesET"/>
                <w:sz w:val="18"/>
                <w:szCs w:val="18"/>
              </w:rPr>
            </w:pPr>
            <w:r w:rsidRPr="00E043E1">
              <w:rPr>
                <w:rFonts w:ascii="TimesET" w:eastAsia="Calibri" w:hAnsi="TimesET"/>
                <w:sz w:val="18"/>
                <w:szCs w:val="18"/>
              </w:rPr>
              <w:t>Ц71Е254910</w:t>
            </w:r>
          </w:p>
        </w:tc>
        <w:tc>
          <w:tcPr>
            <w:tcW w:w="568" w:type="dxa"/>
            <w:gridSpan w:val="4"/>
          </w:tcPr>
          <w:p w:rsidR="00E043E1" w:rsidRPr="00E043E1" w:rsidRDefault="00E043E1" w:rsidP="00E043E1">
            <w:pPr>
              <w:autoSpaceDE w:val="0"/>
              <w:autoSpaceDN w:val="0"/>
              <w:spacing w:line="240" w:lineRule="auto"/>
              <w:jc w:val="center"/>
              <w:rPr>
                <w:rFonts w:ascii="TimesET" w:eastAsia="Calibri" w:hAnsi="TimesET"/>
                <w:sz w:val="18"/>
                <w:szCs w:val="18"/>
              </w:rPr>
            </w:pPr>
            <w:r w:rsidRPr="00E043E1">
              <w:rPr>
                <w:rFonts w:ascii="TimesET" w:eastAsia="Calibri" w:hAnsi="TimesET"/>
                <w:sz w:val="18"/>
                <w:szCs w:val="18"/>
              </w:rPr>
              <w:t>622</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Чувашской Республики</w:t>
            </w:r>
          </w:p>
        </w:tc>
        <w:tc>
          <w:tcPr>
            <w:tcW w:w="1007" w:type="dxa"/>
            <w:gridSpan w:val="4"/>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2,4</w:t>
            </w:r>
          </w:p>
        </w:tc>
        <w:tc>
          <w:tcPr>
            <w:tcW w:w="1118" w:type="dxa"/>
            <w:gridSpan w:val="3"/>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c>
          <w:tcPr>
            <w:tcW w:w="992" w:type="dxa"/>
            <w:gridSpan w:val="3"/>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c>
          <w:tcPr>
            <w:tcW w:w="992" w:type="dxa"/>
            <w:gridSpan w:val="3"/>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c>
          <w:tcPr>
            <w:tcW w:w="1029" w:type="dxa"/>
            <w:gridSpan w:val="3"/>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pPr>
              <w:autoSpaceDE w:val="0"/>
              <w:autoSpaceDN w:val="0"/>
              <w:spacing w:line="240" w:lineRule="auto"/>
              <w:jc w:val="center"/>
              <w:rPr>
                <w:rFonts w:ascii="TimesET" w:eastAsia="Calibri" w:hAnsi="TimesET"/>
                <w:sz w:val="18"/>
                <w:szCs w:val="18"/>
                <w:lang w:val="en-US"/>
              </w:rPr>
            </w:pPr>
            <w:r w:rsidRPr="00E043E1">
              <w:rPr>
                <w:rFonts w:ascii="TimesET" w:eastAsia="Calibri" w:hAnsi="TimesET"/>
                <w:sz w:val="18"/>
                <w:szCs w:val="18"/>
                <w:lang w:val="en-US"/>
              </w:rPr>
              <w:t>974</w:t>
            </w:r>
          </w:p>
        </w:tc>
        <w:tc>
          <w:tcPr>
            <w:tcW w:w="724" w:type="dxa"/>
            <w:gridSpan w:val="4"/>
          </w:tcPr>
          <w:p w:rsidR="00E043E1" w:rsidRPr="00E043E1" w:rsidRDefault="00E043E1" w:rsidP="00E043E1">
            <w:pPr>
              <w:autoSpaceDE w:val="0"/>
              <w:autoSpaceDN w:val="0"/>
              <w:spacing w:line="240" w:lineRule="auto"/>
              <w:jc w:val="center"/>
              <w:rPr>
                <w:rFonts w:ascii="TimesET" w:eastAsia="Calibri" w:hAnsi="TimesET"/>
                <w:sz w:val="18"/>
                <w:szCs w:val="18"/>
                <w:lang w:val="en-US"/>
              </w:rPr>
            </w:pPr>
            <w:r w:rsidRPr="00E043E1">
              <w:rPr>
                <w:rFonts w:ascii="TimesET" w:eastAsia="Calibri" w:hAnsi="TimesET"/>
                <w:sz w:val="18"/>
                <w:szCs w:val="18"/>
                <w:lang w:val="en-US"/>
              </w:rPr>
              <w:t>0703</w:t>
            </w:r>
          </w:p>
        </w:tc>
        <w:tc>
          <w:tcPr>
            <w:tcW w:w="1276" w:type="dxa"/>
            <w:gridSpan w:val="5"/>
          </w:tcPr>
          <w:p w:rsidR="00E043E1" w:rsidRPr="00E043E1" w:rsidRDefault="00E043E1" w:rsidP="00E043E1">
            <w:pPr>
              <w:autoSpaceDE w:val="0"/>
              <w:autoSpaceDN w:val="0"/>
              <w:spacing w:line="240" w:lineRule="auto"/>
              <w:jc w:val="center"/>
              <w:rPr>
                <w:rFonts w:ascii="TimesET" w:eastAsia="Calibri" w:hAnsi="TimesET"/>
                <w:sz w:val="18"/>
                <w:szCs w:val="18"/>
                <w:lang w:val="en-US"/>
              </w:rPr>
            </w:pPr>
            <w:r w:rsidRPr="00E043E1">
              <w:rPr>
                <w:rFonts w:ascii="TimesET" w:eastAsia="Calibri" w:hAnsi="TimesET"/>
                <w:sz w:val="18"/>
                <w:szCs w:val="18"/>
                <w:lang w:val="en-US"/>
              </w:rPr>
              <w:t>Ц71Е254910</w:t>
            </w:r>
          </w:p>
        </w:tc>
        <w:tc>
          <w:tcPr>
            <w:tcW w:w="568" w:type="dxa"/>
            <w:gridSpan w:val="4"/>
          </w:tcPr>
          <w:p w:rsidR="00E043E1" w:rsidRPr="00E043E1" w:rsidRDefault="00E043E1" w:rsidP="00E043E1">
            <w:pPr>
              <w:autoSpaceDE w:val="0"/>
              <w:autoSpaceDN w:val="0"/>
              <w:spacing w:line="240" w:lineRule="auto"/>
              <w:jc w:val="center"/>
              <w:rPr>
                <w:rFonts w:ascii="TimesET" w:eastAsia="Calibri" w:hAnsi="TimesET"/>
                <w:sz w:val="18"/>
                <w:szCs w:val="18"/>
                <w:lang w:val="en-US"/>
              </w:rPr>
            </w:pPr>
            <w:r w:rsidRPr="00E043E1">
              <w:rPr>
                <w:rFonts w:ascii="TimesET" w:eastAsia="Calibri" w:hAnsi="TimesET"/>
                <w:sz w:val="18"/>
                <w:szCs w:val="18"/>
                <w:lang w:val="en-US"/>
              </w:rPr>
              <w:t>622</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Красночетайского муниципального округа</w:t>
            </w:r>
          </w:p>
        </w:tc>
        <w:tc>
          <w:tcPr>
            <w:tcW w:w="1007" w:type="dxa"/>
            <w:gridSpan w:val="4"/>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2,4</w:t>
            </w:r>
          </w:p>
        </w:tc>
        <w:tc>
          <w:tcPr>
            <w:tcW w:w="1118" w:type="dxa"/>
            <w:gridSpan w:val="3"/>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c>
          <w:tcPr>
            <w:tcW w:w="992" w:type="dxa"/>
            <w:gridSpan w:val="3"/>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c>
          <w:tcPr>
            <w:tcW w:w="992" w:type="dxa"/>
            <w:gridSpan w:val="3"/>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c>
          <w:tcPr>
            <w:tcW w:w="1029" w:type="dxa"/>
            <w:gridSpan w:val="3"/>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pPr>
              <w:autoSpaceDE w:val="0"/>
              <w:autoSpaceDN w:val="0"/>
              <w:spacing w:line="240" w:lineRule="auto"/>
              <w:jc w:val="center"/>
              <w:rPr>
                <w:rFonts w:ascii="TimesET" w:eastAsia="Calibri" w:hAnsi="TimesET"/>
                <w:lang w:val="en-US"/>
              </w:rPr>
            </w:pPr>
            <w:r w:rsidRPr="00E043E1">
              <w:rPr>
                <w:rFonts w:ascii="TimesET" w:eastAsia="Calibri" w:hAnsi="TimesET"/>
                <w:lang w:val="en-US"/>
              </w:rPr>
              <w:t>x</w:t>
            </w:r>
          </w:p>
        </w:tc>
        <w:tc>
          <w:tcPr>
            <w:tcW w:w="724" w:type="dxa"/>
            <w:gridSpan w:val="4"/>
          </w:tcPr>
          <w:p w:rsidR="00E043E1" w:rsidRPr="00E043E1" w:rsidRDefault="00E043E1" w:rsidP="00E043E1">
            <w:pPr>
              <w:autoSpaceDE w:val="0"/>
              <w:autoSpaceDN w:val="0"/>
              <w:spacing w:line="240" w:lineRule="auto"/>
              <w:jc w:val="center"/>
              <w:rPr>
                <w:rFonts w:ascii="TimesET" w:eastAsia="Calibri" w:hAnsi="TimesET"/>
                <w:lang w:val="en-US"/>
              </w:rPr>
            </w:pPr>
            <w:r w:rsidRPr="00E043E1">
              <w:rPr>
                <w:rFonts w:ascii="TimesET" w:eastAsia="Calibri" w:hAnsi="TimesET"/>
                <w:lang w:val="en-US"/>
              </w:rPr>
              <w:t>x</w:t>
            </w:r>
          </w:p>
        </w:tc>
        <w:tc>
          <w:tcPr>
            <w:tcW w:w="1276" w:type="dxa"/>
            <w:gridSpan w:val="5"/>
          </w:tcPr>
          <w:p w:rsidR="00E043E1" w:rsidRPr="00E043E1" w:rsidRDefault="00E043E1" w:rsidP="00E043E1">
            <w:pPr>
              <w:autoSpaceDE w:val="0"/>
              <w:autoSpaceDN w:val="0"/>
              <w:spacing w:line="240" w:lineRule="auto"/>
              <w:jc w:val="center"/>
              <w:rPr>
                <w:rFonts w:ascii="TimesET" w:eastAsia="Calibri" w:hAnsi="TimesET"/>
                <w:sz w:val="18"/>
                <w:szCs w:val="18"/>
                <w:lang w:val="en-US"/>
              </w:rPr>
            </w:pPr>
            <w:r w:rsidRPr="00E043E1">
              <w:rPr>
                <w:rFonts w:ascii="TimesET" w:eastAsia="Calibri" w:hAnsi="TimesET"/>
                <w:sz w:val="18"/>
                <w:szCs w:val="18"/>
                <w:lang w:val="en-US"/>
              </w:rPr>
              <w:t>x</w:t>
            </w:r>
          </w:p>
        </w:tc>
        <w:tc>
          <w:tcPr>
            <w:tcW w:w="568" w:type="dxa"/>
            <w:gridSpan w:val="4"/>
          </w:tcPr>
          <w:p w:rsidR="00E043E1" w:rsidRPr="00E043E1" w:rsidRDefault="00E043E1" w:rsidP="00E043E1">
            <w:pPr>
              <w:autoSpaceDE w:val="0"/>
              <w:autoSpaceDN w:val="0"/>
              <w:spacing w:line="240" w:lineRule="auto"/>
              <w:jc w:val="center"/>
              <w:rPr>
                <w:rFonts w:ascii="TimesET" w:eastAsia="Calibri" w:hAnsi="TimesET"/>
                <w:lang w:val="en-US"/>
              </w:rPr>
            </w:pPr>
            <w:r w:rsidRPr="00E043E1">
              <w:rPr>
                <w:rFonts w:ascii="TimesET" w:eastAsia="Calibri" w:hAnsi="TimesET"/>
                <w:lang w:val="en-US"/>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внебюджетные источники</w:t>
            </w:r>
          </w:p>
        </w:tc>
        <w:tc>
          <w:tcPr>
            <w:tcW w:w="1007" w:type="dxa"/>
            <w:gridSpan w:val="4"/>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c>
          <w:tcPr>
            <w:tcW w:w="1118" w:type="dxa"/>
            <w:gridSpan w:val="3"/>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c>
          <w:tcPr>
            <w:tcW w:w="992" w:type="dxa"/>
            <w:gridSpan w:val="3"/>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c>
          <w:tcPr>
            <w:tcW w:w="992" w:type="dxa"/>
            <w:gridSpan w:val="3"/>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c>
          <w:tcPr>
            <w:tcW w:w="1029" w:type="dxa"/>
            <w:gridSpan w:val="3"/>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r>
      <w:tr w:rsidR="00E043E1" w:rsidRPr="00E043E1" w:rsidTr="00E043E1">
        <w:tc>
          <w:tcPr>
            <w:tcW w:w="1019" w:type="dxa"/>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Мероприятие 11.2</w:t>
            </w:r>
          </w:p>
        </w:tc>
        <w:tc>
          <w:tcPr>
            <w:tcW w:w="1883" w:type="dxa"/>
            <w:gridSpan w:val="2"/>
            <w:vMerge w:val="restart"/>
          </w:tcPr>
          <w:p w:rsidR="00E043E1" w:rsidRPr="00E043E1" w:rsidRDefault="00E043E1" w:rsidP="00E043E1">
            <w:pPr>
              <w:autoSpaceDE w:val="0"/>
              <w:autoSpaceDN w:val="0"/>
              <w:spacing w:line="240" w:lineRule="auto"/>
              <w:ind w:firstLine="35"/>
              <w:rPr>
                <w:rFonts w:eastAsia="Calibri"/>
              </w:rPr>
            </w:pPr>
            <w:r w:rsidRPr="00E043E1">
              <w:rPr>
                <w:rFonts w:eastAsia="Calibri"/>
              </w:rPr>
              <w:t>Персонифицированное финансирование дополнительного образования детей</w:t>
            </w:r>
          </w:p>
          <w:p w:rsidR="00E043E1" w:rsidRPr="00E043E1" w:rsidRDefault="00E043E1" w:rsidP="00E043E1">
            <w:pPr>
              <w:autoSpaceDE w:val="0"/>
              <w:autoSpaceDN w:val="0"/>
              <w:spacing w:line="240" w:lineRule="auto"/>
              <w:rPr>
                <w:rFonts w:ascii="TimesET" w:eastAsia="Calibri" w:hAnsi="TimesET"/>
              </w:rPr>
            </w:pPr>
          </w:p>
        </w:tc>
        <w:tc>
          <w:tcPr>
            <w:tcW w:w="1198" w:type="dxa"/>
            <w:gridSpan w:val="3"/>
            <w:vMerge w:val="restart"/>
          </w:tcPr>
          <w:p w:rsidR="00E043E1" w:rsidRPr="00E043E1" w:rsidRDefault="00E043E1" w:rsidP="00E043E1">
            <w:pPr>
              <w:autoSpaceDE w:val="0"/>
              <w:autoSpaceDN w:val="0"/>
              <w:jc w:val="center"/>
              <w:rPr>
                <w:rFonts w:ascii="TimesET" w:eastAsia="Calibri" w:hAnsi="TimesET"/>
              </w:rPr>
            </w:pPr>
          </w:p>
        </w:tc>
        <w:tc>
          <w:tcPr>
            <w:tcW w:w="1983" w:type="dxa"/>
            <w:gridSpan w:val="4"/>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Отдел образования, ОО</w:t>
            </w:r>
          </w:p>
        </w:tc>
        <w:tc>
          <w:tcPr>
            <w:tcW w:w="566"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974</w:t>
            </w:r>
          </w:p>
        </w:tc>
        <w:tc>
          <w:tcPr>
            <w:tcW w:w="724"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276" w:type="dxa"/>
            <w:gridSpan w:val="5"/>
          </w:tcPr>
          <w:p w:rsidR="00E043E1" w:rsidRPr="00E043E1" w:rsidRDefault="00E043E1" w:rsidP="00E043E1">
            <w:pPr>
              <w:autoSpaceDE w:val="0"/>
              <w:autoSpaceDN w:val="0"/>
              <w:jc w:val="center"/>
              <w:rPr>
                <w:rFonts w:ascii="TimesET" w:eastAsia="Calibri" w:hAnsi="TimesET"/>
                <w:sz w:val="18"/>
                <w:szCs w:val="18"/>
              </w:rPr>
            </w:pPr>
            <w:r w:rsidRPr="00E043E1">
              <w:rPr>
                <w:rFonts w:ascii="TimesET" w:eastAsia="Calibri" w:hAnsi="TimesET"/>
                <w:sz w:val="18"/>
                <w:szCs w:val="18"/>
              </w:rPr>
              <w:t>Ц71Е275150</w:t>
            </w:r>
          </w:p>
        </w:tc>
        <w:tc>
          <w:tcPr>
            <w:tcW w:w="568"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004" w:type="dxa"/>
            <w:gridSpan w:val="4"/>
            <w:vAlign w:val="center"/>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Всего</w:t>
            </w:r>
          </w:p>
        </w:tc>
        <w:tc>
          <w:tcPr>
            <w:tcW w:w="1007" w:type="dxa"/>
            <w:gridSpan w:val="4"/>
          </w:tcPr>
          <w:p w:rsidR="00E043E1" w:rsidRPr="00E043E1" w:rsidRDefault="00E043E1" w:rsidP="00E043E1">
            <w:r w:rsidRPr="00E043E1">
              <w:t>2329,0</w:t>
            </w:r>
          </w:p>
        </w:tc>
        <w:tc>
          <w:tcPr>
            <w:tcW w:w="1118" w:type="dxa"/>
            <w:gridSpan w:val="3"/>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c>
          <w:tcPr>
            <w:tcW w:w="992" w:type="dxa"/>
            <w:gridSpan w:val="3"/>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c>
          <w:tcPr>
            <w:tcW w:w="992" w:type="dxa"/>
            <w:gridSpan w:val="3"/>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c>
          <w:tcPr>
            <w:tcW w:w="1029" w:type="dxa"/>
            <w:gridSpan w:val="3"/>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724"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1276" w:type="dxa"/>
            <w:gridSpan w:val="5"/>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568"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федеральный бюджет</w:t>
            </w:r>
          </w:p>
        </w:tc>
        <w:tc>
          <w:tcPr>
            <w:tcW w:w="1007" w:type="dxa"/>
            <w:gridSpan w:val="4"/>
          </w:tcPr>
          <w:p w:rsidR="00E043E1" w:rsidRPr="00E043E1" w:rsidRDefault="00E043E1" w:rsidP="00E043E1">
            <w:pPr>
              <w:rPr>
                <w:lang w:val="en-US"/>
              </w:rPr>
            </w:pPr>
            <w:r w:rsidRPr="00E043E1">
              <w:rPr>
                <w:lang w:val="en-US"/>
              </w:rPr>
              <w:t>0</w:t>
            </w:r>
          </w:p>
        </w:tc>
        <w:tc>
          <w:tcPr>
            <w:tcW w:w="1118" w:type="dxa"/>
            <w:gridSpan w:val="3"/>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c>
          <w:tcPr>
            <w:tcW w:w="992" w:type="dxa"/>
            <w:gridSpan w:val="3"/>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c>
          <w:tcPr>
            <w:tcW w:w="992" w:type="dxa"/>
            <w:gridSpan w:val="3"/>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c>
          <w:tcPr>
            <w:tcW w:w="1029" w:type="dxa"/>
            <w:gridSpan w:val="3"/>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724"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1276" w:type="dxa"/>
            <w:gridSpan w:val="5"/>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568"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Чувашской Республики</w:t>
            </w:r>
          </w:p>
        </w:tc>
        <w:tc>
          <w:tcPr>
            <w:tcW w:w="1007" w:type="dxa"/>
            <w:gridSpan w:val="4"/>
          </w:tcPr>
          <w:p w:rsidR="00E043E1" w:rsidRPr="00E043E1" w:rsidRDefault="00E043E1" w:rsidP="00E043E1">
            <w:pPr>
              <w:rPr>
                <w:lang w:val="en-US"/>
              </w:rPr>
            </w:pPr>
            <w:r w:rsidRPr="00E043E1">
              <w:rPr>
                <w:lang w:val="en-US"/>
              </w:rPr>
              <w:t>0</w:t>
            </w:r>
          </w:p>
        </w:tc>
        <w:tc>
          <w:tcPr>
            <w:tcW w:w="1118" w:type="dxa"/>
            <w:gridSpan w:val="3"/>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c>
          <w:tcPr>
            <w:tcW w:w="992" w:type="dxa"/>
            <w:gridSpan w:val="3"/>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c>
          <w:tcPr>
            <w:tcW w:w="992" w:type="dxa"/>
            <w:gridSpan w:val="3"/>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c>
          <w:tcPr>
            <w:tcW w:w="1029" w:type="dxa"/>
            <w:gridSpan w:val="3"/>
          </w:tcPr>
          <w:p w:rsidR="00E043E1" w:rsidRPr="00E043E1" w:rsidRDefault="00E043E1" w:rsidP="00E043E1">
            <w:pPr>
              <w:autoSpaceDE w:val="0"/>
              <w:autoSpaceDN w:val="0"/>
              <w:jc w:val="center"/>
              <w:rPr>
                <w:rFonts w:ascii="TimesET" w:eastAsia="Calibri" w:hAnsi="TimesET"/>
                <w:bCs/>
              </w:rPr>
            </w:pPr>
            <w:r w:rsidRPr="00E043E1">
              <w:rPr>
                <w:rFonts w:ascii="TimesET" w:eastAsia="Calibri" w:hAnsi="TimesET"/>
                <w:bCs/>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974</w:t>
            </w:r>
          </w:p>
        </w:tc>
        <w:tc>
          <w:tcPr>
            <w:tcW w:w="724"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0703</w:t>
            </w:r>
          </w:p>
        </w:tc>
        <w:tc>
          <w:tcPr>
            <w:tcW w:w="1276" w:type="dxa"/>
            <w:gridSpan w:val="5"/>
          </w:tcPr>
          <w:p w:rsidR="00E043E1" w:rsidRPr="00E043E1" w:rsidRDefault="00E043E1" w:rsidP="00E043E1">
            <w:pPr>
              <w:autoSpaceDE w:val="0"/>
              <w:autoSpaceDN w:val="0"/>
              <w:spacing w:line="240" w:lineRule="auto"/>
              <w:jc w:val="center"/>
              <w:rPr>
                <w:rFonts w:ascii="TimesET" w:eastAsia="Calibri" w:hAnsi="TimesET"/>
                <w:sz w:val="18"/>
                <w:szCs w:val="18"/>
              </w:rPr>
            </w:pPr>
            <w:r w:rsidRPr="00E043E1">
              <w:rPr>
                <w:rFonts w:ascii="TimesET" w:eastAsia="Calibri" w:hAnsi="TimesET"/>
                <w:sz w:val="18"/>
                <w:szCs w:val="18"/>
              </w:rPr>
              <w:t>Ц71E275150</w:t>
            </w:r>
          </w:p>
        </w:tc>
        <w:tc>
          <w:tcPr>
            <w:tcW w:w="568"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622</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Красночетайского муниципального округа</w:t>
            </w:r>
          </w:p>
        </w:tc>
        <w:tc>
          <w:tcPr>
            <w:tcW w:w="1007" w:type="dxa"/>
            <w:gridSpan w:val="4"/>
          </w:tcPr>
          <w:p w:rsidR="00E043E1" w:rsidRPr="00E043E1" w:rsidRDefault="00E043E1" w:rsidP="00E043E1">
            <w:r w:rsidRPr="00E043E1">
              <w:t>2329,0</w:t>
            </w:r>
          </w:p>
        </w:tc>
        <w:tc>
          <w:tcPr>
            <w:tcW w:w="1118" w:type="dxa"/>
            <w:gridSpan w:val="3"/>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c>
          <w:tcPr>
            <w:tcW w:w="992" w:type="dxa"/>
            <w:gridSpan w:val="3"/>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c>
          <w:tcPr>
            <w:tcW w:w="992" w:type="dxa"/>
            <w:gridSpan w:val="3"/>
          </w:tcPr>
          <w:p w:rsidR="00E043E1" w:rsidRPr="00E043E1" w:rsidRDefault="00E043E1" w:rsidP="00E043E1">
            <w:pPr>
              <w:autoSpaceDE w:val="0"/>
              <w:autoSpaceDN w:val="0"/>
              <w:rPr>
                <w:rFonts w:ascii="TimesET" w:eastAsia="Calibri" w:hAnsi="TimesET"/>
                <w:bCs/>
                <w:lang w:val="en-US"/>
              </w:rPr>
            </w:pPr>
            <w:r w:rsidRPr="00E043E1">
              <w:rPr>
                <w:rFonts w:ascii="TimesET" w:eastAsia="Calibri" w:hAnsi="TimesET"/>
                <w:bCs/>
                <w:lang w:val="en-US"/>
              </w:rPr>
              <w:t>0</w:t>
            </w:r>
          </w:p>
        </w:tc>
        <w:tc>
          <w:tcPr>
            <w:tcW w:w="1029" w:type="dxa"/>
            <w:gridSpan w:val="3"/>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pPr>
              <w:autoSpaceDE w:val="0"/>
              <w:autoSpaceDN w:val="0"/>
              <w:spacing w:line="240" w:lineRule="auto"/>
              <w:jc w:val="center"/>
              <w:rPr>
                <w:rFonts w:ascii="TimesET" w:eastAsia="Calibri" w:hAnsi="TimesET"/>
                <w:lang w:val="en-US"/>
              </w:rPr>
            </w:pPr>
            <w:r w:rsidRPr="00E043E1">
              <w:rPr>
                <w:rFonts w:ascii="TimesET" w:eastAsia="Calibri" w:hAnsi="TimesET"/>
                <w:lang w:val="en-US"/>
              </w:rPr>
              <w:t>x</w:t>
            </w:r>
          </w:p>
        </w:tc>
        <w:tc>
          <w:tcPr>
            <w:tcW w:w="724" w:type="dxa"/>
            <w:gridSpan w:val="4"/>
          </w:tcPr>
          <w:p w:rsidR="00E043E1" w:rsidRPr="00E043E1" w:rsidRDefault="00E043E1" w:rsidP="00E043E1">
            <w:pPr>
              <w:autoSpaceDE w:val="0"/>
              <w:autoSpaceDN w:val="0"/>
              <w:spacing w:line="240" w:lineRule="auto"/>
              <w:jc w:val="center"/>
              <w:rPr>
                <w:rFonts w:ascii="TimesET" w:eastAsia="Calibri" w:hAnsi="TimesET"/>
                <w:lang w:val="en-US"/>
              </w:rPr>
            </w:pPr>
            <w:r w:rsidRPr="00E043E1">
              <w:rPr>
                <w:rFonts w:ascii="TimesET" w:eastAsia="Calibri" w:hAnsi="TimesET"/>
                <w:lang w:val="en-US"/>
              </w:rPr>
              <w:t>x</w:t>
            </w:r>
          </w:p>
        </w:tc>
        <w:tc>
          <w:tcPr>
            <w:tcW w:w="1276" w:type="dxa"/>
            <w:gridSpan w:val="5"/>
          </w:tcPr>
          <w:p w:rsidR="00E043E1" w:rsidRPr="00E043E1" w:rsidRDefault="00E043E1" w:rsidP="00E043E1">
            <w:pPr>
              <w:autoSpaceDE w:val="0"/>
              <w:autoSpaceDN w:val="0"/>
              <w:spacing w:line="240" w:lineRule="auto"/>
              <w:jc w:val="center"/>
              <w:rPr>
                <w:rFonts w:ascii="TimesET" w:eastAsia="Calibri" w:hAnsi="TimesET"/>
                <w:sz w:val="18"/>
                <w:szCs w:val="18"/>
                <w:lang w:val="en-US"/>
              </w:rPr>
            </w:pPr>
            <w:r w:rsidRPr="00E043E1">
              <w:rPr>
                <w:rFonts w:ascii="TimesET" w:eastAsia="Calibri" w:hAnsi="TimesET"/>
                <w:sz w:val="18"/>
                <w:szCs w:val="18"/>
                <w:lang w:val="en-US"/>
              </w:rPr>
              <w:t>x</w:t>
            </w:r>
          </w:p>
        </w:tc>
        <w:tc>
          <w:tcPr>
            <w:tcW w:w="568" w:type="dxa"/>
            <w:gridSpan w:val="4"/>
          </w:tcPr>
          <w:p w:rsidR="00E043E1" w:rsidRPr="00E043E1" w:rsidRDefault="00E043E1" w:rsidP="00E043E1">
            <w:pPr>
              <w:autoSpaceDE w:val="0"/>
              <w:autoSpaceDN w:val="0"/>
              <w:spacing w:line="240" w:lineRule="auto"/>
              <w:jc w:val="center"/>
              <w:rPr>
                <w:rFonts w:ascii="TimesET" w:eastAsia="Calibri" w:hAnsi="TimesET"/>
                <w:lang w:val="en-US"/>
              </w:rPr>
            </w:pPr>
            <w:r w:rsidRPr="00E043E1">
              <w:rPr>
                <w:rFonts w:ascii="TimesET" w:eastAsia="Calibri" w:hAnsi="TimesET"/>
                <w:lang w:val="en-US"/>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внебюджетные источники</w:t>
            </w:r>
          </w:p>
        </w:tc>
        <w:tc>
          <w:tcPr>
            <w:tcW w:w="1007" w:type="dxa"/>
            <w:gridSpan w:val="4"/>
          </w:tcPr>
          <w:p w:rsidR="00E043E1" w:rsidRPr="00E043E1" w:rsidRDefault="00E043E1" w:rsidP="00E043E1">
            <w:pPr>
              <w:rPr>
                <w:lang w:val="en-US"/>
              </w:rPr>
            </w:pPr>
            <w:r w:rsidRPr="00E043E1">
              <w:rPr>
                <w:lang w:val="en-US"/>
              </w:rPr>
              <w:t>0</w:t>
            </w:r>
          </w:p>
        </w:tc>
        <w:tc>
          <w:tcPr>
            <w:tcW w:w="1118" w:type="dxa"/>
            <w:gridSpan w:val="3"/>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c>
          <w:tcPr>
            <w:tcW w:w="992" w:type="dxa"/>
            <w:gridSpan w:val="3"/>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c>
          <w:tcPr>
            <w:tcW w:w="992" w:type="dxa"/>
            <w:gridSpan w:val="3"/>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c>
          <w:tcPr>
            <w:tcW w:w="1029" w:type="dxa"/>
            <w:gridSpan w:val="3"/>
          </w:tcPr>
          <w:p w:rsidR="00E043E1" w:rsidRPr="00E043E1" w:rsidRDefault="00E043E1" w:rsidP="00E043E1">
            <w:pPr>
              <w:autoSpaceDE w:val="0"/>
              <w:autoSpaceDN w:val="0"/>
              <w:jc w:val="center"/>
              <w:rPr>
                <w:rFonts w:ascii="TimesET" w:eastAsia="Calibri" w:hAnsi="TimesET"/>
                <w:bCs/>
                <w:lang w:val="en-US"/>
              </w:rPr>
            </w:pPr>
            <w:r w:rsidRPr="00E043E1">
              <w:rPr>
                <w:rFonts w:ascii="TimesET" w:eastAsia="Calibri" w:hAnsi="TimesET"/>
                <w:bCs/>
                <w:lang w:val="en-US"/>
              </w:rPr>
              <w:t>0</w:t>
            </w:r>
          </w:p>
        </w:tc>
      </w:tr>
      <w:tr w:rsidR="00E043E1" w:rsidRPr="00E043E1" w:rsidTr="00E043E1">
        <w:tc>
          <w:tcPr>
            <w:tcW w:w="1019" w:type="dxa"/>
            <w:vMerge w:val="restart"/>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Основно</w:t>
            </w:r>
            <w:r w:rsidRPr="00E043E1">
              <w:rPr>
                <w:rFonts w:ascii="TimesET" w:eastAsia="Calibri" w:hAnsi="TimesET"/>
              </w:rPr>
              <w:lastRenderedPageBreak/>
              <w:t>е мероприятие 12</w:t>
            </w:r>
          </w:p>
        </w:tc>
        <w:tc>
          <w:tcPr>
            <w:tcW w:w="1883" w:type="dxa"/>
            <w:gridSpan w:val="2"/>
            <w:vMerge w:val="restart"/>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lastRenderedPageBreak/>
              <w:t xml:space="preserve">Реализация </w:t>
            </w:r>
            <w:r w:rsidRPr="00E043E1">
              <w:rPr>
                <w:rFonts w:ascii="TimesET" w:eastAsia="Calibri" w:hAnsi="TimesET"/>
              </w:rPr>
              <w:lastRenderedPageBreak/>
              <w:t>мероприятий регионального проекта «Цифровая образовательная среда»</w:t>
            </w:r>
          </w:p>
        </w:tc>
        <w:tc>
          <w:tcPr>
            <w:tcW w:w="1198" w:type="dxa"/>
            <w:gridSpan w:val="3"/>
            <w:vMerge w:val="restart"/>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lastRenderedPageBreak/>
              <w:t xml:space="preserve">создание </w:t>
            </w:r>
            <w:r w:rsidRPr="00E043E1">
              <w:rPr>
                <w:rFonts w:ascii="TimesET" w:eastAsia="Calibri" w:hAnsi="TimesET"/>
              </w:rPr>
              <w:lastRenderedPageBreak/>
              <w:t>современной и безопасной цифровой образовательной среды, обеспечивающей высокое качество и доступность образования всех видов и уровней</w:t>
            </w:r>
          </w:p>
        </w:tc>
        <w:tc>
          <w:tcPr>
            <w:tcW w:w="1983" w:type="dxa"/>
            <w:gridSpan w:val="4"/>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lastRenderedPageBreak/>
              <w:t xml:space="preserve">Отдел образования, </w:t>
            </w:r>
            <w:r w:rsidRPr="00E043E1">
              <w:rPr>
                <w:rFonts w:ascii="TimesET" w:eastAsia="Calibri" w:hAnsi="TimesET"/>
              </w:rPr>
              <w:lastRenderedPageBreak/>
              <w:t>ОО</w:t>
            </w:r>
          </w:p>
        </w:tc>
        <w:tc>
          <w:tcPr>
            <w:tcW w:w="566"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lastRenderedPageBreak/>
              <w:t>x</w:t>
            </w:r>
          </w:p>
        </w:tc>
        <w:tc>
          <w:tcPr>
            <w:tcW w:w="724"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276" w:type="dxa"/>
            <w:gridSpan w:val="5"/>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568"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004" w:type="dxa"/>
            <w:gridSpan w:val="4"/>
            <w:vAlign w:val="center"/>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Всего</w:t>
            </w:r>
          </w:p>
        </w:tc>
        <w:tc>
          <w:tcPr>
            <w:tcW w:w="1007" w:type="dxa"/>
            <w:gridSpan w:val="4"/>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1118"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1029"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724"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1276" w:type="dxa"/>
            <w:gridSpan w:val="5"/>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568"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федеральный бюджет</w:t>
            </w:r>
          </w:p>
        </w:tc>
        <w:tc>
          <w:tcPr>
            <w:tcW w:w="1007" w:type="dxa"/>
            <w:gridSpan w:val="4"/>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1118"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1029"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724"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1276" w:type="dxa"/>
            <w:gridSpan w:val="5"/>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568"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Чувашской Республики</w:t>
            </w:r>
          </w:p>
        </w:tc>
        <w:tc>
          <w:tcPr>
            <w:tcW w:w="1007" w:type="dxa"/>
            <w:gridSpan w:val="4"/>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1118"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1029"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724"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1276" w:type="dxa"/>
            <w:gridSpan w:val="5"/>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568"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Красночетайского муниципального округа</w:t>
            </w:r>
          </w:p>
        </w:tc>
        <w:tc>
          <w:tcPr>
            <w:tcW w:w="1007" w:type="dxa"/>
            <w:gridSpan w:val="4"/>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1118"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1029"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pPr>
              <w:autoSpaceDE w:val="0"/>
              <w:autoSpaceDN w:val="0"/>
              <w:spacing w:line="240" w:lineRule="auto"/>
              <w:jc w:val="center"/>
              <w:rPr>
                <w:rFonts w:ascii="TimesET" w:eastAsia="Calibri" w:hAnsi="TimesET"/>
                <w:lang w:val="en-US"/>
              </w:rPr>
            </w:pPr>
            <w:r w:rsidRPr="00E043E1">
              <w:rPr>
                <w:rFonts w:ascii="TimesET" w:eastAsia="Calibri" w:hAnsi="TimesET"/>
                <w:lang w:val="en-US"/>
              </w:rPr>
              <w:t>x</w:t>
            </w:r>
          </w:p>
        </w:tc>
        <w:tc>
          <w:tcPr>
            <w:tcW w:w="724" w:type="dxa"/>
            <w:gridSpan w:val="4"/>
          </w:tcPr>
          <w:p w:rsidR="00E043E1" w:rsidRPr="00E043E1" w:rsidRDefault="00E043E1" w:rsidP="00E043E1">
            <w:pPr>
              <w:autoSpaceDE w:val="0"/>
              <w:autoSpaceDN w:val="0"/>
              <w:spacing w:line="240" w:lineRule="auto"/>
              <w:jc w:val="center"/>
              <w:rPr>
                <w:rFonts w:ascii="TimesET" w:eastAsia="Calibri" w:hAnsi="TimesET"/>
                <w:lang w:val="en-US"/>
              </w:rPr>
            </w:pPr>
            <w:r w:rsidRPr="00E043E1">
              <w:rPr>
                <w:rFonts w:ascii="TimesET" w:eastAsia="Calibri" w:hAnsi="TimesET"/>
                <w:lang w:val="en-US"/>
              </w:rPr>
              <w:t>x</w:t>
            </w:r>
          </w:p>
        </w:tc>
        <w:tc>
          <w:tcPr>
            <w:tcW w:w="1276" w:type="dxa"/>
            <w:gridSpan w:val="5"/>
          </w:tcPr>
          <w:p w:rsidR="00E043E1" w:rsidRPr="00E043E1" w:rsidRDefault="00E043E1" w:rsidP="00E043E1">
            <w:pPr>
              <w:autoSpaceDE w:val="0"/>
              <w:autoSpaceDN w:val="0"/>
              <w:spacing w:line="240" w:lineRule="auto"/>
              <w:jc w:val="center"/>
              <w:rPr>
                <w:rFonts w:ascii="TimesET" w:eastAsia="Calibri" w:hAnsi="TimesET"/>
                <w:lang w:val="en-US"/>
              </w:rPr>
            </w:pPr>
            <w:r w:rsidRPr="00E043E1">
              <w:rPr>
                <w:rFonts w:ascii="TimesET" w:eastAsia="Calibri" w:hAnsi="TimesET"/>
                <w:lang w:val="en-US"/>
              </w:rPr>
              <w:t>x</w:t>
            </w:r>
          </w:p>
        </w:tc>
        <w:tc>
          <w:tcPr>
            <w:tcW w:w="568" w:type="dxa"/>
            <w:gridSpan w:val="4"/>
          </w:tcPr>
          <w:p w:rsidR="00E043E1" w:rsidRPr="00E043E1" w:rsidRDefault="00E043E1" w:rsidP="00E043E1">
            <w:pPr>
              <w:autoSpaceDE w:val="0"/>
              <w:autoSpaceDN w:val="0"/>
              <w:spacing w:line="240" w:lineRule="auto"/>
              <w:jc w:val="center"/>
              <w:rPr>
                <w:rFonts w:ascii="TimesET" w:eastAsia="Calibri" w:hAnsi="TimesET"/>
                <w:lang w:val="en-US"/>
              </w:rPr>
            </w:pPr>
            <w:r w:rsidRPr="00E043E1">
              <w:rPr>
                <w:rFonts w:ascii="TimesET" w:eastAsia="Calibri" w:hAnsi="TimesET"/>
                <w:lang w:val="en-US"/>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внебюджетные источники</w:t>
            </w:r>
          </w:p>
        </w:tc>
        <w:tc>
          <w:tcPr>
            <w:tcW w:w="1007" w:type="dxa"/>
            <w:gridSpan w:val="4"/>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c>
          <w:tcPr>
            <w:tcW w:w="1118"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c>
          <w:tcPr>
            <w:tcW w:w="992"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c>
          <w:tcPr>
            <w:tcW w:w="992"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c>
          <w:tcPr>
            <w:tcW w:w="1029"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r>
      <w:tr w:rsidR="00E043E1" w:rsidRPr="00E043E1" w:rsidTr="00E043E1">
        <w:tc>
          <w:tcPr>
            <w:tcW w:w="1019" w:type="dxa"/>
            <w:vMerge w:val="restart"/>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Целевой (ые) индикатор (ы) и показатель(и) подпрограммы (муниципальной программы), увя</w:t>
            </w:r>
            <w:r w:rsidRPr="00E043E1">
              <w:rPr>
                <w:rFonts w:ascii="TimesET" w:eastAsia="Calibri" w:hAnsi="TimesET"/>
              </w:rPr>
              <w:softHyphen/>
              <w:t>занные с ос</w:t>
            </w:r>
            <w:r w:rsidRPr="00E043E1">
              <w:rPr>
                <w:rFonts w:ascii="TimesET" w:eastAsia="Calibri" w:hAnsi="TimesET"/>
              </w:rPr>
              <w:softHyphen/>
              <w:t>новным мероприятием 6</w:t>
            </w:r>
          </w:p>
        </w:tc>
        <w:tc>
          <w:tcPr>
            <w:tcW w:w="9202" w:type="dxa"/>
            <w:gridSpan w:val="29"/>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Удовлетворенность населения качеством начального общего, основного общего и среднего общего образования, %</w:t>
            </w:r>
          </w:p>
        </w:tc>
        <w:tc>
          <w:tcPr>
            <w:tcW w:w="1007" w:type="dxa"/>
            <w:gridSpan w:val="4"/>
          </w:tcPr>
          <w:p w:rsidR="00E043E1" w:rsidRPr="00E043E1" w:rsidRDefault="00E043E1" w:rsidP="00E043E1">
            <w:pPr>
              <w:jc w:val="center"/>
              <w:rPr>
                <w:rFonts w:ascii="TimesET" w:eastAsia="Calibri" w:hAnsi="TimesET"/>
              </w:rPr>
            </w:pPr>
            <w:r w:rsidRPr="00E043E1">
              <w:rPr>
                <w:rFonts w:ascii="TimesET" w:eastAsia="Calibri" w:hAnsi="TimesET"/>
              </w:rPr>
              <w:t>85</w:t>
            </w:r>
          </w:p>
        </w:tc>
        <w:tc>
          <w:tcPr>
            <w:tcW w:w="1118" w:type="dxa"/>
            <w:gridSpan w:val="3"/>
          </w:tcPr>
          <w:p w:rsidR="00E043E1" w:rsidRPr="00E043E1" w:rsidRDefault="00E043E1" w:rsidP="00E043E1">
            <w:pPr>
              <w:jc w:val="center"/>
              <w:rPr>
                <w:rFonts w:ascii="TimesET" w:eastAsia="Calibri" w:hAnsi="TimesET"/>
              </w:rPr>
            </w:pPr>
            <w:r w:rsidRPr="00E043E1">
              <w:rPr>
                <w:rFonts w:ascii="TimesET" w:eastAsia="Calibri" w:hAnsi="TimesET"/>
              </w:rPr>
              <w:t>85</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85</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85</w:t>
            </w:r>
          </w:p>
        </w:tc>
        <w:tc>
          <w:tcPr>
            <w:tcW w:w="1029" w:type="dxa"/>
            <w:gridSpan w:val="3"/>
          </w:tcPr>
          <w:p w:rsidR="00E043E1" w:rsidRPr="00E043E1" w:rsidRDefault="00E043E1" w:rsidP="00E043E1">
            <w:pPr>
              <w:jc w:val="center"/>
              <w:rPr>
                <w:rFonts w:ascii="TimesET" w:eastAsia="Calibri" w:hAnsi="TimesET"/>
              </w:rPr>
            </w:pPr>
            <w:r w:rsidRPr="00E043E1">
              <w:rPr>
                <w:rFonts w:ascii="TimesET" w:eastAsia="Calibri" w:hAnsi="TimesET"/>
              </w:rPr>
              <w:t>85</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9202" w:type="dxa"/>
            <w:gridSpan w:val="29"/>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1007" w:type="dxa"/>
            <w:gridSpan w:val="4"/>
          </w:tcPr>
          <w:p w:rsidR="00E043E1" w:rsidRPr="00E043E1" w:rsidRDefault="00E043E1" w:rsidP="00E043E1">
            <w:pPr>
              <w:jc w:val="center"/>
              <w:rPr>
                <w:rFonts w:ascii="TimesET" w:eastAsia="Calibri" w:hAnsi="TimesET"/>
              </w:rPr>
            </w:pPr>
            <w:r w:rsidRPr="00E043E1">
              <w:rPr>
                <w:rFonts w:ascii="TimesET" w:eastAsia="Calibri" w:hAnsi="TimesET"/>
              </w:rPr>
              <w:t>100</w:t>
            </w:r>
          </w:p>
        </w:tc>
        <w:tc>
          <w:tcPr>
            <w:tcW w:w="1118" w:type="dxa"/>
            <w:gridSpan w:val="3"/>
          </w:tcPr>
          <w:p w:rsidR="00E043E1" w:rsidRPr="00E043E1" w:rsidRDefault="00E043E1" w:rsidP="00E043E1">
            <w:pPr>
              <w:jc w:val="center"/>
              <w:rPr>
                <w:rFonts w:ascii="TimesET" w:eastAsia="Calibri" w:hAnsi="TimesET"/>
              </w:rPr>
            </w:pPr>
            <w:r w:rsidRPr="00E043E1">
              <w:rPr>
                <w:rFonts w:ascii="TimesET" w:eastAsia="Calibri" w:hAnsi="TimesET"/>
              </w:rPr>
              <w:t>100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100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100</w:t>
            </w:r>
          </w:p>
        </w:tc>
        <w:tc>
          <w:tcPr>
            <w:tcW w:w="1029" w:type="dxa"/>
            <w:gridSpan w:val="3"/>
          </w:tcPr>
          <w:p w:rsidR="00E043E1" w:rsidRPr="00E043E1" w:rsidRDefault="00E043E1" w:rsidP="00E043E1">
            <w:pPr>
              <w:jc w:val="center"/>
              <w:rPr>
                <w:rFonts w:ascii="TimesET" w:eastAsia="Calibri" w:hAnsi="TimesET"/>
              </w:rPr>
            </w:pPr>
            <w:r w:rsidRPr="00E043E1">
              <w:rPr>
                <w:rFonts w:ascii="TimesET" w:eastAsia="Calibri" w:hAnsi="TimesET"/>
              </w:rPr>
              <w:t>100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9202" w:type="dxa"/>
            <w:gridSpan w:val="29"/>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Удельный вес образовательных организаций, в которых внедрены информационно-коммуникационные технологии в управлении, %</w:t>
            </w:r>
          </w:p>
        </w:tc>
        <w:tc>
          <w:tcPr>
            <w:tcW w:w="1007" w:type="dxa"/>
            <w:gridSpan w:val="4"/>
          </w:tcPr>
          <w:p w:rsidR="00E043E1" w:rsidRPr="00E043E1" w:rsidRDefault="00E043E1" w:rsidP="00E043E1">
            <w:pPr>
              <w:jc w:val="center"/>
              <w:rPr>
                <w:rFonts w:ascii="TimesET" w:eastAsia="Calibri" w:hAnsi="TimesET"/>
              </w:rPr>
            </w:pPr>
            <w:r w:rsidRPr="00E043E1">
              <w:rPr>
                <w:rFonts w:ascii="TimesET" w:eastAsia="Calibri" w:hAnsi="TimesET"/>
              </w:rPr>
              <w:t>100</w:t>
            </w:r>
          </w:p>
        </w:tc>
        <w:tc>
          <w:tcPr>
            <w:tcW w:w="1118" w:type="dxa"/>
            <w:gridSpan w:val="3"/>
          </w:tcPr>
          <w:p w:rsidR="00E043E1" w:rsidRPr="00E043E1" w:rsidRDefault="00E043E1" w:rsidP="00E043E1">
            <w:pPr>
              <w:jc w:val="center"/>
              <w:rPr>
                <w:rFonts w:ascii="TimesET" w:eastAsia="Calibri" w:hAnsi="TimesET"/>
              </w:rPr>
            </w:pPr>
            <w:r w:rsidRPr="00E043E1">
              <w:rPr>
                <w:rFonts w:ascii="TimesET" w:eastAsia="Calibri" w:hAnsi="TimesET"/>
              </w:rPr>
              <w:t>100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100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100</w:t>
            </w:r>
          </w:p>
        </w:tc>
        <w:tc>
          <w:tcPr>
            <w:tcW w:w="1029" w:type="dxa"/>
            <w:gridSpan w:val="3"/>
          </w:tcPr>
          <w:p w:rsidR="00E043E1" w:rsidRPr="00E043E1" w:rsidRDefault="00E043E1" w:rsidP="00E043E1">
            <w:pPr>
              <w:jc w:val="center"/>
              <w:rPr>
                <w:rFonts w:ascii="TimesET" w:eastAsia="Calibri" w:hAnsi="TimesET"/>
              </w:rPr>
            </w:pPr>
            <w:r w:rsidRPr="00E043E1">
              <w:rPr>
                <w:rFonts w:ascii="TimesET" w:eastAsia="Calibri" w:hAnsi="TimesET"/>
              </w:rPr>
              <w:t>100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9202" w:type="dxa"/>
            <w:gridSpan w:val="29"/>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bCs/>
              </w:rPr>
              <w:t xml:space="preserve">Доля образовательных организаций, обеспеченных Интернет-соединением со скоростью соединения не менее 50Мб/c – для образовательных организаций, расположенных в сельской местности, а также  гарантированным Интернет-трафиком, </w:t>
            </w:r>
            <w:r w:rsidRPr="00E043E1">
              <w:rPr>
                <w:rFonts w:ascii="TimesET" w:eastAsia="Calibri" w:hAnsi="TimesET"/>
              </w:rPr>
              <w:t>%</w:t>
            </w:r>
          </w:p>
        </w:tc>
        <w:tc>
          <w:tcPr>
            <w:tcW w:w="1007"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90</w:t>
            </w:r>
          </w:p>
        </w:tc>
        <w:tc>
          <w:tcPr>
            <w:tcW w:w="1118"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100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w:t>
            </w:r>
          </w:p>
        </w:tc>
        <w:tc>
          <w:tcPr>
            <w:tcW w:w="992" w:type="dxa"/>
            <w:gridSpan w:val="3"/>
          </w:tcPr>
          <w:p w:rsidR="00E043E1" w:rsidRPr="00E043E1" w:rsidRDefault="00E043E1" w:rsidP="00E043E1">
            <w:pPr>
              <w:jc w:val="center"/>
              <w:rPr>
                <w:rFonts w:ascii="TimesET" w:eastAsia="Calibri" w:hAnsi="TimesET"/>
                <w:sz w:val="48"/>
                <w:szCs w:val="48"/>
              </w:rPr>
            </w:pPr>
            <w:r w:rsidRPr="00E043E1">
              <w:rPr>
                <w:rFonts w:ascii="TimesET" w:eastAsia="Calibri" w:hAnsi="TimesET"/>
              </w:rPr>
              <w:t>×</w:t>
            </w:r>
          </w:p>
        </w:tc>
        <w:tc>
          <w:tcPr>
            <w:tcW w:w="1029" w:type="dxa"/>
            <w:gridSpan w:val="3"/>
          </w:tcPr>
          <w:p w:rsidR="00E043E1" w:rsidRPr="00E043E1" w:rsidRDefault="00E043E1" w:rsidP="00E043E1">
            <w:pPr>
              <w:jc w:val="center"/>
              <w:rPr>
                <w:rFonts w:ascii="TimesET" w:eastAsia="Calibri" w:hAnsi="TimesET"/>
                <w:sz w:val="48"/>
                <w:szCs w:val="48"/>
              </w:rPr>
            </w:pPr>
            <w:r w:rsidRPr="00E043E1">
              <w:rPr>
                <w:rFonts w:ascii="TimesET" w:eastAsia="Calibri" w:hAnsi="TimesET"/>
              </w:rPr>
              <w:t>×</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9202" w:type="dxa"/>
            <w:gridSpan w:val="29"/>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Доля образовательных организаций, обновивших  информационные представительства в сети Интернет и общедоступные информационные ресурсы – официальные сайты, %</w:t>
            </w:r>
          </w:p>
        </w:tc>
        <w:tc>
          <w:tcPr>
            <w:tcW w:w="1007"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100</w:t>
            </w:r>
          </w:p>
        </w:tc>
        <w:tc>
          <w:tcPr>
            <w:tcW w:w="1118"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100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w:t>
            </w:r>
          </w:p>
        </w:tc>
        <w:tc>
          <w:tcPr>
            <w:tcW w:w="1029" w:type="dxa"/>
            <w:gridSpan w:val="3"/>
          </w:tcPr>
          <w:p w:rsidR="00E043E1" w:rsidRPr="00E043E1" w:rsidRDefault="00E043E1" w:rsidP="00E043E1">
            <w:pPr>
              <w:jc w:val="center"/>
              <w:rPr>
                <w:rFonts w:ascii="TimesET" w:eastAsia="Calibri" w:hAnsi="TimesET"/>
              </w:rPr>
            </w:pPr>
            <w:r w:rsidRPr="00E043E1">
              <w:rPr>
                <w:rFonts w:ascii="TimesET" w:eastAsia="Calibri" w:hAnsi="TimesET"/>
              </w:rPr>
              <w:t>×</w:t>
            </w:r>
          </w:p>
        </w:tc>
      </w:tr>
      <w:tr w:rsidR="00E043E1" w:rsidRPr="00E043E1" w:rsidTr="00E043E1">
        <w:trPr>
          <w:trHeight w:val="519"/>
        </w:trPr>
        <w:tc>
          <w:tcPr>
            <w:tcW w:w="1019" w:type="dxa"/>
            <w:vMerge w:val="restart"/>
          </w:tcPr>
          <w:p w:rsidR="00E043E1" w:rsidRPr="00E043E1" w:rsidRDefault="00E043E1" w:rsidP="00E043E1">
            <w:pPr>
              <w:autoSpaceDE w:val="0"/>
              <w:autoSpaceDN w:val="0"/>
              <w:rPr>
                <w:rFonts w:ascii="TimesET" w:eastAsia="Calibri" w:hAnsi="TimesET"/>
              </w:rPr>
            </w:pPr>
            <w:r w:rsidRPr="00E043E1">
              <w:rPr>
                <w:rFonts w:ascii="TimesET" w:eastAsia="Calibri" w:hAnsi="TimesET"/>
              </w:rPr>
              <w:t>Меропри</w:t>
            </w:r>
            <w:r w:rsidRPr="00E043E1">
              <w:rPr>
                <w:rFonts w:ascii="TimesET" w:eastAsia="Calibri" w:hAnsi="TimesET"/>
              </w:rPr>
              <w:lastRenderedPageBreak/>
              <w:t>ятие 12.1</w:t>
            </w:r>
          </w:p>
        </w:tc>
        <w:tc>
          <w:tcPr>
            <w:tcW w:w="1883" w:type="dxa"/>
            <w:gridSpan w:val="2"/>
            <w:vMerge w:val="restart"/>
          </w:tcPr>
          <w:p w:rsidR="00E043E1" w:rsidRPr="00E043E1" w:rsidRDefault="00E043E1" w:rsidP="00E043E1">
            <w:pPr>
              <w:autoSpaceDE w:val="0"/>
              <w:autoSpaceDN w:val="0"/>
              <w:spacing w:line="240" w:lineRule="auto"/>
              <w:rPr>
                <w:rFonts w:ascii="TimesET" w:eastAsia="Calibri" w:hAnsi="TimesET"/>
              </w:rPr>
            </w:pPr>
            <w:r w:rsidRPr="00E043E1">
              <w:rPr>
                <w:rFonts w:eastAsia="Calibri"/>
              </w:rPr>
              <w:lastRenderedPageBreak/>
              <w:t>Укрепление материально-</w:t>
            </w:r>
            <w:r w:rsidRPr="00E043E1">
              <w:rPr>
                <w:rFonts w:eastAsia="Calibri"/>
              </w:rPr>
              <w:lastRenderedPageBreak/>
              <w:t>технической базы муниципальных образовательных организаций</w:t>
            </w:r>
          </w:p>
        </w:tc>
        <w:tc>
          <w:tcPr>
            <w:tcW w:w="1167" w:type="dxa"/>
            <w:gridSpan w:val="2"/>
            <w:vMerge w:val="restart"/>
          </w:tcPr>
          <w:p w:rsidR="00E043E1" w:rsidRPr="00E043E1" w:rsidRDefault="00E043E1" w:rsidP="00E043E1">
            <w:pPr>
              <w:autoSpaceDE w:val="0"/>
              <w:autoSpaceDN w:val="0"/>
              <w:spacing w:line="240" w:lineRule="auto"/>
              <w:rPr>
                <w:rFonts w:ascii="TimesET" w:eastAsia="Calibri" w:hAnsi="TimesET"/>
              </w:rPr>
            </w:pPr>
          </w:p>
        </w:tc>
        <w:tc>
          <w:tcPr>
            <w:tcW w:w="2014" w:type="dxa"/>
            <w:gridSpan w:val="5"/>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Отдел образования, ОО</w:t>
            </w:r>
          </w:p>
        </w:tc>
        <w:tc>
          <w:tcPr>
            <w:tcW w:w="525" w:type="dxa"/>
            <w:gridSpan w:val="2"/>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731"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272"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558"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052" w:type="dxa"/>
            <w:gridSpan w:val="6"/>
            <w:vAlign w:val="center"/>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Всего</w:t>
            </w:r>
          </w:p>
        </w:tc>
        <w:tc>
          <w:tcPr>
            <w:tcW w:w="1007" w:type="dxa"/>
            <w:gridSpan w:val="4"/>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1118"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1029"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r>
      <w:tr w:rsidR="00E043E1" w:rsidRPr="00E043E1" w:rsidTr="00E043E1">
        <w:trPr>
          <w:trHeight w:val="485"/>
        </w:trPr>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spacing w:line="240" w:lineRule="auto"/>
              <w:rPr>
                <w:rFonts w:eastAsia="Calibri"/>
              </w:rPr>
            </w:pPr>
          </w:p>
        </w:tc>
        <w:tc>
          <w:tcPr>
            <w:tcW w:w="1167" w:type="dxa"/>
            <w:gridSpan w:val="2"/>
            <w:vMerge/>
          </w:tcPr>
          <w:p w:rsidR="00E043E1" w:rsidRPr="00E043E1" w:rsidRDefault="00E043E1" w:rsidP="00E043E1">
            <w:pPr>
              <w:autoSpaceDE w:val="0"/>
              <w:autoSpaceDN w:val="0"/>
              <w:spacing w:line="240" w:lineRule="auto"/>
              <w:rPr>
                <w:rFonts w:ascii="TimesET" w:eastAsia="Calibri" w:hAnsi="TimesET"/>
              </w:rPr>
            </w:pPr>
          </w:p>
        </w:tc>
        <w:tc>
          <w:tcPr>
            <w:tcW w:w="2014" w:type="dxa"/>
            <w:gridSpan w:val="5"/>
            <w:vMerge/>
          </w:tcPr>
          <w:p w:rsidR="00E043E1" w:rsidRPr="00E043E1" w:rsidRDefault="00E043E1" w:rsidP="00E043E1">
            <w:pPr>
              <w:autoSpaceDE w:val="0"/>
              <w:autoSpaceDN w:val="0"/>
              <w:spacing w:line="240" w:lineRule="auto"/>
              <w:rPr>
                <w:rFonts w:ascii="TimesET" w:eastAsia="Calibri" w:hAnsi="TimesET"/>
              </w:rPr>
            </w:pPr>
          </w:p>
        </w:tc>
        <w:tc>
          <w:tcPr>
            <w:tcW w:w="525" w:type="dxa"/>
            <w:gridSpan w:val="2"/>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731"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1272"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558"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1052" w:type="dxa"/>
            <w:gridSpan w:val="6"/>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федеральный бюджет</w:t>
            </w:r>
          </w:p>
        </w:tc>
        <w:tc>
          <w:tcPr>
            <w:tcW w:w="1007" w:type="dxa"/>
            <w:gridSpan w:val="4"/>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1118"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1029"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r>
      <w:tr w:rsidR="00E043E1" w:rsidRPr="00E043E1" w:rsidTr="00E043E1">
        <w:trPr>
          <w:trHeight w:val="569"/>
        </w:trPr>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spacing w:line="240" w:lineRule="auto"/>
              <w:rPr>
                <w:rFonts w:eastAsia="Calibri"/>
              </w:rPr>
            </w:pPr>
          </w:p>
        </w:tc>
        <w:tc>
          <w:tcPr>
            <w:tcW w:w="1167" w:type="dxa"/>
            <w:gridSpan w:val="2"/>
            <w:vMerge/>
          </w:tcPr>
          <w:p w:rsidR="00E043E1" w:rsidRPr="00E043E1" w:rsidRDefault="00E043E1" w:rsidP="00E043E1">
            <w:pPr>
              <w:autoSpaceDE w:val="0"/>
              <w:autoSpaceDN w:val="0"/>
              <w:spacing w:line="240" w:lineRule="auto"/>
              <w:rPr>
                <w:rFonts w:ascii="TimesET" w:eastAsia="Calibri" w:hAnsi="TimesET"/>
              </w:rPr>
            </w:pPr>
          </w:p>
        </w:tc>
        <w:tc>
          <w:tcPr>
            <w:tcW w:w="2014" w:type="dxa"/>
            <w:gridSpan w:val="5"/>
            <w:vMerge/>
          </w:tcPr>
          <w:p w:rsidR="00E043E1" w:rsidRPr="00E043E1" w:rsidRDefault="00E043E1" w:rsidP="00E043E1">
            <w:pPr>
              <w:autoSpaceDE w:val="0"/>
              <w:autoSpaceDN w:val="0"/>
              <w:spacing w:line="240" w:lineRule="auto"/>
              <w:rPr>
                <w:rFonts w:ascii="TimesET" w:eastAsia="Calibri" w:hAnsi="TimesET"/>
              </w:rPr>
            </w:pPr>
          </w:p>
        </w:tc>
        <w:tc>
          <w:tcPr>
            <w:tcW w:w="525" w:type="dxa"/>
            <w:gridSpan w:val="2"/>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731"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1272"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558"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1052" w:type="dxa"/>
            <w:gridSpan w:val="6"/>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Чувашской Республики</w:t>
            </w:r>
          </w:p>
        </w:tc>
        <w:tc>
          <w:tcPr>
            <w:tcW w:w="1007" w:type="dxa"/>
            <w:gridSpan w:val="4"/>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1118"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1029"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r>
      <w:tr w:rsidR="00E043E1" w:rsidRPr="00E043E1" w:rsidTr="00E043E1">
        <w:trPr>
          <w:trHeight w:val="1390"/>
        </w:trPr>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spacing w:line="240" w:lineRule="auto"/>
              <w:rPr>
                <w:rFonts w:eastAsia="Calibri"/>
              </w:rPr>
            </w:pPr>
          </w:p>
        </w:tc>
        <w:tc>
          <w:tcPr>
            <w:tcW w:w="1167" w:type="dxa"/>
            <w:gridSpan w:val="2"/>
            <w:vMerge/>
          </w:tcPr>
          <w:p w:rsidR="00E043E1" w:rsidRPr="00E043E1" w:rsidRDefault="00E043E1" w:rsidP="00E043E1">
            <w:pPr>
              <w:autoSpaceDE w:val="0"/>
              <w:autoSpaceDN w:val="0"/>
              <w:spacing w:line="240" w:lineRule="auto"/>
              <w:rPr>
                <w:rFonts w:ascii="TimesET" w:eastAsia="Calibri" w:hAnsi="TimesET"/>
              </w:rPr>
            </w:pPr>
          </w:p>
        </w:tc>
        <w:tc>
          <w:tcPr>
            <w:tcW w:w="2014" w:type="dxa"/>
            <w:gridSpan w:val="5"/>
            <w:vMerge/>
          </w:tcPr>
          <w:p w:rsidR="00E043E1" w:rsidRPr="00E043E1" w:rsidRDefault="00E043E1" w:rsidP="00E043E1">
            <w:pPr>
              <w:autoSpaceDE w:val="0"/>
              <w:autoSpaceDN w:val="0"/>
              <w:spacing w:line="240" w:lineRule="auto"/>
              <w:rPr>
                <w:rFonts w:ascii="TimesET" w:eastAsia="Calibri" w:hAnsi="TimesET"/>
              </w:rPr>
            </w:pPr>
          </w:p>
        </w:tc>
        <w:tc>
          <w:tcPr>
            <w:tcW w:w="525" w:type="dxa"/>
            <w:gridSpan w:val="2"/>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731"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1272"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558"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1052" w:type="dxa"/>
            <w:gridSpan w:val="6"/>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Красночетайского муниципального округа</w:t>
            </w:r>
          </w:p>
        </w:tc>
        <w:tc>
          <w:tcPr>
            <w:tcW w:w="1007" w:type="dxa"/>
            <w:gridSpan w:val="4"/>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1118"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1029"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r>
      <w:tr w:rsidR="00E043E1" w:rsidRPr="00E043E1" w:rsidTr="00E043E1">
        <w:trPr>
          <w:trHeight w:val="1390"/>
        </w:trPr>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spacing w:line="240" w:lineRule="auto"/>
              <w:rPr>
                <w:rFonts w:eastAsia="Calibri"/>
              </w:rPr>
            </w:pPr>
          </w:p>
        </w:tc>
        <w:tc>
          <w:tcPr>
            <w:tcW w:w="1167" w:type="dxa"/>
            <w:gridSpan w:val="2"/>
            <w:vMerge/>
          </w:tcPr>
          <w:p w:rsidR="00E043E1" w:rsidRPr="00E043E1" w:rsidRDefault="00E043E1" w:rsidP="00E043E1">
            <w:pPr>
              <w:autoSpaceDE w:val="0"/>
              <w:autoSpaceDN w:val="0"/>
              <w:spacing w:line="240" w:lineRule="auto"/>
              <w:rPr>
                <w:rFonts w:ascii="TimesET" w:eastAsia="Calibri" w:hAnsi="TimesET"/>
              </w:rPr>
            </w:pPr>
          </w:p>
        </w:tc>
        <w:tc>
          <w:tcPr>
            <w:tcW w:w="2014" w:type="dxa"/>
            <w:gridSpan w:val="5"/>
            <w:vMerge/>
          </w:tcPr>
          <w:p w:rsidR="00E043E1" w:rsidRPr="00E043E1" w:rsidRDefault="00E043E1" w:rsidP="00E043E1">
            <w:pPr>
              <w:autoSpaceDE w:val="0"/>
              <w:autoSpaceDN w:val="0"/>
              <w:spacing w:line="240" w:lineRule="auto"/>
              <w:rPr>
                <w:rFonts w:ascii="TimesET" w:eastAsia="Calibri" w:hAnsi="TimesET"/>
              </w:rPr>
            </w:pPr>
          </w:p>
        </w:tc>
        <w:tc>
          <w:tcPr>
            <w:tcW w:w="525" w:type="dxa"/>
            <w:gridSpan w:val="2"/>
          </w:tcPr>
          <w:p w:rsidR="00E043E1" w:rsidRPr="00E043E1" w:rsidRDefault="00E043E1" w:rsidP="00E043E1">
            <w:pPr>
              <w:autoSpaceDE w:val="0"/>
              <w:autoSpaceDN w:val="0"/>
              <w:spacing w:line="240" w:lineRule="auto"/>
              <w:jc w:val="center"/>
              <w:rPr>
                <w:rFonts w:ascii="TimesET" w:eastAsia="Calibri" w:hAnsi="TimesET"/>
                <w:lang w:val="en-US"/>
              </w:rPr>
            </w:pPr>
            <w:r w:rsidRPr="00E043E1">
              <w:rPr>
                <w:rFonts w:ascii="TimesET" w:eastAsia="Calibri" w:hAnsi="TimesET"/>
                <w:lang w:val="en-US"/>
              </w:rPr>
              <w:t>x</w:t>
            </w:r>
          </w:p>
        </w:tc>
        <w:tc>
          <w:tcPr>
            <w:tcW w:w="731" w:type="dxa"/>
            <w:gridSpan w:val="4"/>
          </w:tcPr>
          <w:p w:rsidR="00E043E1" w:rsidRPr="00E043E1" w:rsidRDefault="00E043E1" w:rsidP="00E043E1">
            <w:pPr>
              <w:autoSpaceDE w:val="0"/>
              <w:autoSpaceDN w:val="0"/>
              <w:spacing w:line="240" w:lineRule="auto"/>
              <w:jc w:val="center"/>
              <w:rPr>
                <w:rFonts w:ascii="TimesET" w:eastAsia="Calibri" w:hAnsi="TimesET"/>
                <w:lang w:val="en-US"/>
              </w:rPr>
            </w:pPr>
            <w:r w:rsidRPr="00E043E1">
              <w:rPr>
                <w:rFonts w:ascii="TimesET" w:eastAsia="Calibri" w:hAnsi="TimesET"/>
                <w:lang w:val="en-US"/>
              </w:rPr>
              <w:t>x</w:t>
            </w:r>
          </w:p>
        </w:tc>
        <w:tc>
          <w:tcPr>
            <w:tcW w:w="1272" w:type="dxa"/>
            <w:gridSpan w:val="4"/>
          </w:tcPr>
          <w:p w:rsidR="00E043E1" w:rsidRPr="00E043E1" w:rsidRDefault="00E043E1" w:rsidP="00E043E1">
            <w:pPr>
              <w:autoSpaceDE w:val="0"/>
              <w:autoSpaceDN w:val="0"/>
              <w:spacing w:line="240" w:lineRule="auto"/>
              <w:jc w:val="center"/>
              <w:rPr>
                <w:rFonts w:ascii="TimesET" w:eastAsia="Calibri" w:hAnsi="TimesET"/>
                <w:lang w:val="en-US"/>
              </w:rPr>
            </w:pPr>
            <w:r w:rsidRPr="00E043E1">
              <w:rPr>
                <w:rFonts w:ascii="TimesET" w:eastAsia="Calibri" w:hAnsi="TimesET"/>
                <w:lang w:val="en-US"/>
              </w:rPr>
              <w:t>x</w:t>
            </w:r>
          </w:p>
        </w:tc>
        <w:tc>
          <w:tcPr>
            <w:tcW w:w="558" w:type="dxa"/>
            <w:gridSpan w:val="4"/>
          </w:tcPr>
          <w:p w:rsidR="00E043E1" w:rsidRPr="00E043E1" w:rsidRDefault="00E043E1" w:rsidP="00E043E1">
            <w:pPr>
              <w:autoSpaceDE w:val="0"/>
              <w:autoSpaceDN w:val="0"/>
              <w:spacing w:line="240" w:lineRule="auto"/>
              <w:jc w:val="center"/>
              <w:rPr>
                <w:rFonts w:ascii="TimesET" w:eastAsia="Calibri" w:hAnsi="TimesET"/>
                <w:lang w:val="en-US"/>
              </w:rPr>
            </w:pPr>
            <w:r w:rsidRPr="00E043E1">
              <w:rPr>
                <w:rFonts w:ascii="TimesET" w:eastAsia="Calibri" w:hAnsi="TimesET"/>
                <w:lang w:val="en-US"/>
              </w:rPr>
              <w:t>x</w:t>
            </w:r>
          </w:p>
        </w:tc>
        <w:tc>
          <w:tcPr>
            <w:tcW w:w="1052" w:type="dxa"/>
            <w:gridSpan w:val="6"/>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внебюджетные источники</w:t>
            </w:r>
          </w:p>
        </w:tc>
        <w:tc>
          <w:tcPr>
            <w:tcW w:w="1007" w:type="dxa"/>
            <w:gridSpan w:val="4"/>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c>
          <w:tcPr>
            <w:tcW w:w="1118"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c>
          <w:tcPr>
            <w:tcW w:w="992"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c>
          <w:tcPr>
            <w:tcW w:w="992"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c>
          <w:tcPr>
            <w:tcW w:w="1029"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r>
      <w:tr w:rsidR="00E043E1" w:rsidRPr="00E043E1" w:rsidTr="00E043E1">
        <w:tc>
          <w:tcPr>
            <w:tcW w:w="1019" w:type="dxa"/>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Основное мероприятие 13</w:t>
            </w:r>
          </w:p>
        </w:tc>
        <w:tc>
          <w:tcPr>
            <w:tcW w:w="1883" w:type="dxa"/>
            <w:gridSpan w:val="2"/>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Модернизация инфраструктуры муниципальных образовательных организаций</w:t>
            </w:r>
          </w:p>
        </w:tc>
        <w:tc>
          <w:tcPr>
            <w:tcW w:w="1198" w:type="dxa"/>
            <w:gridSpan w:val="3"/>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повышение доступности для населения Красночетайского муниципального округа качественных образовательных услуг</w:t>
            </w:r>
          </w:p>
        </w:tc>
        <w:tc>
          <w:tcPr>
            <w:tcW w:w="1983" w:type="dxa"/>
            <w:gridSpan w:val="4"/>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Отдел образования, ОО</w:t>
            </w:r>
          </w:p>
        </w:tc>
        <w:tc>
          <w:tcPr>
            <w:tcW w:w="566"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724"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276" w:type="dxa"/>
            <w:gridSpan w:val="5"/>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Ц713000000</w:t>
            </w:r>
          </w:p>
        </w:tc>
        <w:tc>
          <w:tcPr>
            <w:tcW w:w="568"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004" w:type="dxa"/>
            <w:gridSpan w:val="4"/>
            <w:vAlign w:val="center"/>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Всего</w:t>
            </w:r>
          </w:p>
        </w:tc>
        <w:tc>
          <w:tcPr>
            <w:tcW w:w="1007" w:type="dxa"/>
            <w:gridSpan w:val="4"/>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1118"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1029"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724"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1276" w:type="dxa"/>
            <w:gridSpan w:val="5"/>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568"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федеральный бюджет</w:t>
            </w:r>
          </w:p>
        </w:tc>
        <w:tc>
          <w:tcPr>
            <w:tcW w:w="1007" w:type="dxa"/>
            <w:gridSpan w:val="4"/>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1118"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1029"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pPr>
              <w:autoSpaceDE w:val="0"/>
              <w:autoSpaceDN w:val="0"/>
              <w:spacing w:line="240" w:lineRule="auto"/>
              <w:jc w:val="center"/>
              <w:rPr>
                <w:rFonts w:ascii="TimesET" w:eastAsia="Calibri" w:hAnsi="TimesET"/>
                <w:lang w:val="en-US"/>
              </w:rPr>
            </w:pPr>
            <w:r w:rsidRPr="00E043E1">
              <w:rPr>
                <w:rFonts w:ascii="TimesET" w:eastAsia="Calibri" w:hAnsi="TimesET"/>
                <w:lang w:val="en-US"/>
              </w:rPr>
              <w:t>x</w:t>
            </w:r>
          </w:p>
        </w:tc>
        <w:tc>
          <w:tcPr>
            <w:tcW w:w="724" w:type="dxa"/>
            <w:gridSpan w:val="4"/>
          </w:tcPr>
          <w:p w:rsidR="00E043E1" w:rsidRPr="00E043E1" w:rsidRDefault="00E043E1" w:rsidP="00E043E1">
            <w:pPr>
              <w:autoSpaceDE w:val="0"/>
              <w:autoSpaceDN w:val="0"/>
              <w:spacing w:line="240" w:lineRule="auto"/>
              <w:jc w:val="center"/>
              <w:rPr>
                <w:rFonts w:ascii="TimesET" w:eastAsia="Calibri" w:hAnsi="TimesET"/>
                <w:lang w:val="en-US"/>
              </w:rPr>
            </w:pPr>
            <w:r w:rsidRPr="00E043E1">
              <w:rPr>
                <w:rFonts w:ascii="TimesET" w:eastAsia="Calibri" w:hAnsi="TimesET"/>
                <w:lang w:val="en-US"/>
              </w:rPr>
              <w:t>x</w:t>
            </w:r>
          </w:p>
        </w:tc>
        <w:tc>
          <w:tcPr>
            <w:tcW w:w="1276" w:type="dxa"/>
            <w:gridSpan w:val="5"/>
          </w:tcPr>
          <w:p w:rsidR="00E043E1" w:rsidRPr="00E043E1" w:rsidRDefault="00E043E1" w:rsidP="00E043E1">
            <w:pPr>
              <w:autoSpaceDE w:val="0"/>
              <w:autoSpaceDN w:val="0"/>
              <w:spacing w:line="240" w:lineRule="auto"/>
              <w:jc w:val="center"/>
              <w:rPr>
                <w:rFonts w:ascii="TimesET" w:eastAsia="Calibri" w:hAnsi="TimesET"/>
                <w:lang w:val="en-US"/>
              </w:rPr>
            </w:pPr>
            <w:r w:rsidRPr="00E043E1">
              <w:rPr>
                <w:rFonts w:ascii="TimesET" w:eastAsia="Calibri" w:hAnsi="TimesET"/>
                <w:lang w:val="en-US"/>
              </w:rPr>
              <w:t>x</w:t>
            </w:r>
          </w:p>
        </w:tc>
        <w:tc>
          <w:tcPr>
            <w:tcW w:w="568" w:type="dxa"/>
            <w:gridSpan w:val="4"/>
          </w:tcPr>
          <w:p w:rsidR="00E043E1" w:rsidRPr="00E043E1" w:rsidRDefault="00E043E1" w:rsidP="00E043E1">
            <w:pPr>
              <w:autoSpaceDE w:val="0"/>
              <w:autoSpaceDN w:val="0"/>
              <w:spacing w:line="240" w:lineRule="auto"/>
              <w:jc w:val="center"/>
              <w:rPr>
                <w:rFonts w:ascii="TimesET" w:eastAsia="Calibri" w:hAnsi="TimesET"/>
                <w:lang w:val="en-US"/>
              </w:rPr>
            </w:pPr>
            <w:r w:rsidRPr="00E043E1">
              <w:rPr>
                <w:rFonts w:ascii="TimesET" w:eastAsia="Calibri" w:hAnsi="TimesET"/>
                <w:lang w:val="en-US"/>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Чувашской Республики</w:t>
            </w:r>
          </w:p>
        </w:tc>
        <w:tc>
          <w:tcPr>
            <w:tcW w:w="1007" w:type="dxa"/>
            <w:gridSpan w:val="4"/>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1118"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1029"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724"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1276" w:type="dxa"/>
            <w:gridSpan w:val="5"/>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568"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Красночетайского муниципального округа</w:t>
            </w:r>
          </w:p>
        </w:tc>
        <w:tc>
          <w:tcPr>
            <w:tcW w:w="1007" w:type="dxa"/>
            <w:gridSpan w:val="4"/>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1118"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1029"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pPr>
              <w:autoSpaceDE w:val="0"/>
              <w:autoSpaceDN w:val="0"/>
              <w:spacing w:line="240" w:lineRule="auto"/>
              <w:jc w:val="center"/>
              <w:rPr>
                <w:rFonts w:ascii="TimesET" w:eastAsia="Calibri" w:hAnsi="TimesET"/>
                <w:lang w:val="en-US"/>
              </w:rPr>
            </w:pPr>
            <w:r w:rsidRPr="00E043E1">
              <w:rPr>
                <w:rFonts w:ascii="TimesET" w:eastAsia="Calibri" w:hAnsi="TimesET"/>
                <w:lang w:val="en-US"/>
              </w:rPr>
              <w:t>x</w:t>
            </w:r>
          </w:p>
        </w:tc>
        <w:tc>
          <w:tcPr>
            <w:tcW w:w="724" w:type="dxa"/>
            <w:gridSpan w:val="4"/>
          </w:tcPr>
          <w:p w:rsidR="00E043E1" w:rsidRPr="00E043E1" w:rsidRDefault="00E043E1" w:rsidP="00E043E1">
            <w:pPr>
              <w:autoSpaceDE w:val="0"/>
              <w:autoSpaceDN w:val="0"/>
              <w:spacing w:line="240" w:lineRule="auto"/>
              <w:jc w:val="center"/>
              <w:rPr>
                <w:rFonts w:ascii="TimesET" w:eastAsia="Calibri" w:hAnsi="TimesET"/>
                <w:lang w:val="en-US"/>
              </w:rPr>
            </w:pPr>
            <w:r w:rsidRPr="00E043E1">
              <w:rPr>
                <w:rFonts w:ascii="TimesET" w:eastAsia="Calibri" w:hAnsi="TimesET"/>
                <w:lang w:val="en-US"/>
              </w:rPr>
              <w:t>x</w:t>
            </w:r>
          </w:p>
        </w:tc>
        <w:tc>
          <w:tcPr>
            <w:tcW w:w="1276" w:type="dxa"/>
            <w:gridSpan w:val="5"/>
          </w:tcPr>
          <w:p w:rsidR="00E043E1" w:rsidRPr="00E043E1" w:rsidRDefault="00E043E1" w:rsidP="00E043E1">
            <w:pPr>
              <w:autoSpaceDE w:val="0"/>
              <w:autoSpaceDN w:val="0"/>
              <w:spacing w:line="240" w:lineRule="auto"/>
              <w:jc w:val="center"/>
              <w:rPr>
                <w:rFonts w:ascii="TimesET" w:eastAsia="Calibri" w:hAnsi="TimesET"/>
                <w:lang w:val="en-US"/>
              </w:rPr>
            </w:pPr>
            <w:r w:rsidRPr="00E043E1">
              <w:rPr>
                <w:rFonts w:ascii="TimesET" w:eastAsia="Calibri" w:hAnsi="TimesET"/>
                <w:lang w:val="en-US"/>
              </w:rPr>
              <w:t>x</w:t>
            </w:r>
          </w:p>
        </w:tc>
        <w:tc>
          <w:tcPr>
            <w:tcW w:w="568" w:type="dxa"/>
            <w:gridSpan w:val="4"/>
          </w:tcPr>
          <w:p w:rsidR="00E043E1" w:rsidRPr="00E043E1" w:rsidRDefault="00E043E1" w:rsidP="00E043E1">
            <w:pPr>
              <w:autoSpaceDE w:val="0"/>
              <w:autoSpaceDN w:val="0"/>
              <w:spacing w:line="240" w:lineRule="auto"/>
              <w:jc w:val="center"/>
              <w:rPr>
                <w:rFonts w:ascii="TimesET" w:eastAsia="Calibri" w:hAnsi="TimesET"/>
                <w:lang w:val="en-US"/>
              </w:rPr>
            </w:pPr>
            <w:r w:rsidRPr="00E043E1">
              <w:rPr>
                <w:rFonts w:ascii="TimesET" w:eastAsia="Calibri" w:hAnsi="TimesET"/>
                <w:lang w:val="en-US"/>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внебюджетные источни</w:t>
            </w:r>
            <w:r w:rsidRPr="00E043E1">
              <w:rPr>
                <w:rFonts w:ascii="TimesET" w:eastAsia="Calibri" w:hAnsi="TimesET"/>
              </w:rPr>
              <w:lastRenderedPageBreak/>
              <w:t>ки</w:t>
            </w:r>
          </w:p>
        </w:tc>
        <w:tc>
          <w:tcPr>
            <w:tcW w:w="1007" w:type="dxa"/>
            <w:gridSpan w:val="4"/>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lastRenderedPageBreak/>
              <w:t>0</w:t>
            </w:r>
          </w:p>
        </w:tc>
        <w:tc>
          <w:tcPr>
            <w:tcW w:w="1118"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c>
          <w:tcPr>
            <w:tcW w:w="992"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c>
          <w:tcPr>
            <w:tcW w:w="992"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c>
          <w:tcPr>
            <w:tcW w:w="1029"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r>
      <w:tr w:rsidR="00E043E1" w:rsidRPr="00E043E1" w:rsidTr="00E043E1">
        <w:tc>
          <w:tcPr>
            <w:tcW w:w="1019" w:type="dxa"/>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Целевой (ые) индикатор (ы) и показатель(и) подпрограммы (муниципальной программы), увя</w:t>
            </w:r>
            <w:r w:rsidRPr="00E043E1">
              <w:rPr>
                <w:rFonts w:ascii="TimesET" w:eastAsia="Calibri" w:hAnsi="TimesET"/>
              </w:rPr>
              <w:softHyphen/>
              <w:t>занные с ос</w:t>
            </w:r>
            <w:r w:rsidRPr="00E043E1">
              <w:rPr>
                <w:rFonts w:ascii="TimesET" w:eastAsia="Calibri" w:hAnsi="TimesET"/>
              </w:rPr>
              <w:softHyphen/>
              <w:t>новным мероприятием 13</w:t>
            </w:r>
          </w:p>
        </w:tc>
        <w:tc>
          <w:tcPr>
            <w:tcW w:w="9202" w:type="dxa"/>
            <w:gridSpan w:val="29"/>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007" w:type="dxa"/>
            <w:gridSpan w:val="4"/>
          </w:tcPr>
          <w:p w:rsidR="00E043E1" w:rsidRPr="00E043E1" w:rsidRDefault="00E043E1" w:rsidP="00E043E1">
            <w:pPr>
              <w:jc w:val="center"/>
              <w:rPr>
                <w:rFonts w:ascii="TimesET" w:eastAsia="Calibri" w:hAnsi="TimesET"/>
              </w:rPr>
            </w:pPr>
            <w:r w:rsidRPr="00E043E1">
              <w:rPr>
                <w:rFonts w:ascii="TimesET" w:eastAsia="Calibri" w:hAnsi="TimesET"/>
              </w:rPr>
              <w:t>100</w:t>
            </w:r>
          </w:p>
        </w:tc>
        <w:tc>
          <w:tcPr>
            <w:tcW w:w="1118" w:type="dxa"/>
            <w:gridSpan w:val="3"/>
          </w:tcPr>
          <w:p w:rsidR="00E043E1" w:rsidRPr="00E043E1" w:rsidRDefault="00E043E1" w:rsidP="00E043E1">
            <w:pPr>
              <w:jc w:val="center"/>
              <w:rPr>
                <w:rFonts w:ascii="TimesET" w:eastAsia="Calibri" w:hAnsi="TimesET"/>
              </w:rPr>
            </w:pPr>
            <w:r w:rsidRPr="00E043E1">
              <w:rPr>
                <w:rFonts w:ascii="TimesET" w:eastAsia="Calibri" w:hAnsi="TimesET"/>
              </w:rPr>
              <w:t>100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100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100</w:t>
            </w:r>
          </w:p>
        </w:tc>
        <w:tc>
          <w:tcPr>
            <w:tcW w:w="1029" w:type="dxa"/>
            <w:gridSpan w:val="3"/>
          </w:tcPr>
          <w:p w:rsidR="00E043E1" w:rsidRPr="00E043E1" w:rsidRDefault="00E043E1" w:rsidP="00E043E1">
            <w:pPr>
              <w:jc w:val="center"/>
              <w:rPr>
                <w:rFonts w:ascii="TimesET" w:eastAsia="Calibri" w:hAnsi="TimesET"/>
              </w:rPr>
            </w:pPr>
            <w:r w:rsidRPr="00E043E1">
              <w:rPr>
                <w:rFonts w:ascii="TimesET" w:eastAsia="Calibri" w:hAnsi="TimesET"/>
              </w:rPr>
              <w:t>100</w:t>
            </w:r>
          </w:p>
        </w:tc>
      </w:tr>
      <w:tr w:rsidR="00E043E1" w:rsidRPr="00E043E1" w:rsidTr="00E043E1">
        <w:tc>
          <w:tcPr>
            <w:tcW w:w="1019" w:type="dxa"/>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Мероприятие13.1</w:t>
            </w:r>
          </w:p>
        </w:tc>
        <w:tc>
          <w:tcPr>
            <w:tcW w:w="1883" w:type="dxa"/>
            <w:gridSpan w:val="2"/>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Укрепление материально-технической базы муниципальных образовательных организаций (в части модернизации инфраструктуры)</w:t>
            </w:r>
          </w:p>
        </w:tc>
        <w:tc>
          <w:tcPr>
            <w:tcW w:w="1198" w:type="dxa"/>
            <w:gridSpan w:val="3"/>
            <w:vMerge w:val="restart"/>
          </w:tcPr>
          <w:p w:rsidR="00E043E1" w:rsidRPr="00E043E1" w:rsidRDefault="00E043E1" w:rsidP="00E043E1">
            <w:pPr>
              <w:autoSpaceDE w:val="0"/>
              <w:autoSpaceDN w:val="0"/>
              <w:jc w:val="center"/>
              <w:rPr>
                <w:rFonts w:ascii="TimesET" w:eastAsia="Calibri" w:hAnsi="TimesET"/>
              </w:rPr>
            </w:pPr>
          </w:p>
        </w:tc>
        <w:tc>
          <w:tcPr>
            <w:tcW w:w="1983" w:type="dxa"/>
            <w:gridSpan w:val="4"/>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Отдел образования, ОО</w:t>
            </w:r>
          </w:p>
        </w:tc>
        <w:tc>
          <w:tcPr>
            <w:tcW w:w="566"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724"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276" w:type="dxa"/>
            <w:gridSpan w:val="5"/>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568"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004" w:type="dxa"/>
            <w:gridSpan w:val="4"/>
            <w:vAlign w:val="center"/>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Всего</w:t>
            </w:r>
          </w:p>
        </w:tc>
        <w:tc>
          <w:tcPr>
            <w:tcW w:w="1007" w:type="dxa"/>
            <w:gridSpan w:val="4"/>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1118"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1029"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724"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1276" w:type="dxa"/>
            <w:gridSpan w:val="5"/>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568"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федеральный бюджет</w:t>
            </w:r>
          </w:p>
        </w:tc>
        <w:tc>
          <w:tcPr>
            <w:tcW w:w="1007" w:type="dxa"/>
            <w:gridSpan w:val="4"/>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1118"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1029"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724"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1276" w:type="dxa"/>
            <w:gridSpan w:val="5"/>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568"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Чувашской Республики</w:t>
            </w:r>
          </w:p>
        </w:tc>
        <w:tc>
          <w:tcPr>
            <w:tcW w:w="1007" w:type="dxa"/>
            <w:gridSpan w:val="4"/>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1118"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1029"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724"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1276" w:type="dxa"/>
            <w:gridSpan w:val="5"/>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568"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Красночетайского муниципального округа</w:t>
            </w:r>
          </w:p>
        </w:tc>
        <w:tc>
          <w:tcPr>
            <w:tcW w:w="1007" w:type="dxa"/>
            <w:gridSpan w:val="4"/>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1118"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992"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c>
          <w:tcPr>
            <w:tcW w:w="1029" w:type="dxa"/>
            <w:gridSpan w:val="3"/>
          </w:tcPr>
          <w:p w:rsidR="00E043E1" w:rsidRPr="00E043E1" w:rsidRDefault="00E043E1" w:rsidP="00E043E1">
            <w:pPr>
              <w:jc w:val="center"/>
              <w:rPr>
                <w:rFonts w:ascii="TimesET" w:eastAsia="Calibri" w:hAnsi="TimesET"/>
              </w:rPr>
            </w:pPr>
            <w:r w:rsidRPr="00E043E1">
              <w:rPr>
                <w:rFonts w:ascii="TimesET" w:eastAsia="Calibri" w:hAnsi="TimesET"/>
              </w:rPr>
              <w:t>0</w:t>
            </w:r>
          </w:p>
        </w:tc>
      </w:tr>
      <w:tr w:rsidR="00E043E1" w:rsidRPr="00E043E1" w:rsidTr="00E043E1">
        <w:tc>
          <w:tcPr>
            <w:tcW w:w="1019" w:type="dxa"/>
            <w:vMerge/>
          </w:tcPr>
          <w:p w:rsidR="00E043E1" w:rsidRPr="00E043E1" w:rsidRDefault="00E043E1" w:rsidP="00E043E1">
            <w:pPr>
              <w:autoSpaceDE w:val="0"/>
              <w:autoSpaceDN w:val="0"/>
              <w:rPr>
                <w:rFonts w:ascii="TimesET" w:eastAsia="Calibri" w:hAnsi="TimesET"/>
              </w:rPr>
            </w:pPr>
          </w:p>
        </w:tc>
        <w:tc>
          <w:tcPr>
            <w:tcW w:w="1883" w:type="dxa"/>
            <w:gridSpan w:val="2"/>
            <w:vMerge/>
          </w:tcPr>
          <w:p w:rsidR="00E043E1" w:rsidRPr="00E043E1" w:rsidRDefault="00E043E1" w:rsidP="00E043E1">
            <w:pPr>
              <w:autoSpaceDE w:val="0"/>
              <w:autoSpaceDN w:val="0"/>
              <w:rPr>
                <w:rFonts w:ascii="TimesET" w:eastAsia="Calibri" w:hAnsi="TimesET"/>
              </w:rPr>
            </w:pPr>
          </w:p>
        </w:tc>
        <w:tc>
          <w:tcPr>
            <w:tcW w:w="1198" w:type="dxa"/>
            <w:gridSpan w:val="3"/>
            <w:vMerge/>
          </w:tcPr>
          <w:p w:rsidR="00E043E1" w:rsidRPr="00E043E1" w:rsidRDefault="00E043E1" w:rsidP="00E043E1">
            <w:pPr>
              <w:autoSpaceDE w:val="0"/>
              <w:autoSpaceDN w:val="0"/>
              <w:jc w:val="center"/>
              <w:rPr>
                <w:rFonts w:ascii="TimesET" w:eastAsia="Calibri" w:hAnsi="TimesET"/>
              </w:rPr>
            </w:pPr>
          </w:p>
        </w:tc>
        <w:tc>
          <w:tcPr>
            <w:tcW w:w="1983" w:type="dxa"/>
            <w:gridSpan w:val="4"/>
            <w:vMerge/>
          </w:tcPr>
          <w:p w:rsidR="00E043E1" w:rsidRPr="00E043E1" w:rsidRDefault="00E043E1" w:rsidP="00E043E1">
            <w:pPr>
              <w:autoSpaceDE w:val="0"/>
              <w:autoSpaceDN w:val="0"/>
              <w:jc w:val="center"/>
              <w:rPr>
                <w:rFonts w:ascii="TimesET" w:eastAsia="Calibri" w:hAnsi="TimesET"/>
              </w:rPr>
            </w:pPr>
          </w:p>
        </w:tc>
        <w:tc>
          <w:tcPr>
            <w:tcW w:w="566" w:type="dxa"/>
            <w:gridSpan w:val="3"/>
          </w:tcPr>
          <w:p w:rsidR="00E043E1" w:rsidRPr="00E043E1" w:rsidRDefault="00E043E1" w:rsidP="00E043E1">
            <w:pPr>
              <w:autoSpaceDE w:val="0"/>
              <w:autoSpaceDN w:val="0"/>
              <w:spacing w:line="240" w:lineRule="auto"/>
              <w:jc w:val="center"/>
              <w:rPr>
                <w:rFonts w:ascii="TimesET" w:eastAsia="Calibri" w:hAnsi="TimesET"/>
                <w:lang w:val="en-US"/>
              </w:rPr>
            </w:pPr>
            <w:r w:rsidRPr="00E043E1">
              <w:rPr>
                <w:rFonts w:ascii="TimesET" w:eastAsia="Calibri" w:hAnsi="TimesET"/>
                <w:lang w:val="en-US"/>
              </w:rPr>
              <w:t>x</w:t>
            </w:r>
          </w:p>
        </w:tc>
        <w:tc>
          <w:tcPr>
            <w:tcW w:w="724" w:type="dxa"/>
            <w:gridSpan w:val="4"/>
          </w:tcPr>
          <w:p w:rsidR="00E043E1" w:rsidRPr="00E043E1" w:rsidRDefault="00E043E1" w:rsidP="00E043E1">
            <w:pPr>
              <w:autoSpaceDE w:val="0"/>
              <w:autoSpaceDN w:val="0"/>
              <w:spacing w:line="240" w:lineRule="auto"/>
              <w:jc w:val="center"/>
              <w:rPr>
                <w:rFonts w:ascii="TimesET" w:eastAsia="Calibri" w:hAnsi="TimesET"/>
                <w:lang w:val="en-US"/>
              </w:rPr>
            </w:pPr>
            <w:r w:rsidRPr="00E043E1">
              <w:rPr>
                <w:rFonts w:ascii="TimesET" w:eastAsia="Calibri" w:hAnsi="TimesET"/>
                <w:lang w:val="en-US"/>
              </w:rPr>
              <w:t>x</w:t>
            </w:r>
          </w:p>
        </w:tc>
        <w:tc>
          <w:tcPr>
            <w:tcW w:w="1276" w:type="dxa"/>
            <w:gridSpan w:val="5"/>
          </w:tcPr>
          <w:p w:rsidR="00E043E1" w:rsidRPr="00E043E1" w:rsidRDefault="00E043E1" w:rsidP="00E043E1">
            <w:pPr>
              <w:autoSpaceDE w:val="0"/>
              <w:autoSpaceDN w:val="0"/>
              <w:spacing w:line="240" w:lineRule="auto"/>
              <w:jc w:val="center"/>
              <w:rPr>
                <w:rFonts w:ascii="TimesET" w:eastAsia="Calibri" w:hAnsi="TimesET"/>
                <w:lang w:val="en-US"/>
              </w:rPr>
            </w:pPr>
            <w:r w:rsidRPr="00E043E1">
              <w:rPr>
                <w:rFonts w:ascii="TimesET" w:eastAsia="Calibri" w:hAnsi="TimesET"/>
                <w:lang w:val="en-US"/>
              </w:rPr>
              <w:t>x</w:t>
            </w:r>
          </w:p>
        </w:tc>
        <w:tc>
          <w:tcPr>
            <w:tcW w:w="568" w:type="dxa"/>
            <w:gridSpan w:val="4"/>
          </w:tcPr>
          <w:p w:rsidR="00E043E1" w:rsidRPr="00E043E1" w:rsidRDefault="00E043E1" w:rsidP="00E043E1">
            <w:pPr>
              <w:autoSpaceDE w:val="0"/>
              <w:autoSpaceDN w:val="0"/>
              <w:spacing w:line="240" w:lineRule="auto"/>
              <w:jc w:val="center"/>
              <w:rPr>
                <w:rFonts w:ascii="TimesET" w:eastAsia="Calibri" w:hAnsi="TimesET"/>
                <w:lang w:val="en-US"/>
              </w:rPr>
            </w:pPr>
            <w:r w:rsidRPr="00E043E1">
              <w:rPr>
                <w:rFonts w:ascii="TimesET" w:eastAsia="Calibri" w:hAnsi="TimesET"/>
                <w:lang w:val="en-US"/>
              </w:rPr>
              <w:t>x</w:t>
            </w:r>
          </w:p>
        </w:tc>
        <w:tc>
          <w:tcPr>
            <w:tcW w:w="1004" w:type="dxa"/>
            <w:gridSpan w:val="4"/>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внебюджетные источники</w:t>
            </w:r>
          </w:p>
        </w:tc>
        <w:tc>
          <w:tcPr>
            <w:tcW w:w="1007" w:type="dxa"/>
            <w:gridSpan w:val="4"/>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c>
          <w:tcPr>
            <w:tcW w:w="1118"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c>
          <w:tcPr>
            <w:tcW w:w="992"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c>
          <w:tcPr>
            <w:tcW w:w="992"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c>
          <w:tcPr>
            <w:tcW w:w="1029" w:type="dxa"/>
            <w:gridSpan w:val="3"/>
          </w:tcPr>
          <w:p w:rsidR="00E043E1" w:rsidRPr="00E043E1" w:rsidRDefault="00E043E1" w:rsidP="00E043E1">
            <w:pPr>
              <w:jc w:val="center"/>
              <w:rPr>
                <w:rFonts w:ascii="TimesET" w:eastAsia="Calibri" w:hAnsi="TimesET"/>
                <w:lang w:val="en-US"/>
              </w:rPr>
            </w:pPr>
            <w:r w:rsidRPr="00E043E1">
              <w:rPr>
                <w:rFonts w:ascii="TimesET" w:eastAsia="Calibri" w:hAnsi="TimesET"/>
                <w:lang w:val="en-US"/>
              </w:rPr>
              <w:t>0</w:t>
            </w:r>
          </w:p>
        </w:tc>
      </w:tr>
    </w:tbl>
    <w:p w:rsidR="00E043E1" w:rsidRPr="00E043E1" w:rsidRDefault="00E043E1" w:rsidP="00E043E1">
      <w:pPr>
        <w:spacing w:after="200" w:line="276" w:lineRule="auto"/>
        <w:rPr>
          <w:rFonts w:ascii="Times New Roman" w:eastAsia="Calibri" w:hAnsi="Times New Roman" w:cs="Times New Roman"/>
          <w:sz w:val="24"/>
          <w:szCs w:val="24"/>
        </w:rPr>
      </w:pPr>
    </w:p>
    <w:p w:rsidR="00E043E1" w:rsidRPr="00E043E1" w:rsidRDefault="00E043E1" w:rsidP="00E043E1">
      <w:pPr>
        <w:autoSpaceDE w:val="0"/>
        <w:autoSpaceDN w:val="0"/>
        <w:adjustRightInd w:val="0"/>
        <w:spacing w:after="200" w:line="276" w:lineRule="auto"/>
        <w:jc w:val="center"/>
        <w:outlineLvl w:val="0"/>
        <w:rPr>
          <w:rFonts w:ascii="Times New Roman" w:eastAsia="Calibri" w:hAnsi="Times New Roman" w:cs="Times New Roman"/>
          <w:sz w:val="24"/>
          <w:szCs w:val="24"/>
        </w:rPr>
        <w:sectPr w:rsidR="00E043E1" w:rsidRPr="00E043E1" w:rsidSect="00E043E1">
          <w:pgSz w:w="16838" w:h="11906" w:orient="landscape"/>
          <w:pgMar w:top="1701" w:right="1134" w:bottom="851" w:left="1134" w:header="709" w:footer="709" w:gutter="0"/>
          <w:cols w:space="708"/>
          <w:docGrid w:linePitch="360"/>
        </w:sectPr>
      </w:pPr>
    </w:p>
    <w:p w:rsidR="00E043E1" w:rsidRPr="00E043E1" w:rsidRDefault="00E043E1" w:rsidP="00E043E1">
      <w:pPr>
        <w:autoSpaceDE w:val="0"/>
        <w:autoSpaceDN w:val="0"/>
        <w:adjustRightInd w:val="0"/>
        <w:spacing w:after="0" w:line="240" w:lineRule="auto"/>
        <w:jc w:val="right"/>
        <w:outlineLvl w:val="0"/>
        <w:rPr>
          <w:rFonts w:ascii="Times New Roman" w:eastAsia="Calibri" w:hAnsi="Times New Roman" w:cs="Times New Roman"/>
          <w:sz w:val="24"/>
          <w:szCs w:val="24"/>
        </w:rPr>
      </w:pPr>
      <w:r w:rsidRPr="00E043E1">
        <w:rPr>
          <w:rFonts w:ascii="Times New Roman" w:eastAsia="Calibri" w:hAnsi="Times New Roman" w:cs="Times New Roman"/>
          <w:sz w:val="24"/>
          <w:szCs w:val="24"/>
        </w:rPr>
        <w:lastRenderedPageBreak/>
        <w:t>Приложение № 4</w:t>
      </w:r>
    </w:p>
    <w:p w:rsidR="00E043E1" w:rsidRPr="00E043E1" w:rsidRDefault="00E043E1" w:rsidP="00E043E1">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E043E1">
        <w:rPr>
          <w:rFonts w:ascii="Times New Roman" w:eastAsia="Calibri" w:hAnsi="Times New Roman" w:cs="Times New Roman"/>
          <w:sz w:val="24"/>
          <w:szCs w:val="24"/>
          <w:lang w:eastAsia="ru-RU"/>
        </w:rPr>
        <w:t>к муниципальной программе «Развитие образования»</w:t>
      </w:r>
    </w:p>
    <w:p w:rsidR="00E043E1" w:rsidRPr="00E043E1" w:rsidRDefault="00E043E1" w:rsidP="00E043E1">
      <w:pPr>
        <w:autoSpaceDE w:val="0"/>
        <w:autoSpaceDN w:val="0"/>
        <w:adjustRightInd w:val="0"/>
        <w:spacing w:after="0" w:line="240" w:lineRule="auto"/>
        <w:jc w:val="right"/>
        <w:rPr>
          <w:rFonts w:ascii="Times New Roman" w:eastAsia="Calibri" w:hAnsi="Times New Roman" w:cs="Times New Roman"/>
          <w:sz w:val="24"/>
          <w:szCs w:val="24"/>
        </w:rPr>
      </w:pPr>
    </w:p>
    <w:p w:rsidR="00E043E1" w:rsidRPr="00E043E1" w:rsidRDefault="00E043E1" w:rsidP="00E043E1">
      <w:pPr>
        <w:autoSpaceDE w:val="0"/>
        <w:autoSpaceDN w:val="0"/>
        <w:adjustRightInd w:val="0"/>
        <w:spacing w:after="0" w:line="276" w:lineRule="auto"/>
        <w:jc w:val="center"/>
        <w:rPr>
          <w:rFonts w:ascii="Times New Roman" w:eastAsia="Calibri" w:hAnsi="Times New Roman" w:cs="Times New Roman"/>
          <w:sz w:val="24"/>
          <w:szCs w:val="24"/>
        </w:rPr>
      </w:pPr>
      <w:r w:rsidRPr="00E043E1">
        <w:rPr>
          <w:rFonts w:ascii="Times New Roman" w:eastAsia="Calibri" w:hAnsi="Times New Roman" w:cs="Times New Roman"/>
          <w:sz w:val="24"/>
          <w:szCs w:val="24"/>
        </w:rPr>
        <w:t xml:space="preserve">ПОДПРОГРАММА </w:t>
      </w:r>
    </w:p>
    <w:p w:rsidR="00E043E1" w:rsidRPr="00E043E1" w:rsidRDefault="00E043E1" w:rsidP="00E043E1">
      <w:pPr>
        <w:autoSpaceDE w:val="0"/>
        <w:autoSpaceDN w:val="0"/>
        <w:adjustRightInd w:val="0"/>
        <w:spacing w:after="0" w:line="276" w:lineRule="auto"/>
        <w:jc w:val="center"/>
        <w:rPr>
          <w:rFonts w:ascii="Times New Roman" w:eastAsia="Calibri" w:hAnsi="Times New Roman" w:cs="Times New Roman"/>
          <w:sz w:val="24"/>
          <w:szCs w:val="24"/>
          <w:lang w:eastAsia="ru-RU"/>
        </w:rPr>
      </w:pPr>
      <w:r w:rsidRPr="00E043E1">
        <w:rPr>
          <w:rFonts w:ascii="Times New Roman" w:eastAsia="Calibri" w:hAnsi="Times New Roman" w:cs="Times New Roman"/>
          <w:sz w:val="24"/>
          <w:szCs w:val="24"/>
        </w:rPr>
        <w:t xml:space="preserve">«Молодежь» </w:t>
      </w:r>
      <w:r w:rsidRPr="00E043E1">
        <w:rPr>
          <w:rFonts w:ascii="Times New Roman" w:eastAsia="Calibri" w:hAnsi="Times New Roman" w:cs="Times New Roman"/>
          <w:sz w:val="24"/>
          <w:szCs w:val="24"/>
          <w:lang w:eastAsia="ru-RU"/>
        </w:rPr>
        <w:t>Муниципальной программы «Развитие образования»</w:t>
      </w:r>
    </w:p>
    <w:p w:rsidR="00E043E1" w:rsidRPr="00E043E1" w:rsidRDefault="00E043E1" w:rsidP="00E043E1">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p>
    <w:p w:rsidR="00E043E1" w:rsidRPr="00E043E1" w:rsidRDefault="00E043E1" w:rsidP="00E043E1">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r w:rsidRPr="00E043E1">
        <w:rPr>
          <w:rFonts w:ascii="Times New Roman" w:eastAsia="Calibri" w:hAnsi="Times New Roman" w:cs="Times New Roman"/>
          <w:sz w:val="24"/>
          <w:szCs w:val="24"/>
          <w:lang w:eastAsia="ru-RU"/>
        </w:rPr>
        <w:t>ПАСПОРТ ПОДПРОГРАММЫ</w:t>
      </w:r>
    </w:p>
    <w:p w:rsidR="00E043E1" w:rsidRPr="00E043E1" w:rsidRDefault="00E043E1" w:rsidP="00E043E1">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3686"/>
        <w:gridCol w:w="709"/>
        <w:gridCol w:w="5103"/>
      </w:tblGrid>
      <w:tr w:rsidR="00E043E1" w:rsidRPr="00E043E1" w:rsidTr="00E043E1">
        <w:tc>
          <w:tcPr>
            <w:tcW w:w="3686" w:type="dxa"/>
          </w:tcPr>
          <w:p w:rsidR="00E043E1" w:rsidRPr="00E043E1" w:rsidRDefault="00E043E1" w:rsidP="00E043E1">
            <w:pPr>
              <w:autoSpaceDE w:val="0"/>
              <w:autoSpaceDN w:val="0"/>
              <w:adjustRightInd w:val="0"/>
              <w:spacing w:after="0" w:line="240" w:lineRule="auto"/>
              <w:rPr>
                <w:rFonts w:ascii="Times New Roman" w:eastAsia="Calibri" w:hAnsi="Times New Roman" w:cs="Times New Roman"/>
                <w:sz w:val="24"/>
                <w:szCs w:val="24"/>
              </w:rPr>
            </w:pPr>
            <w:r w:rsidRPr="00E043E1">
              <w:rPr>
                <w:rFonts w:ascii="Times New Roman" w:eastAsia="Calibri" w:hAnsi="Times New Roman" w:cs="Times New Roman"/>
                <w:sz w:val="24"/>
                <w:szCs w:val="24"/>
              </w:rPr>
              <w:t>Ответственный исполнитель подпрограммы</w:t>
            </w:r>
          </w:p>
        </w:tc>
        <w:tc>
          <w:tcPr>
            <w:tcW w:w="709" w:type="dxa"/>
          </w:tcPr>
          <w:p w:rsidR="00E043E1" w:rsidRPr="00E043E1" w:rsidRDefault="00E043E1" w:rsidP="00E043E1">
            <w:pPr>
              <w:autoSpaceDE w:val="0"/>
              <w:autoSpaceDN w:val="0"/>
              <w:adjustRightInd w:val="0"/>
              <w:spacing w:after="0" w:line="240" w:lineRule="auto"/>
              <w:jc w:val="center"/>
              <w:rPr>
                <w:rFonts w:ascii="Times New Roman" w:eastAsia="Calibri" w:hAnsi="Times New Roman" w:cs="Times New Roman"/>
                <w:sz w:val="24"/>
                <w:szCs w:val="24"/>
              </w:rPr>
            </w:pPr>
            <w:r w:rsidRPr="00E043E1">
              <w:rPr>
                <w:rFonts w:ascii="Times New Roman" w:eastAsia="Calibri" w:hAnsi="Times New Roman" w:cs="Times New Roman"/>
                <w:sz w:val="24"/>
                <w:szCs w:val="24"/>
              </w:rPr>
              <w:t>–</w:t>
            </w:r>
          </w:p>
        </w:tc>
        <w:tc>
          <w:tcPr>
            <w:tcW w:w="5103" w:type="dxa"/>
          </w:tcPr>
          <w:p w:rsidR="00E043E1" w:rsidRPr="00E043E1" w:rsidRDefault="00E043E1" w:rsidP="00E043E1">
            <w:pPr>
              <w:autoSpaceDE w:val="0"/>
              <w:autoSpaceDN w:val="0"/>
              <w:adjustRightInd w:val="0"/>
              <w:spacing w:after="0" w:line="240" w:lineRule="auto"/>
              <w:rPr>
                <w:rFonts w:ascii="Times New Roman" w:eastAsia="Calibri" w:hAnsi="Times New Roman" w:cs="Times New Roman"/>
                <w:sz w:val="24"/>
                <w:szCs w:val="24"/>
              </w:rPr>
            </w:pPr>
            <w:r w:rsidRPr="00E043E1">
              <w:rPr>
                <w:rFonts w:ascii="Times New Roman" w:eastAsia="Calibri" w:hAnsi="Times New Roman" w:cs="Times New Roman"/>
                <w:sz w:val="24"/>
                <w:szCs w:val="24"/>
                <w:lang w:eastAsia="ru-RU"/>
              </w:rPr>
              <w:t xml:space="preserve">Отдел образования, молодежной политики и спорта администрации Красночетайского муниципального округа (Отдел образования) </w:t>
            </w:r>
          </w:p>
        </w:tc>
      </w:tr>
      <w:tr w:rsidR="00E043E1" w:rsidRPr="00E043E1" w:rsidTr="00E043E1">
        <w:tc>
          <w:tcPr>
            <w:tcW w:w="3686" w:type="dxa"/>
          </w:tcPr>
          <w:p w:rsidR="00E043E1" w:rsidRPr="00E043E1" w:rsidRDefault="00E043E1" w:rsidP="00E043E1">
            <w:pPr>
              <w:autoSpaceDE w:val="0"/>
              <w:autoSpaceDN w:val="0"/>
              <w:adjustRightInd w:val="0"/>
              <w:spacing w:after="0" w:line="240" w:lineRule="auto"/>
              <w:rPr>
                <w:rFonts w:ascii="Times New Roman" w:eastAsia="Calibri" w:hAnsi="Times New Roman" w:cs="Times New Roman"/>
                <w:sz w:val="24"/>
                <w:szCs w:val="24"/>
              </w:rPr>
            </w:pPr>
            <w:r w:rsidRPr="00E043E1">
              <w:rPr>
                <w:rFonts w:ascii="Times New Roman" w:eastAsia="Calibri" w:hAnsi="Times New Roman" w:cs="Times New Roman"/>
                <w:sz w:val="24"/>
                <w:szCs w:val="24"/>
              </w:rPr>
              <w:t>Соисполнители подпрограммы</w:t>
            </w:r>
          </w:p>
        </w:tc>
        <w:tc>
          <w:tcPr>
            <w:tcW w:w="709" w:type="dxa"/>
          </w:tcPr>
          <w:p w:rsidR="00E043E1" w:rsidRPr="00E043E1" w:rsidRDefault="00E043E1" w:rsidP="00E043E1">
            <w:pPr>
              <w:widowControl w:val="0"/>
              <w:autoSpaceDE w:val="0"/>
              <w:autoSpaceDN w:val="0"/>
              <w:spacing w:after="0" w:line="240" w:lineRule="auto"/>
              <w:jc w:val="center"/>
              <w:rPr>
                <w:rFonts w:ascii="Times New Roman" w:eastAsia="Calibri" w:hAnsi="Times New Roman" w:cs="Times New Roman"/>
                <w:sz w:val="24"/>
                <w:szCs w:val="24"/>
              </w:rPr>
            </w:pPr>
            <w:r w:rsidRPr="00E043E1">
              <w:rPr>
                <w:rFonts w:ascii="Times New Roman" w:eastAsia="Calibri" w:hAnsi="Times New Roman" w:cs="Times New Roman"/>
                <w:sz w:val="24"/>
                <w:szCs w:val="24"/>
              </w:rPr>
              <w:t>–</w:t>
            </w:r>
          </w:p>
        </w:tc>
        <w:tc>
          <w:tcPr>
            <w:tcW w:w="5103" w:type="dxa"/>
          </w:tcPr>
          <w:p w:rsidR="00E043E1" w:rsidRPr="00E043E1" w:rsidRDefault="00E043E1" w:rsidP="00E043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 xml:space="preserve">муниципальные образовательные организации Красночетайского </w:t>
            </w:r>
            <w:r w:rsidRPr="00E043E1">
              <w:rPr>
                <w:rFonts w:ascii="Times New Roman" w:eastAsia="Times New Roman" w:hAnsi="Times New Roman" w:cs="Arial"/>
                <w:sz w:val="24"/>
                <w:szCs w:val="24"/>
                <w:lang w:eastAsia="ru-RU"/>
              </w:rPr>
              <w:t>муниципального округа</w:t>
            </w:r>
          </w:p>
        </w:tc>
      </w:tr>
      <w:tr w:rsidR="00E043E1" w:rsidRPr="00E043E1" w:rsidTr="00E043E1">
        <w:tc>
          <w:tcPr>
            <w:tcW w:w="3686" w:type="dxa"/>
          </w:tcPr>
          <w:p w:rsidR="00E043E1" w:rsidRPr="00E043E1" w:rsidRDefault="00E043E1" w:rsidP="00E043E1">
            <w:pPr>
              <w:autoSpaceDE w:val="0"/>
              <w:autoSpaceDN w:val="0"/>
              <w:adjustRightInd w:val="0"/>
              <w:spacing w:after="0" w:line="240" w:lineRule="auto"/>
              <w:rPr>
                <w:rFonts w:ascii="Times New Roman" w:eastAsia="Calibri" w:hAnsi="Times New Roman" w:cs="Times New Roman"/>
                <w:sz w:val="24"/>
                <w:szCs w:val="24"/>
              </w:rPr>
            </w:pPr>
            <w:r w:rsidRPr="00E043E1">
              <w:rPr>
                <w:rFonts w:ascii="Times New Roman" w:eastAsia="Calibri" w:hAnsi="Times New Roman" w:cs="Times New Roman"/>
                <w:sz w:val="24"/>
                <w:szCs w:val="24"/>
              </w:rPr>
              <w:t xml:space="preserve">Цель подпрограммы </w:t>
            </w:r>
          </w:p>
        </w:tc>
        <w:tc>
          <w:tcPr>
            <w:tcW w:w="709" w:type="dxa"/>
          </w:tcPr>
          <w:p w:rsidR="00E043E1" w:rsidRPr="00E043E1" w:rsidRDefault="00E043E1" w:rsidP="00E043E1">
            <w:pPr>
              <w:autoSpaceDE w:val="0"/>
              <w:autoSpaceDN w:val="0"/>
              <w:adjustRightInd w:val="0"/>
              <w:spacing w:after="0" w:line="240" w:lineRule="auto"/>
              <w:jc w:val="center"/>
              <w:rPr>
                <w:rFonts w:ascii="Times New Roman" w:eastAsia="Calibri" w:hAnsi="Times New Roman" w:cs="Times New Roman"/>
                <w:sz w:val="24"/>
                <w:szCs w:val="24"/>
              </w:rPr>
            </w:pPr>
            <w:r w:rsidRPr="00E043E1">
              <w:rPr>
                <w:rFonts w:ascii="Times New Roman" w:eastAsia="Calibri" w:hAnsi="Times New Roman" w:cs="Times New Roman"/>
                <w:sz w:val="24"/>
                <w:szCs w:val="24"/>
              </w:rPr>
              <w:t>–</w:t>
            </w:r>
          </w:p>
        </w:tc>
        <w:tc>
          <w:tcPr>
            <w:tcW w:w="5103" w:type="dxa"/>
          </w:tcPr>
          <w:p w:rsidR="00E043E1" w:rsidRPr="00E043E1" w:rsidRDefault="00E043E1" w:rsidP="00E043E1">
            <w:pPr>
              <w:widowControl w:val="0"/>
              <w:autoSpaceDE w:val="0"/>
              <w:autoSpaceDN w:val="0"/>
              <w:spacing w:after="0" w:line="240" w:lineRule="auto"/>
              <w:rPr>
                <w:rFonts w:ascii="Times New Roman" w:eastAsia="Calibri" w:hAnsi="Times New Roman" w:cs="Times New Roman"/>
                <w:sz w:val="24"/>
                <w:szCs w:val="24"/>
              </w:rPr>
            </w:pPr>
            <w:r w:rsidRPr="00E043E1">
              <w:rPr>
                <w:rFonts w:ascii="Times New Roman" w:eastAsia="Calibri" w:hAnsi="Times New Roman" w:cs="Times New Roman"/>
                <w:sz w:val="24"/>
                <w:szCs w:val="24"/>
              </w:rPr>
              <w:t xml:space="preserve">создание условий для активного включения молодых граждан в процесс социально-экономического, общественно-политического и культурного развития Красночетайского </w:t>
            </w:r>
            <w:r w:rsidRPr="00E043E1">
              <w:rPr>
                <w:rFonts w:ascii="Times New Roman" w:eastAsia="Calibri" w:hAnsi="Times New Roman" w:cs="Times New Roman"/>
                <w:sz w:val="24"/>
                <w:szCs w:val="24"/>
                <w:lang w:eastAsia="ru-RU"/>
              </w:rPr>
              <w:t>муниципального округа</w:t>
            </w:r>
          </w:p>
        </w:tc>
      </w:tr>
      <w:tr w:rsidR="00E043E1" w:rsidRPr="00E043E1" w:rsidTr="00E043E1">
        <w:tc>
          <w:tcPr>
            <w:tcW w:w="3686" w:type="dxa"/>
          </w:tcPr>
          <w:p w:rsidR="00E043E1" w:rsidRPr="00E043E1" w:rsidRDefault="00E043E1" w:rsidP="00E043E1">
            <w:pPr>
              <w:autoSpaceDE w:val="0"/>
              <w:autoSpaceDN w:val="0"/>
              <w:adjustRightInd w:val="0"/>
              <w:spacing w:after="0" w:line="240" w:lineRule="auto"/>
              <w:rPr>
                <w:rFonts w:ascii="Times New Roman" w:eastAsia="Calibri" w:hAnsi="Times New Roman" w:cs="Times New Roman"/>
                <w:sz w:val="24"/>
                <w:szCs w:val="24"/>
              </w:rPr>
            </w:pPr>
            <w:r w:rsidRPr="00E043E1">
              <w:rPr>
                <w:rFonts w:ascii="Times New Roman" w:eastAsia="Calibri" w:hAnsi="Times New Roman" w:cs="Times New Roman"/>
                <w:sz w:val="24"/>
                <w:szCs w:val="24"/>
              </w:rPr>
              <w:t>Задачи подпрограммы</w:t>
            </w:r>
          </w:p>
        </w:tc>
        <w:tc>
          <w:tcPr>
            <w:tcW w:w="709" w:type="dxa"/>
          </w:tcPr>
          <w:p w:rsidR="00E043E1" w:rsidRPr="00E043E1" w:rsidRDefault="00E043E1" w:rsidP="00E043E1">
            <w:pPr>
              <w:widowControl w:val="0"/>
              <w:autoSpaceDE w:val="0"/>
              <w:autoSpaceDN w:val="0"/>
              <w:spacing w:after="0" w:line="240" w:lineRule="auto"/>
              <w:jc w:val="center"/>
              <w:rPr>
                <w:rFonts w:ascii="Times New Roman" w:eastAsia="Calibri" w:hAnsi="Times New Roman" w:cs="Times New Roman"/>
                <w:sz w:val="24"/>
                <w:szCs w:val="24"/>
              </w:rPr>
            </w:pPr>
            <w:r w:rsidRPr="00E043E1">
              <w:rPr>
                <w:rFonts w:ascii="Times New Roman" w:eastAsia="Calibri" w:hAnsi="Times New Roman" w:cs="Times New Roman"/>
                <w:sz w:val="24"/>
                <w:szCs w:val="24"/>
              </w:rPr>
              <w:t>–</w:t>
            </w:r>
          </w:p>
        </w:tc>
        <w:tc>
          <w:tcPr>
            <w:tcW w:w="5103" w:type="dxa"/>
          </w:tcPr>
          <w:p w:rsidR="00E043E1" w:rsidRPr="00E043E1" w:rsidRDefault="00E043E1" w:rsidP="00E043E1">
            <w:pPr>
              <w:widowControl w:val="0"/>
              <w:autoSpaceDE w:val="0"/>
              <w:autoSpaceDN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повышение эффективности организации работы с детьми и молодежью;</w:t>
            </w:r>
          </w:p>
          <w:p w:rsidR="00E043E1" w:rsidRPr="00E043E1" w:rsidRDefault="00E043E1" w:rsidP="00E043E1">
            <w:pPr>
              <w:widowControl w:val="0"/>
              <w:autoSpaceDE w:val="0"/>
              <w:autoSpaceDN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совершенствование системы общественно-государственного партнерства в сфере реализации государственной молодежной политики;</w:t>
            </w:r>
          </w:p>
          <w:p w:rsidR="00E043E1" w:rsidRPr="00E043E1" w:rsidRDefault="00E043E1" w:rsidP="00E043E1">
            <w:pPr>
              <w:widowControl w:val="0"/>
              <w:autoSpaceDE w:val="0"/>
              <w:autoSpaceDN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поддержка талантливой и одаренной молодежи;</w:t>
            </w:r>
          </w:p>
          <w:p w:rsidR="00E043E1" w:rsidRPr="00E043E1" w:rsidRDefault="00E043E1" w:rsidP="00E043E1">
            <w:pPr>
              <w:widowControl w:val="0"/>
              <w:autoSpaceDE w:val="0"/>
              <w:autoSpaceDN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поддержка молодых людей в трудной жизненной ситуации;</w:t>
            </w:r>
          </w:p>
          <w:p w:rsidR="00E043E1" w:rsidRPr="00E043E1" w:rsidRDefault="00E043E1" w:rsidP="00E043E1">
            <w:pPr>
              <w:widowControl w:val="0"/>
              <w:autoSpaceDE w:val="0"/>
              <w:autoSpaceDN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поддержка развития молодежного предпринимательства;</w:t>
            </w:r>
          </w:p>
          <w:p w:rsidR="00E043E1" w:rsidRPr="00E043E1" w:rsidRDefault="00E043E1" w:rsidP="00E043E1">
            <w:pPr>
              <w:widowControl w:val="0"/>
              <w:autoSpaceDE w:val="0"/>
              <w:autoSpaceDN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информационное обеспечение государственной молодежной политики</w:t>
            </w:r>
          </w:p>
        </w:tc>
      </w:tr>
      <w:tr w:rsidR="00E043E1" w:rsidRPr="00E043E1" w:rsidTr="00E043E1">
        <w:tc>
          <w:tcPr>
            <w:tcW w:w="3686" w:type="dxa"/>
          </w:tcPr>
          <w:p w:rsidR="00E043E1" w:rsidRPr="00E043E1" w:rsidRDefault="00E043E1" w:rsidP="00E043E1">
            <w:pPr>
              <w:suppressAutoHyphens/>
              <w:autoSpaceDE w:val="0"/>
              <w:autoSpaceDN w:val="0"/>
              <w:adjustRightInd w:val="0"/>
              <w:spacing w:after="0" w:line="240" w:lineRule="auto"/>
              <w:rPr>
                <w:rFonts w:ascii="Times New Roman" w:eastAsia="Calibri" w:hAnsi="Times New Roman" w:cs="Times New Roman"/>
                <w:sz w:val="24"/>
                <w:szCs w:val="24"/>
              </w:rPr>
            </w:pPr>
            <w:r w:rsidRPr="00E043E1">
              <w:rPr>
                <w:rFonts w:ascii="Times New Roman" w:eastAsia="Calibri" w:hAnsi="Times New Roman" w:cs="Times New Roman"/>
                <w:sz w:val="24"/>
                <w:szCs w:val="24"/>
              </w:rPr>
              <w:t>Целевые показатели (индикаторы) подпрограммы</w:t>
            </w:r>
          </w:p>
        </w:tc>
        <w:tc>
          <w:tcPr>
            <w:tcW w:w="709" w:type="dxa"/>
          </w:tcPr>
          <w:p w:rsidR="00E043E1" w:rsidRPr="00E043E1" w:rsidRDefault="00E043E1" w:rsidP="00E043E1">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E043E1">
              <w:rPr>
                <w:rFonts w:ascii="Times New Roman" w:eastAsia="Calibri" w:hAnsi="Times New Roman" w:cs="Times New Roman"/>
                <w:sz w:val="24"/>
                <w:szCs w:val="24"/>
              </w:rPr>
              <w:t>–</w:t>
            </w:r>
          </w:p>
        </w:tc>
        <w:tc>
          <w:tcPr>
            <w:tcW w:w="5103" w:type="dxa"/>
          </w:tcPr>
          <w:p w:rsidR="00E043E1" w:rsidRPr="00E043E1" w:rsidRDefault="00E043E1" w:rsidP="00E043E1">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к 2025 году предусматривается достижение следующих целевых индикаторов (показателей):</w:t>
            </w:r>
          </w:p>
          <w:p w:rsidR="00E043E1" w:rsidRPr="00E043E1" w:rsidRDefault="00E043E1" w:rsidP="00E043E1">
            <w:pPr>
              <w:suppressAutoHyphens/>
              <w:autoSpaceDE w:val="0"/>
              <w:autoSpaceDN w:val="0"/>
              <w:adjustRightInd w:val="0"/>
              <w:spacing w:after="0" w:line="240" w:lineRule="auto"/>
              <w:jc w:val="both"/>
              <w:rPr>
                <w:rFonts w:ascii="Times New Roman" w:eastAsia="Calibri" w:hAnsi="Times New Roman" w:cs="Times New Roman"/>
                <w:sz w:val="24"/>
                <w:szCs w:val="24"/>
                <w:lang w:bidi="ru-RU"/>
              </w:rPr>
            </w:pPr>
            <w:r w:rsidRPr="00E043E1">
              <w:rPr>
                <w:rFonts w:ascii="Times New Roman" w:eastAsia="Calibri" w:hAnsi="Times New Roman" w:cs="Times New Roman"/>
                <w:sz w:val="24"/>
                <w:szCs w:val="24"/>
                <w:lang w:bidi="ru-RU"/>
              </w:rPr>
              <w:t>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млн. человек накопительным, - 0,000201 млн. человек;</w:t>
            </w:r>
          </w:p>
          <w:p w:rsidR="00E043E1" w:rsidRPr="00E043E1" w:rsidRDefault="00E043E1" w:rsidP="00E043E1">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к 2036 году предусматривается достижение следующих целевых индикаторов (показателей):</w:t>
            </w:r>
          </w:p>
          <w:p w:rsidR="00E043E1" w:rsidRPr="00E043E1" w:rsidRDefault="00E043E1" w:rsidP="00E043E1">
            <w:pPr>
              <w:widowControl w:val="0"/>
              <w:suppressAutoHyphens/>
              <w:autoSpaceDE w:val="0"/>
              <w:autoSpaceDN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 xml:space="preserve">количество человек в возрасте до 35 лет (включительно), вовлеченных в реализацию мероприятий по развитию молодежного </w:t>
            </w:r>
            <w:r w:rsidRPr="00E043E1">
              <w:rPr>
                <w:rFonts w:ascii="Times New Roman" w:eastAsia="Calibri" w:hAnsi="Times New Roman" w:cs="Times New Roman"/>
                <w:sz w:val="24"/>
                <w:szCs w:val="24"/>
              </w:rPr>
              <w:lastRenderedPageBreak/>
              <w:t>предпринимательства, - 5 человек;</w:t>
            </w:r>
          </w:p>
          <w:p w:rsidR="00E043E1" w:rsidRPr="00E043E1" w:rsidRDefault="00E043E1" w:rsidP="00E043E1">
            <w:pPr>
              <w:widowControl w:val="0"/>
              <w:suppressAutoHyphens/>
              <w:autoSpaceDE w:val="0"/>
              <w:autoSpaceDN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доля молодежи в возрасте от 14 до 30 лет, занимающейся добровольческой (волонтерской) деятельностью, в общей ее численности – 25 процентов;</w:t>
            </w:r>
          </w:p>
          <w:p w:rsidR="00E043E1" w:rsidRPr="00E043E1" w:rsidRDefault="00E043E1" w:rsidP="00E043E1">
            <w:pPr>
              <w:widowControl w:val="0"/>
              <w:suppressAutoHyphens/>
              <w:autoSpaceDE w:val="0"/>
              <w:autoSpaceDN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доля молодежи в возрасте от 14 до 35 лет, охваченной деятельностью молодежных общественных объединений, в общей ее численности – 15 процентов;</w:t>
            </w:r>
          </w:p>
          <w:p w:rsidR="00E043E1" w:rsidRPr="00E043E1" w:rsidRDefault="00E043E1" w:rsidP="00E043E1">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доля несовершеннолетних, охваченных различными формами организованного отдыха и оздоровления, в общей их численности – 62 процента</w:t>
            </w:r>
          </w:p>
        </w:tc>
      </w:tr>
      <w:tr w:rsidR="00E043E1" w:rsidRPr="00E043E1" w:rsidTr="00E043E1">
        <w:tc>
          <w:tcPr>
            <w:tcW w:w="3686" w:type="dxa"/>
          </w:tcPr>
          <w:p w:rsidR="00E043E1" w:rsidRPr="00E043E1" w:rsidRDefault="00E043E1" w:rsidP="00E043E1">
            <w:pPr>
              <w:autoSpaceDE w:val="0"/>
              <w:autoSpaceDN w:val="0"/>
              <w:adjustRightInd w:val="0"/>
              <w:spacing w:after="0" w:line="240" w:lineRule="auto"/>
              <w:rPr>
                <w:rFonts w:ascii="Times New Roman" w:eastAsia="Calibri" w:hAnsi="Times New Roman" w:cs="Times New Roman"/>
                <w:sz w:val="24"/>
                <w:szCs w:val="24"/>
              </w:rPr>
            </w:pPr>
            <w:r w:rsidRPr="00E043E1">
              <w:rPr>
                <w:rFonts w:ascii="Times New Roman" w:eastAsia="Calibri" w:hAnsi="Times New Roman" w:cs="Times New Roman"/>
                <w:sz w:val="24"/>
                <w:szCs w:val="24"/>
              </w:rPr>
              <w:t>Этапы и сроки реализации подпрограммы</w:t>
            </w:r>
          </w:p>
        </w:tc>
        <w:tc>
          <w:tcPr>
            <w:tcW w:w="709" w:type="dxa"/>
          </w:tcPr>
          <w:p w:rsidR="00E043E1" w:rsidRPr="00E043E1" w:rsidRDefault="00E043E1" w:rsidP="00E043E1">
            <w:pPr>
              <w:widowControl w:val="0"/>
              <w:autoSpaceDE w:val="0"/>
              <w:autoSpaceDN w:val="0"/>
              <w:spacing w:after="0" w:line="240" w:lineRule="auto"/>
              <w:jc w:val="center"/>
              <w:rPr>
                <w:rFonts w:ascii="Times New Roman" w:eastAsia="Calibri" w:hAnsi="Times New Roman" w:cs="Times New Roman"/>
                <w:sz w:val="24"/>
                <w:szCs w:val="24"/>
              </w:rPr>
            </w:pPr>
            <w:r w:rsidRPr="00E043E1">
              <w:rPr>
                <w:rFonts w:ascii="Times New Roman" w:eastAsia="Calibri" w:hAnsi="Times New Roman" w:cs="Times New Roman"/>
                <w:sz w:val="24"/>
                <w:szCs w:val="24"/>
              </w:rPr>
              <w:t>–</w:t>
            </w:r>
          </w:p>
        </w:tc>
        <w:tc>
          <w:tcPr>
            <w:tcW w:w="5103" w:type="dxa"/>
          </w:tcPr>
          <w:p w:rsidR="00E043E1" w:rsidRPr="00E043E1" w:rsidRDefault="00E043E1" w:rsidP="00E043E1">
            <w:pPr>
              <w:autoSpaceDE w:val="0"/>
              <w:autoSpaceDN w:val="0"/>
              <w:adjustRightInd w:val="0"/>
              <w:spacing w:after="0" w:line="240" w:lineRule="auto"/>
              <w:rPr>
                <w:rFonts w:ascii="Times New Roman" w:eastAsia="Calibri" w:hAnsi="Times New Roman" w:cs="Times New Roman"/>
                <w:sz w:val="24"/>
                <w:szCs w:val="24"/>
              </w:rPr>
            </w:pPr>
            <w:r w:rsidRPr="00E043E1">
              <w:rPr>
                <w:rFonts w:ascii="Times New Roman" w:eastAsia="Calibri" w:hAnsi="Times New Roman" w:cs="Times New Roman"/>
                <w:sz w:val="24"/>
                <w:szCs w:val="24"/>
              </w:rPr>
              <w:t>2023-2035 годы:</w:t>
            </w:r>
          </w:p>
          <w:p w:rsidR="00E043E1" w:rsidRPr="00E043E1" w:rsidRDefault="00E043E1" w:rsidP="00E043E1">
            <w:pPr>
              <w:autoSpaceDE w:val="0"/>
              <w:autoSpaceDN w:val="0"/>
              <w:adjustRightInd w:val="0"/>
              <w:spacing w:after="0" w:line="240" w:lineRule="auto"/>
              <w:rPr>
                <w:rFonts w:ascii="Times New Roman" w:eastAsia="Calibri" w:hAnsi="Times New Roman" w:cs="Times New Roman"/>
                <w:sz w:val="24"/>
                <w:szCs w:val="24"/>
              </w:rPr>
            </w:pPr>
            <w:r w:rsidRPr="00E043E1">
              <w:rPr>
                <w:rFonts w:ascii="Times New Roman" w:eastAsia="Calibri" w:hAnsi="Times New Roman" w:cs="Times New Roman"/>
                <w:sz w:val="24"/>
                <w:szCs w:val="24"/>
              </w:rPr>
              <w:t>1 этап – 2023-2025 годы;</w:t>
            </w:r>
          </w:p>
          <w:p w:rsidR="00E043E1" w:rsidRPr="00E043E1" w:rsidRDefault="00E043E1" w:rsidP="00E043E1">
            <w:pPr>
              <w:autoSpaceDE w:val="0"/>
              <w:autoSpaceDN w:val="0"/>
              <w:adjustRightInd w:val="0"/>
              <w:spacing w:after="0" w:line="240" w:lineRule="auto"/>
              <w:rPr>
                <w:rFonts w:ascii="Times New Roman" w:eastAsia="Calibri" w:hAnsi="Times New Roman" w:cs="Times New Roman"/>
                <w:sz w:val="24"/>
                <w:szCs w:val="24"/>
              </w:rPr>
            </w:pPr>
            <w:r w:rsidRPr="00E043E1">
              <w:rPr>
                <w:rFonts w:ascii="Times New Roman" w:eastAsia="Calibri" w:hAnsi="Times New Roman" w:cs="Times New Roman"/>
                <w:sz w:val="24"/>
                <w:szCs w:val="24"/>
              </w:rPr>
              <w:t>2 этап – 2026-2030 годы;</w:t>
            </w:r>
          </w:p>
          <w:p w:rsidR="00E043E1" w:rsidRPr="00E043E1" w:rsidRDefault="00E043E1" w:rsidP="00E043E1">
            <w:pPr>
              <w:autoSpaceDE w:val="0"/>
              <w:autoSpaceDN w:val="0"/>
              <w:adjustRightInd w:val="0"/>
              <w:spacing w:after="0" w:line="240" w:lineRule="auto"/>
              <w:rPr>
                <w:rFonts w:ascii="Times New Roman" w:eastAsia="Calibri" w:hAnsi="Times New Roman" w:cs="Times New Roman"/>
                <w:sz w:val="24"/>
                <w:szCs w:val="24"/>
              </w:rPr>
            </w:pPr>
            <w:r w:rsidRPr="00E043E1">
              <w:rPr>
                <w:rFonts w:ascii="Times New Roman" w:eastAsia="Calibri" w:hAnsi="Times New Roman" w:cs="Times New Roman"/>
                <w:sz w:val="24"/>
                <w:szCs w:val="24"/>
              </w:rPr>
              <w:t>3 этап – 2031-2035 годы</w:t>
            </w:r>
          </w:p>
        </w:tc>
      </w:tr>
      <w:tr w:rsidR="00E043E1" w:rsidRPr="00E043E1" w:rsidTr="00E043E1">
        <w:tc>
          <w:tcPr>
            <w:tcW w:w="3686" w:type="dxa"/>
          </w:tcPr>
          <w:p w:rsidR="00E043E1" w:rsidRPr="00E043E1" w:rsidRDefault="00E043E1" w:rsidP="00E043E1">
            <w:pPr>
              <w:autoSpaceDE w:val="0"/>
              <w:autoSpaceDN w:val="0"/>
              <w:adjustRightInd w:val="0"/>
              <w:spacing w:after="0" w:line="240" w:lineRule="auto"/>
              <w:rPr>
                <w:rFonts w:ascii="Times New Roman" w:eastAsia="Calibri" w:hAnsi="Times New Roman" w:cs="Times New Roman"/>
                <w:sz w:val="24"/>
                <w:szCs w:val="24"/>
              </w:rPr>
            </w:pPr>
            <w:r w:rsidRPr="00E043E1">
              <w:rPr>
                <w:rFonts w:ascii="Times New Roman" w:eastAsia="Calibri" w:hAnsi="Times New Roman" w:cs="Times New Roman"/>
                <w:sz w:val="24"/>
                <w:szCs w:val="24"/>
              </w:rPr>
              <w:t>Объемы финансирования подпрограммы с разбивкой по годам реализации подпрограммы</w:t>
            </w:r>
          </w:p>
        </w:tc>
        <w:tc>
          <w:tcPr>
            <w:tcW w:w="709" w:type="dxa"/>
          </w:tcPr>
          <w:p w:rsidR="00E043E1" w:rsidRPr="00E043E1" w:rsidRDefault="00E043E1" w:rsidP="00E043E1">
            <w:pPr>
              <w:autoSpaceDE w:val="0"/>
              <w:autoSpaceDN w:val="0"/>
              <w:adjustRightInd w:val="0"/>
              <w:spacing w:after="0" w:line="240" w:lineRule="auto"/>
              <w:jc w:val="center"/>
              <w:rPr>
                <w:rFonts w:ascii="Times New Roman" w:eastAsia="Calibri" w:hAnsi="Times New Roman" w:cs="Times New Roman"/>
                <w:sz w:val="24"/>
                <w:szCs w:val="24"/>
              </w:rPr>
            </w:pPr>
            <w:r w:rsidRPr="00E043E1">
              <w:rPr>
                <w:rFonts w:ascii="Times New Roman" w:eastAsia="Calibri" w:hAnsi="Times New Roman" w:cs="Times New Roman"/>
                <w:sz w:val="24"/>
                <w:szCs w:val="24"/>
              </w:rPr>
              <w:t>–</w:t>
            </w:r>
          </w:p>
        </w:tc>
        <w:tc>
          <w:tcPr>
            <w:tcW w:w="5103" w:type="dxa"/>
          </w:tcPr>
          <w:p w:rsidR="00E043E1" w:rsidRPr="00E043E1" w:rsidRDefault="00E043E1" w:rsidP="00E043E1">
            <w:pPr>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прогнозируемые объемы бюджетных ассигнований на реализацию мероприятий подпрограммы в 2023 - 2035 годах составляют 14 071,0 тыс. рублей, в том числе:</w:t>
            </w:r>
          </w:p>
          <w:p w:rsidR="00E043E1" w:rsidRPr="00E043E1" w:rsidRDefault="00E043E1" w:rsidP="00E043E1">
            <w:pPr>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2023 году – 1471,0 тыс. рублей;</w:t>
            </w:r>
          </w:p>
          <w:p w:rsidR="00E043E1" w:rsidRPr="00E043E1" w:rsidRDefault="00E043E1" w:rsidP="00E043E1">
            <w:pPr>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2024 году 1421,0 тыс. рублей;</w:t>
            </w:r>
          </w:p>
          <w:p w:rsidR="00E043E1" w:rsidRPr="00E043E1" w:rsidRDefault="00E043E1" w:rsidP="00E043E1">
            <w:pPr>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 xml:space="preserve">в 2025 году – 1421,0 тыс. рублей </w:t>
            </w:r>
          </w:p>
          <w:p w:rsidR="00E043E1" w:rsidRPr="00E043E1" w:rsidRDefault="00E043E1" w:rsidP="00E043E1">
            <w:pPr>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2026 – 2030 годах – 6947,0 тыс. рублей;</w:t>
            </w:r>
          </w:p>
          <w:p w:rsidR="00E043E1" w:rsidRPr="00E043E1" w:rsidRDefault="00E043E1" w:rsidP="00E043E1">
            <w:pPr>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2031 – 2035 годах – 6947,0 тыс. рублей;</w:t>
            </w:r>
          </w:p>
          <w:p w:rsidR="00E043E1" w:rsidRPr="00E043E1" w:rsidRDefault="00E043E1" w:rsidP="00E043E1">
            <w:pPr>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из них средства:</w:t>
            </w:r>
          </w:p>
          <w:p w:rsidR="00E043E1" w:rsidRPr="00E043E1" w:rsidRDefault="00E043E1" w:rsidP="00E043E1">
            <w:pPr>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федерального бюджета – 0,00 тыс. рублей (0 процентов), в том числе:</w:t>
            </w:r>
          </w:p>
          <w:p w:rsidR="00E043E1" w:rsidRPr="00E043E1" w:rsidRDefault="00E043E1" w:rsidP="00E043E1">
            <w:pPr>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2023 году – 0,0 тыс. рублей;</w:t>
            </w:r>
          </w:p>
          <w:p w:rsidR="00E043E1" w:rsidRPr="00E043E1" w:rsidRDefault="00E043E1" w:rsidP="00E043E1">
            <w:pPr>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2024 году – 0,0 тыс. рублей;</w:t>
            </w:r>
          </w:p>
          <w:p w:rsidR="00E043E1" w:rsidRPr="00E043E1" w:rsidRDefault="00E043E1" w:rsidP="00E043E1">
            <w:pPr>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2025 году – 0,0 тыс. рублей;</w:t>
            </w:r>
          </w:p>
          <w:p w:rsidR="00E043E1" w:rsidRPr="00E043E1" w:rsidRDefault="00E043E1" w:rsidP="00E043E1">
            <w:pPr>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2026 – 2030 годах – 0,0 тыс. рублей;</w:t>
            </w:r>
          </w:p>
          <w:p w:rsidR="00E043E1" w:rsidRPr="00E043E1" w:rsidRDefault="00E043E1" w:rsidP="00E043E1">
            <w:pPr>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2031 – 2035 годах – 0,0 тыс. рублей;</w:t>
            </w:r>
          </w:p>
          <w:p w:rsidR="00E043E1" w:rsidRPr="00E043E1" w:rsidRDefault="00E043E1" w:rsidP="00E043E1">
            <w:pPr>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бюджета Чувашской Республики – 0,0 тыс. рублей (0 процентов), в том числе:</w:t>
            </w:r>
          </w:p>
          <w:p w:rsidR="00E043E1" w:rsidRPr="00E043E1" w:rsidRDefault="00E043E1" w:rsidP="00E043E1">
            <w:pPr>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2023 году – 0,0 тыс. рублей;</w:t>
            </w:r>
          </w:p>
          <w:p w:rsidR="00E043E1" w:rsidRPr="00E043E1" w:rsidRDefault="00E043E1" w:rsidP="00E043E1">
            <w:pPr>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2024 году – 0,0  тыс. рублей;</w:t>
            </w:r>
          </w:p>
          <w:p w:rsidR="00E043E1" w:rsidRPr="00E043E1" w:rsidRDefault="00E043E1" w:rsidP="00E043E1">
            <w:pPr>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2025 году – 0,0 тыс. рублей;</w:t>
            </w:r>
          </w:p>
          <w:p w:rsidR="00E043E1" w:rsidRPr="00E043E1" w:rsidRDefault="00E043E1" w:rsidP="00E043E1">
            <w:pPr>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2026 – 2030 годах – 0,0 тыс. рублей;</w:t>
            </w:r>
          </w:p>
          <w:p w:rsidR="00E043E1" w:rsidRPr="00E043E1" w:rsidRDefault="00E043E1" w:rsidP="00E043E1">
            <w:pPr>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2031 – 2035 годах – 0,0 тыс. рублей;</w:t>
            </w:r>
          </w:p>
          <w:p w:rsidR="00E043E1" w:rsidRPr="00E043E1" w:rsidRDefault="00E043E1" w:rsidP="00E043E1">
            <w:pPr>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бюджета Красночетайского муниципального округа –</w:t>
            </w:r>
            <w:r w:rsidRPr="00E043E1">
              <w:rPr>
                <w:rFonts w:ascii="Times New Roman" w:eastAsia="Calibri" w:hAnsi="Times New Roman" w:cs="Times New Roman"/>
                <w:color w:val="FF0000"/>
                <w:sz w:val="24"/>
                <w:szCs w:val="24"/>
              </w:rPr>
              <w:t xml:space="preserve"> </w:t>
            </w:r>
            <w:r w:rsidRPr="00E043E1">
              <w:rPr>
                <w:rFonts w:ascii="Times New Roman" w:eastAsia="Calibri" w:hAnsi="Times New Roman" w:cs="Times New Roman"/>
                <w:sz w:val="24"/>
                <w:szCs w:val="24"/>
              </w:rPr>
              <w:t>14 071,0 тыс. рублей, в том числе:</w:t>
            </w:r>
          </w:p>
          <w:p w:rsidR="00E043E1" w:rsidRPr="00E043E1" w:rsidRDefault="00E043E1" w:rsidP="00E043E1">
            <w:pPr>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2023 году – 1471,0 тыс. рублей;</w:t>
            </w:r>
          </w:p>
          <w:p w:rsidR="00E043E1" w:rsidRPr="00E043E1" w:rsidRDefault="00E043E1" w:rsidP="00E043E1">
            <w:pPr>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2024 году – 1421,0 тыс. рублей;</w:t>
            </w:r>
          </w:p>
          <w:p w:rsidR="00E043E1" w:rsidRPr="00E043E1" w:rsidRDefault="00E043E1" w:rsidP="00E043E1">
            <w:pPr>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2025 году – 1421,0 тыс. рублей;</w:t>
            </w:r>
          </w:p>
          <w:p w:rsidR="00E043E1" w:rsidRPr="00E043E1" w:rsidRDefault="00E043E1" w:rsidP="00E043E1">
            <w:pPr>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2026 – 2030 годах – 6947,0 тыс. рублей;</w:t>
            </w:r>
          </w:p>
          <w:p w:rsidR="00E043E1" w:rsidRPr="00E043E1" w:rsidRDefault="00E043E1" w:rsidP="00E043E1">
            <w:pPr>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2031 – 2035 годах – 6947,0 тыс. рублей;</w:t>
            </w:r>
          </w:p>
          <w:p w:rsidR="00E043E1" w:rsidRPr="00E043E1" w:rsidRDefault="00E043E1" w:rsidP="00E043E1">
            <w:pPr>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 xml:space="preserve">Объемы финансирования подпрограммы уточняются ежегодно при формировании </w:t>
            </w:r>
            <w:r w:rsidRPr="00E043E1">
              <w:rPr>
                <w:rFonts w:ascii="Times New Roman" w:eastAsia="Calibri" w:hAnsi="Times New Roman" w:cs="Times New Roman"/>
                <w:sz w:val="24"/>
                <w:szCs w:val="24"/>
              </w:rPr>
              <w:lastRenderedPageBreak/>
              <w:t>бюджета Красночетайского муниципального округа на очередной финансовый год и плановый период.</w:t>
            </w:r>
          </w:p>
        </w:tc>
      </w:tr>
    </w:tbl>
    <w:p w:rsidR="00E043E1" w:rsidRPr="00E043E1" w:rsidRDefault="00E043E1" w:rsidP="00E043E1">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p>
    <w:p w:rsidR="00E043E1" w:rsidRPr="00E043E1" w:rsidRDefault="00E043E1" w:rsidP="00E043E1">
      <w:pPr>
        <w:autoSpaceDE w:val="0"/>
        <w:autoSpaceDN w:val="0"/>
        <w:adjustRightInd w:val="0"/>
        <w:spacing w:after="0" w:line="240" w:lineRule="auto"/>
        <w:jc w:val="center"/>
        <w:rPr>
          <w:rFonts w:ascii="Times New Roman" w:eastAsia="Calibri" w:hAnsi="Times New Roman" w:cs="Times New Roman"/>
          <w:sz w:val="24"/>
          <w:szCs w:val="24"/>
        </w:rPr>
      </w:pPr>
      <w:r w:rsidRPr="00E043E1">
        <w:rPr>
          <w:rFonts w:ascii="Times New Roman" w:eastAsia="Calibri" w:hAnsi="Times New Roman" w:cs="Times New Roman"/>
          <w:sz w:val="24"/>
          <w:szCs w:val="24"/>
        </w:rPr>
        <w:t>РАЗДЕЛ 1. ПРИОРИТЕТЫ И ЦЕЛИ ПОДПРОГРАММЫ «МОЛОДЕЖЬ», ОБЩАЯ ХАРАКТЕРИСТИКА УЧАСТИЯ ОРГАНОВ МЕСТНОГО САМОУПРАВЛЕНИЯ В РЕАЛИЗАЦИИ ПОДПРОГРАММЫ</w:t>
      </w:r>
    </w:p>
    <w:p w:rsidR="00E043E1" w:rsidRPr="00E043E1" w:rsidRDefault="00E043E1" w:rsidP="00E043E1">
      <w:pPr>
        <w:autoSpaceDE w:val="0"/>
        <w:autoSpaceDN w:val="0"/>
        <w:adjustRightInd w:val="0"/>
        <w:spacing w:after="0" w:line="240" w:lineRule="auto"/>
        <w:jc w:val="center"/>
        <w:rPr>
          <w:rFonts w:ascii="Times New Roman" w:eastAsia="Calibri" w:hAnsi="Times New Roman" w:cs="Times New Roman"/>
          <w:sz w:val="24"/>
          <w:szCs w:val="24"/>
        </w:rPr>
      </w:pPr>
    </w:p>
    <w:p w:rsidR="00E043E1" w:rsidRPr="00E043E1" w:rsidRDefault="00E043E1" w:rsidP="00E043E1">
      <w:pPr>
        <w:autoSpaceDE w:val="0"/>
        <w:autoSpaceDN w:val="0"/>
        <w:adjustRightInd w:val="0"/>
        <w:spacing w:after="0" w:line="240" w:lineRule="auto"/>
        <w:ind w:firstLine="539"/>
        <w:jc w:val="both"/>
        <w:rPr>
          <w:rFonts w:ascii="Times New Roman" w:eastAsia="Arial Unicode MS" w:hAnsi="Times New Roman" w:cs="Times New Roman"/>
          <w:sz w:val="24"/>
          <w:szCs w:val="24"/>
          <w:lang w:eastAsia="ru-RU"/>
        </w:rPr>
      </w:pPr>
      <w:r w:rsidRPr="00E043E1">
        <w:rPr>
          <w:rFonts w:ascii="Times New Roman" w:eastAsia="Arial Unicode MS" w:hAnsi="Times New Roman" w:cs="Times New Roman"/>
          <w:sz w:val="24"/>
          <w:szCs w:val="24"/>
          <w:lang w:eastAsia="ru-RU"/>
        </w:rPr>
        <w:t xml:space="preserve">Основной целью подпрограммы является создание условий для активного включения молодых граждан в процесс социально-экономического, общественно-политического и культурного развития Красночетайского </w:t>
      </w:r>
      <w:r w:rsidRPr="00E043E1">
        <w:rPr>
          <w:rFonts w:ascii="Times New Roman" w:eastAsia="Calibri" w:hAnsi="Times New Roman" w:cs="Times New Roman"/>
          <w:sz w:val="24"/>
          <w:szCs w:val="24"/>
          <w:lang w:eastAsia="ru-RU"/>
        </w:rPr>
        <w:t>муниципального округа</w:t>
      </w:r>
      <w:r w:rsidRPr="00E043E1">
        <w:rPr>
          <w:rFonts w:ascii="Times New Roman" w:eastAsia="Arial Unicode MS" w:hAnsi="Times New Roman" w:cs="Times New Roman"/>
          <w:sz w:val="24"/>
          <w:szCs w:val="24"/>
          <w:lang w:eastAsia="ru-RU"/>
        </w:rPr>
        <w:t>.</w:t>
      </w:r>
    </w:p>
    <w:p w:rsidR="00E043E1" w:rsidRPr="00E043E1" w:rsidRDefault="00E043E1" w:rsidP="00E043E1">
      <w:pPr>
        <w:spacing w:after="0" w:line="240" w:lineRule="auto"/>
        <w:ind w:firstLine="708"/>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 xml:space="preserve">В Красночетайском муниципальном округе ведется работа по поддержке деятельности детских и молодежных общественных объединений. По инициативе молодежи на территории муниципального округа проводятся молодежные акции экологической, профилактической, информационной и патриотической направленности. В школах действуют в различных направлениях 38 детских и молодежных общественных объединений с охватом ок. 900 чел. </w:t>
      </w:r>
    </w:p>
    <w:p w:rsidR="00E043E1" w:rsidRPr="00E043E1" w:rsidRDefault="00E043E1" w:rsidP="00E043E1">
      <w:pPr>
        <w:spacing w:after="0" w:line="240" w:lineRule="auto"/>
        <w:ind w:firstLine="567"/>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 xml:space="preserve">В Красночетайском муниципальном округе активно развивается Всероссийское детско-юношеское движение «Российское движение школьников». </w:t>
      </w:r>
    </w:p>
    <w:p w:rsidR="00E043E1" w:rsidRPr="00E043E1" w:rsidRDefault="00E043E1" w:rsidP="00E043E1">
      <w:pPr>
        <w:spacing w:after="0" w:line="240" w:lineRule="auto"/>
        <w:ind w:firstLine="708"/>
        <w:jc w:val="both"/>
        <w:rPr>
          <w:rFonts w:ascii="Times New Roman" w:eastAsia="Cambria" w:hAnsi="Times New Roman" w:cs="Times New Roman"/>
          <w:sz w:val="24"/>
          <w:szCs w:val="24"/>
          <w:lang w:eastAsia="ru-RU"/>
        </w:rPr>
      </w:pPr>
      <w:r w:rsidRPr="00E043E1">
        <w:rPr>
          <w:rFonts w:ascii="Times New Roman" w:eastAsia="Cambria" w:hAnsi="Times New Roman" w:cs="Times New Roman"/>
          <w:sz w:val="24"/>
          <w:szCs w:val="24"/>
          <w:lang w:eastAsia="ru-RU"/>
        </w:rPr>
        <w:t>Одним из основных направлений деятельности Российского движения школьников является военно-патриотическое воспитание. Юнармейцы обучаются стрельбе, оказанию первой медицинской помощи, ориентированию по карте. Кроме того, занимаются волонтерской деятельностью, ведут работу по благоустройству воинских захоронений, памятников погибшим в ВОВ, принимают участие в спортивных мероприятиях. В настоящее время в Красночетайском муниципальном округе 270 юнармейцев.</w:t>
      </w:r>
    </w:p>
    <w:p w:rsidR="00E043E1" w:rsidRPr="00E043E1" w:rsidRDefault="00E043E1" w:rsidP="00E043E1">
      <w:pPr>
        <w:spacing w:after="0" w:line="240" w:lineRule="auto"/>
        <w:ind w:firstLine="708"/>
        <w:jc w:val="both"/>
        <w:rPr>
          <w:rFonts w:ascii="Times New Roman" w:eastAsia="Cambria" w:hAnsi="Times New Roman" w:cs="Times New Roman"/>
          <w:sz w:val="24"/>
          <w:szCs w:val="24"/>
          <w:lang w:eastAsia="ru-RU"/>
        </w:rPr>
      </w:pPr>
      <w:r w:rsidRPr="00E043E1">
        <w:rPr>
          <w:rFonts w:ascii="Times New Roman" w:eastAsia="Cambria" w:hAnsi="Times New Roman" w:cs="Times New Roman"/>
          <w:sz w:val="24"/>
          <w:szCs w:val="24"/>
          <w:lang w:eastAsia="ru-RU"/>
        </w:rPr>
        <w:t xml:space="preserve">Функционирует группа в социальных сетях «ВКонтакте» - Молодежь Красночетайского </w:t>
      </w:r>
      <w:r w:rsidRPr="00E043E1">
        <w:rPr>
          <w:rFonts w:ascii="Times New Roman" w:eastAsia="Cambria" w:hAnsi="Times New Roman" w:cs="Cambria"/>
          <w:sz w:val="24"/>
          <w:szCs w:val="24"/>
          <w:lang w:eastAsia="ru-RU"/>
        </w:rPr>
        <w:t>района</w:t>
      </w:r>
      <w:r w:rsidRPr="00E043E1">
        <w:rPr>
          <w:rFonts w:ascii="Times New Roman" w:eastAsia="Cambria" w:hAnsi="Times New Roman" w:cs="Times New Roman"/>
          <w:sz w:val="24"/>
          <w:szCs w:val="24"/>
          <w:lang w:eastAsia="ru-RU"/>
        </w:rPr>
        <w:t xml:space="preserve">. Все школы Красночетайского муниципального округа объединены в группу «Российское движение школьников». </w:t>
      </w:r>
    </w:p>
    <w:p w:rsidR="00E043E1" w:rsidRPr="00E043E1" w:rsidRDefault="00E043E1" w:rsidP="00E043E1">
      <w:pPr>
        <w:autoSpaceDE w:val="0"/>
        <w:autoSpaceDN w:val="0"/>
        <w:adjustRightInd w:val="0"/>
        <w:spacing w:after="0" w:line="240" w:lineRule="auto"/>
        <w:ind w:firstLine="539"/>
        <w:jc w:val="both"/>
        <w:rPr>
          <w:rFonts w:ascii="Times New Roman" w:eastAsia="Arial Unicode MS" w:hAnsi="Times New Roman" w:cs="Times New Roman"/>
          <w:sz w:val="24"/>
          <w:szCs w:val="24"/>
          <w:lang w:eastAsia="ru-RU"/>
        </w:rPr>
      </w:pPr>
      <w:r w:rsidRPr="00E043E1">
        <w:rPr>
          <w:rFonts w:ascii="Times New Roman" w:eastAsia="Arial Unicode MS" w:hAnsi="Times New Roman" w:cs="Times New Roman"/>
          <w:sz w:val="24"/>
          <w:szCs w:val="24"/>
          <w:lang w:eastAsia="ru-RU"/>
        </w:rPr>
        <w:t xml:space="preserve">В </w:t>
      </w:r>
      <w:r w:rsidRPr="00E043E1">
        <w:rPr>
          <w:rFonts w:ascii="Times New Roman" w:eastAsia="Calibri" w:hAnsi="Times New Roman" w:cs="Times New Roman"/>
          <w:sz w:val="24"/>
          <w:szCs w:val="24"/>
          <w:lang w:eastAsia="ru-RU"/>
        </w:rPr>
        <w:t>муниципальном округ</w:t>
      </w:r>
      <w:r w:rsidRPr="00E043E1">
        <w:rPr>
          <w:rFonts w:ascii="Times New Roman" w:eastAsia="Arial Unicode MS" w:hAnsi="Times New Roman" w:cs="Times New Roman"/>
          <w:sz w:val="24"/>
          <w:szCs w:val="24"/>
          <w:lang w:eastAsia="ru-RU"/>
        </w:rPr>
        <w:t xml:space="preserve">е сформирована система выявления, развития и поддержки талантливой молодежи. Проводятся традиционные муниципальные фестивали. Молодые люди участвуют в различных конкурсные формах интеллектуальной, творческой, спортивной направленности в основном республиканского уровня. Активная молодежь поощряется почетными грамотами и благодарственными письмами администрации Красночетайского </w:t>
      </w:r>
      <w:r w:rsidRPr="00E043E1">
        <w:rPr>
          <w:rFonts w:ascii="Times New Roman" w:eastAsia="Calibri" w:hAnsi="Times New Roman" w:cs="Times New Roman"/>
          <w:sz w:val="24"/>
          <w:szCs w:val="24"/>
          <w:lang w:eastAsia="ru-RU"/>
        </w:rPr>
        <w:t>муниципального округа</w:t>
      </w:r>
      <w:r w:rsidRPr="00E043E1">
        <w:rPr>
          <w:rFonts w:ascii="Times New Roman" w:eastAsia="Arial Unicode MS" w:hAnsi="Times New Roman" w:cs="Times New Roman"/>
          <w:sz w:val="24"/>
          <w:szCs w:val="24"/>
          <w:lang w:eastAsia="ru-RU"/>
        </w:rPr>
        <w:t xml:space="preserve"> и отдела образования. Учреждена именная ежемесячная стипендия Главы Красночетайского </w:t>
      </w:r>
      <w:r w:rsidRPr="00E043E1">
        <w:rPr>
          <w:rFonts w:ascii="Times New Roman" w:eastAsia="Calibri" w:hAnsi="Times New Roman" w:cs="Times New Roman"/>
          <w:sz w:val="24"/>
          <w:szCs w:val="24"/>
          <w:lang w:eastAsia="ru-RU"/>
        </w:rPr>
        <w:t>муниципального округа</w:t>
      </w:r>
      <w:r w:rsidRPr="00E043E1">
        <w:rPr>
          <w:rFonts w:ascii="Times New Roman" w:eastAsia="Calibri" w:hAnsi="Times New Roman" w:cs="Times New Roman"/>
          <w:sz w:val="24"/>
          <w:szCs w:val="24"/>
        </w:rPr>
        <w:t xml:space="preserve"> </w:t>
      </w:r>
      <w:r w:rsidRPr="00E043E1">
        <w:rPr>
          <w:rFonts w:ascii="Times New Roman" w:eastAsia="Arial Unicode MS" w:hAnsi="Times New Roman" w:cs="Times New Roman"/>
          <w:sz w:val="24"/>
          <w:szCs w:val="24"/>
          <w:lang w:eastAsia="ru-RU"/>
        </w:rPr>
        <w:t xml:space="preserve"> в размере 500 руб. Ежегодно ее получают 10 школьников. Специальными стипендиями Главы Чувашской Республики для представителей молодежи и студентов за особую творческую устремленность ежегодно удостаиваются молодые люди </w:t>
      </w:r>
      <w:r w:rsidRPr="00E043E1">
        <w:rPr>
          <w:rFonts w:ascii="Times New Roman" w:eastAsia="Calibri" w:hAnsi="Times New Roman" w:cs="Times New Roman"/>
          <w:sz w:val="24"/>
          <w:szCs w:val="24"/>
          <w:lang w:eastAsia="ru-RU"/>
        </w:rPr>
        <w:t>муниципального округа</w:t>
      </w:r>
      <w:r w:rsidRPr="00E043E1">
        <w:rPr>
          <w:rFonts w:ascii="Times New Roman" w:eastAsia="Arial Unicode MS" w:hAnsi="Times New Roman" w:cs="Times New Roman"/>
          <w:sz w:val="24"/>
          <w:szCs w:val="24"/>
          <w:lang w:eastAsia="ru-RU"/>
        </w:rPr>
        <w:t>.</w:t>
      </w:r>
    </w:p>
    <w:p w:rsidR="00E043E1" w:rsidRPr="00E043E1" w:rsidRDefault="00E043E1" w:rsidP="00E043E1">
      <w:pPr>
        <w:spacing w:after="0" w:line="240" w:lineRule="auto"/>
        <w:ind w:firstLine="708"/>
        <w:jc w:val="both"/>
        <w:rPr>
          <w:rFonts w:ascii="Times New Roman" w:eastAsia="Calibri" w:hAnsi="Times New Roman" w:cs="Times New Roman"/>
          <w:sz w:val="24"/>
          <w:szCs w:val="24"/>
        </w:rPr>
      </w:pPr>
      <w:r w:rsidRPr="00E043E1">
        <w:rPr>
          <w:rFonts w:ascii="Times New Roman" w:eastAsia="Calibri" w:hAnsi="Times New Roman" w:cs="Times New Roman"/>
          <w:bCs/>
          <w:sz w:val="24"/>
          <w:szCs w:val="24"/>
        </w:rPr>
        <w:t xml:space="preserve">Важным направлением в реализации молодежной политики Красночетайского муниципального округа является формирование здорового образа жизни и профилактика асоциальных явлений в молодежной среде. </w:t>
      </w:r>
      <w:r w:rsidRPr="00E043E1">
        <w:rPr>
          <w:rFonts w:ascii="Times New Roman" w:eastAsia="Calibri" w:hAnsi="Times New Roman" w:cs="Times New Roman"/>
          <w:sz w:val="24"/>
          <w:szCs w:val="24"/>
        </w:rPr>
        <w:t xml:space="preserve">Ежегодно 2 раза в год в муниципальном округе </w:t>
      </w:r>
      <w:r w:rsidRPr="00E043E1">
        <w:rPr>
          <w:rFonts w:ascii="Times New Roman" w:eastAsia="Arial Unicode MS" w:hAnsi="Times New Roman" w:cs="Times New Roman"/>
          <w:sz w:val="24"/>
          <w:szCs w:val="24"/>
        </w:rPr>
        <w:t xml:space="preserve"> </w:t>
      </w:r>
      <w:r w:rsidRPr="00E043E1">
        <w:rPr>
          <w:rFonts w:ascii="Times New Roman" w:eastAsia="Calibri" w:hAnsi="Times New Roman" w:cs="Times New Roman"/>
          <w:sz w:val="24"/>
          <w:szCs w:val="24"/>
        </w:rPr>
        <w:t xml:space="preserve">проводится традиционная акции «Молодежь за ЗОЖ». В рамках данной акции проводятся беседы и лекции, «круглые столы» и семинары, диспуты и часы общения по  пропаганде ценностей здорового образа жизни среди молодежи и подростков, по профилактике злоупотребления ПАВ, а также много спортивных мероприятий. </w:t>
      </w:r>
    </w:p>
    <w:p w:rsidR="00E043E1" w:rsidRPr="00E043E1" w:rsidRDefault="00E043E1" w:rsidP="00E043E1">
      <w:pPr>
        <w:spacing w:after="0" w:line="240" w:lineRule="auto"/>
        <w:ind w:firstLine="708"/>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 xml:space="preserve">В Красночетайском муниципальном округе </w:t>
      </w:r>
      <w:r w:rsidRPr="00E043E1">
        <w:rPr>
          <w:rFonts w:ascii="Times New Roman" w:eastAsia="Arial Unicode MS" w:hAnsi="Times New Roman" w:cs="Times New Roman"/>
          <w:sz w:val="24"/>
          <w:szCs w:val="24"/>
        </w:rPr>
        <w:t xml:space="preserve"> </w:t>
      </w:r>
      <w:r w:rsidRPr="00E043E1">
        <w:rPr>
          <w:rFonts w:ascii="Times New Roman" w:eastAsia="Calibri" w:hAnsi="Times New Roman" w:cs="Times New Roman"/>
          <w:sz w:val="24"/>
          <w:szCs w:val="24"/>
        </w:rPr>
        <w:t xml:space="preserve">имеется 3 учреждения дополнительного образования, где обучающаяся и работающая молодежь может посещать различные кружки и секции по своим интересам. </w:t>
      </w:r>
    </w:p>
    <w:p w:rsidR="00E043E1" w:rsidRPr="00E043E1" w:rsidRDefault="00E043E1" w:rsidP="00E043E1">
      <w:pPr>
        <w:spacing w:after="0" w:line="240" w:lineRule="auto"/>
        <w:ind w:firstLine="708"/>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 xml:space="preserve">Организуются различные обучающиеся семинары, школы молодежного актива, конкурсы, различные спортивные соревнования. Ежемесячно проводятся единые информационные молодежные дни, которые посвящены актуальным вопросам в сфере молодежной политики. </w:t>
      </w:r>
    </w:p>
    <w:p w:rsidR="00E043E1" w:rsidRPr="00E043E1" w:rsidRDefault="00E043E1" w:rsidP="00E043E1">
      <w:pPr>
        <w:shd w:val="clear" w:color="auto" w:fill="FFFFFF"/>
        <w:spacing w:after="0" w:line="240" w:lineRule="auto"/>
        <w:ind w:firstLine="708"/>
        <w:jc w:val="both"/>
        <w:rPr>
          <w:rFonts w:ascii="Times New Roman" w:eastAsia="Calibri" w:hAnsi="Times New Roman" w:cs="Times New Roman"/>
          <w:sz w:val="24"/>
          <w:szCs w:val="24"/>
          <w:shd w:val="clear" w:color="auto" w:fill="FFFFFF"/>
        </w:rPr>
      </w:pPr>
      <w:r w:rsidRPr="00E043E1">
        <w:rPr>
          <w:rFonts w:ascii="Times New Roman" w:eastAsia="Calibri" w:hAnsi="Times New Roman" w:cs="Times New Roman"/>
          <w:sz w:val="24"/>
          <w:szCs w:val="24"/>
          <w:shd w:val="clear" w:color="auto" w:fill="FFFFFF"/>
        </w:rPr>
        <w:lastRenderedPageBreak/>
        <w:t xml:space="preserve">Одним из приоритетных направлений молодёжной политики является гражданское и патриотическое воспитание молодёжи. В каждой общеобразовательной организации функционируют кружки военно-патриотической направленности, в которых задействовано ок. 300 учащихся. </w:t>
      </w:r>
      <w:r w:rsidRPr="00E043E1">
        <w:rPr>
          <w:rFonts w:ascii="Times New Roman" w:eastAsia="Calibri" w:hAnsi="Times New Roman" w:cs="Times New Roman"/>
          <w:sz w:val="24"/>
          <w:szCs w:val="24"/>
        </w:rPr>
        <w:t>Проводятся юнармейские игры «Зарница» и «Орленок»</w:t>
      </w:r>
      <w:r w:rsidRPr="00E043E1">
        <w:rPr>
          <w:rFonts w:ascii="Times New Roman" w:eastAsia="Calibri" w:hAnsi="Times New Roman" w:cs="Times New Roman"/>
          <w:sz w:val="24"/>
          <w:szCs w:val="24"/>
          <w:shd w:val="clear" w:color="auto" w:fill="FFFFFF"/>
        </w:rPr>
        <w:t xml:space="preserve">. </w:t>
      </w:r>
    </w:p>
    <w:p w:rsidR="00E043E1" w:rsidRPr="00E043E1" w:rsidRDefault="00E043E1" w:rsidP="00E043E1">
      <w:pPr>
        <w:widowControl w:val="0"/>
        <w:autoSpaceDE w:val="0"/>
        <w:autoSpaceDN w:val="0"/>
        <w:spacing w:after="0" w:line="240" w:lineRule="auto"/>
        <w:ind w:firstLine="539"/>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Достижению поставленной в подпрограмме цели способствует решение следующих приоритетных задач:</w:t>
      </w:r>
    </w:p>
    <w:p w:rsidR="00E043E1" w:rsidRPr="00E043E1" w:rsidRDefault="00E043E1" w:rsidP="00E043E1">
      <w:pPr>
        <w:widowControl w:val="0"/>
        <w:autoSpaceDE w:val="0"/>
        <w:autoSpaceDN w:val="0"/>
        <w:spacing w:after="0" w:line="240" w:lineRule="auto"/>
        <w:ind w:firstLine="539"/>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повышение эффективности организации работы с детьми и молодежью;</w:t>
      </w:r>
    </w:p>
    <w:p w:rsidR="00E043E1" w:rsidRPr="00E043E1" w:rsidRDefault="00E043E1" w:rsidP="00E043E1">
      <w:pPr>
        <w:widowControl w:val="0"/>
        <w:autoSpaceDE w:val="0"/>
        <w:autoSpaceDN w:val="0"/>
        <w:spacing w:after="0" w:line="240" w:lineRule="auto"/>
        <w:ind w:firstLine="539"/>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совершенствование системы общественно-государственного партнерства в сфере реализации государственной молодежной политики;</w:t>
      </w:r>
    </w:p>
    <w:p w:rsidR="00E043E1" w:rsidRPr="00E043E1" w:rsidRDefault="00E043E1" w:rsidP="00E043E1">
      <w:pPr>
        <w:widowControl w:val="0"/>
        <w:autoSpaceDE w:val="0"/>
        <w:autoSpaceDN w:val="0"/>
        <w:spacing w:after="0" w:line="240" w:lineRule="auto"/>
        <w:ind w:firstLine="539"/>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поддержка талантливой и одаренной молодежи, молодых людей в трудной жизненной ситуации, развития молодежного предпринимательства;</w:t>
      </w:r>
    </w:p>
    <w:p w:rsidR="00E043E1" w:rsidRPr="00E043E1" w:rsidRDefault="00E043E1" w:rsidP="00E043E1">
      <w:pPr>
        <w:widowControl w:val="0"/>
        <w:autoSpaceDE w:val="0"/>
        <w:autoSpaceDN w:val="0"/>
        <w:spacing w:after="0" w:line="240" w:lineRule="auto"/>
        <w:ind w:firstLine="539"/>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информационное обеспечение государственной молодежной политики.</w:t>
      </w:r>
    </w:p>
    <w:p w:rsidR="00E043E1" w:rsidRPr="00E043E1" w:rsidRDefault="00E043E1" w:rsidP="00E043E1">
      <w:pPr>
        <w:spacing w:after="0" w:line="240" w:lineRule="auto"/>
        <w:ind w:firstLine="567"/>
        <w:jc w:val="both"/>
        <w:rPr>
          <w:rFonts w:ascii="Times New Roman" w:eastAsia="Calibri" w:hAnsi="Times New Roman" w:cs="Times New Roman"/>
          <w:sz w:val="24"/>
          <w:szCs w:val="24"/>
        </w:rPr>
      </w:pPr>
    </w:p>
    <w:p w:rsidR="00E043E1" w:rsidRPr="00E043E1" w:rsidRDefault="00E043E1" w:rsidP="00E043E1">
      <w:pPr>
        <w:autoSpaceDE w:val="0"/>
        <w:autoSpaceDN w:val="0"/>
        <w:adjustRightInd w:val="0"/>
        <w:spacing w:after="0" w:line="240" w:lineRule="auto"/>
        <w:jc w:val="center"/>
        <w:rPr>
          <w:rFonts w:ascii="Times New Roman" w:eastAsia="Calibri" w:hAnsi="Times New Roman" w:cs="Times New Roman"/>
          <w:sz w:val="24"/>
          <w:szCs w:val="24"/>
        </w:rPr>
      </w:pPr>
      <w:r w:rsidRPr="00E043E1">
        <w:rPr>
          <w:rFonts w:ascii="Times New Roman" w:eastAsia="Calibri" w:hAnsi="Times New Roman" w:cs="Times New Roman"/>
          <w:sz w:val="24"/>
          <w:szCs w:val="24"/>
        </w:rPr>
        <w:t>РАЗДЕЛ 2. ПЕРЕЧЕНЬ И СВЕДЕНИЯ О ЦЕЛЕВЫХ ИНДИКАТОРАХ И ПОКАЗАТЕЛЯХ ПОДПРОГРАММЫ С РАСШИФРОВКОЙ ПЛАНОВЫХ ЗНАЧЕНИЙ ПО ГОДАМ ЕЕ РЕАЛИЗАЦИИ</w:t>
      </w:r>
    </w:p>
    <w:p w:rsidR="00E043E1" w:rsidRPr="00E043E1" w:rsidRDefault="00E043E1" w:rsidP="00E043E1">
      <w:pPr>
        <w:autoSpaceDE w:val="0"/>
        <w:autoSpaceDN w:val="0"/>
        <w:adjustRightInd w:val="0"/>
        <w:spacing w:after="0" w:line="240" w:lineRule="auto"/>
        <w:jc w:val="center"/>
        <w:rPr>
          <w:rFonts w:ascii="Times New Roman" w:eastAsia="Calibri" w:hAnsi="Times New Roman" w:cs="Times New Roman"/>
          <w:sz w:val="24"/>
          <w:szCs w:val="24"/>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9498"/>
      </w:tblGrid>
      <w:tr w:rsidR="00E043E1" w:rsidRPr="00E043E1" w:rsidTr="00E043E1">
        <w:tc>
          <w:tcPr>
            <w:tcW w:w="9498" w:type="dxa"/>
          </w:tcPr>
          <w:p w:rsidR="00E043E1" w:rsidRPr="00E043E1" w:rsidRDefault="00E043E1" w:rsidP="00E043E1">
            <w:pPr>
              <w:autoSpaceDE w:val="0"/>
              <w:autoSpaceDN w:val="0"/>
              <w:adjustRightInd w:val="0"/>
              <w:spacing w:after="0" w:line="240" w:lineRule="auto"/>
              <w:ind w:firstLine="631"/>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Целевыми индикаторами и показателями подпрограммы являются:</w:t>
            </w:r>
          </w:p>
          <w:p w:rsidR="00E043E1" w:rsidRPr="00E043E1" w:rsidRDefault="00E043E1" w:rsidP="00E043E1">
            <w:pPr>
              <w:widowControl w:val="0"/>
              <w:autoSpaceDE w:val="0"/>
              <w:autoSpaceDN w:val="0"/>
              <w:spacing w:after="0" w:line="240" w:lineRule="auto"/>
              <w:ind w:firstLine="631"/>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доля молодежи в возрасте от 14 до 30 лет, занимающейся добровольческой (волонтерской) деятельностью, в общей ее численности – 15 процентов;</w:t>
            </w:r>
          </w:p>
          <w:p w:rsidR="00E043E1" w:rsidRPr="00E043E1" w:rsidRDefault="00E043E1" w:rsidP="00E043E1">
            <w:pPr>
              <w:widowControl w:val="0"/>
              <w:autoSpaceDE w:val="0"/>
              <w:autoSpaceDN w:val="0"/>
              <w:spacing w:after="0" w:line="240" w:lineRule="auto"/>
              <w:ind w:firstLine="631"/>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количество добровольческих (волонтерских) объединений – 9 единиц;</w:t>
            </w:r>
          </w:p>
          <w:p w:rsidR="00E043E1" w:rsidRPr="00E043E1" w:rsidRDefault="00E043E1" w:rsidP="00E043E1">
            <w:pPr>
              <w:widowControl w:val="0"/>
              <w:autoSpaceDE w:val="0"/>
              <w:autoSpaceDN w:val="0"/>
              <w:spacing w:after="0" w:line="240" w:lineRule="auto"/>
              <w:ind w:firstLine="631"/>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доля молодежи в возрасте от 14 до 35 лет, охваченной деятельностью молодежных общественных объединений, в общей ее численности – 31 процентов;</w:t>
            </w:r>
          </w:p>
          <w:p w:rsidR="00E043E1" w:rsidRPr="00E043E1" w:rsidRDefault="00E043E1" w:rsidP="00E043E1">
            <w:pPr>
              <w:autoSpaceDE w:val="0"/>
              <w:autoSpaceDN w:val="0"/>
              <w:adjustRightInd w:val="0"/>
              <w:spacing w:after="0" w:line="240" w:lineRule="auto"/>
              <w:ind w:firstLine="631"/>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доля несовершеннолетних, охваченных различными формами организованного отдыха и оздоровления, в общей их численности – 62 процентов.</w:t>
            </w:r>
          </w:p>
          <w:p w:rsidR="00E043E1" w:rsidRPr="00E043E1" w:rsidRDefault="00E043E1" w:rsidP="00E043E1">
            <w:pPr>
              <w:autoSpaceDE w:val="0"/>
              <w:autoSpaceDN w:val="0"/>
              <w:adjustRightInd w:val="0"/>
              <w:spacing w:after="0" w:line="240" w:lineRule="auto"/>
              <w:ind w:firstLine="631"/>
              <w:jc w:val="both"/>
              <w:rPr>
                <w:rFonts w:ascii="Times New Roman" w:eastAsia="Calibri" w:hAnsi="Times New Roman" w:cs="Times New Roman"/>
                <w:sz w:val="24"/>
                <w:szCs w:val="24"/>
                <w:lang w:bidi="ru-RU"/>
              </w:rPr>
            </w:pPr>
          </w:p>
        </w:tc>
      </w:tr>
    </w:tbl>
    <w:p w:rsidR="00E043E1" w:rsidRPr="00E043E1" w:rsidRDefault="00E043E1" w:rsidP="00E043E1">
      <w:pPr>
        <w:autoSpaceDE w:val="0"/>
        <w:autoSpaceDN w:val="0"/>
        <w:adjustRightInd w:val="0"/>
        <w:spacing w:after="0" w:line="240" w:lineRule="auto"/>
        <w:ind w:firstLine="540"/>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результате реализации мероприятий подпрограммы ожидается достижение следующих целевых показателей (индикаторов):</w:t>
      </w:r>
    </w:p>
    <w:p w:rsidR="00E043E1" w:rsidRPr="00E043E1" w:rsidRDefault="00E043E1" w:rsidP="00E043E1">
      <w:pPr>
        <w:autoSpaceDE w:val="0"/>
        <w:autoSpaceDN w:val="0"/>
        <w:adjustRightInd w:val="0"/>
        <w:spacing w:after="0" w:line="240" w:lineRule="auto"/>
        <w:ind w:firstLine="567"/>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к 2036 году:</w:t>
      </w:r>
    </w:p>
    <w:p w:rsidR="00E043E1" w:rsidRPr="00E043E1" w:rsidRDefault="00E043E1" w:rsidP="00E043E1">
      <w:pPr>
        <w:autoSpaceDE w:val="0"/>
        <w:autoSpaceDN w:val="0"/>
        <w:adjustRightInd w:val="0"/>
        <w:spacing w:after="0" w:line="240" w:lineRule="auto"/>
        <w:ind w:firstLine="567"/>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доля молодежи в возрасте от 14 до 30 лет, занимающейся добровольческой (волонтерской) деятельностью, в общей ее численности:</w:t>
      </w:r>
    </w:p>
    <w:p w:rsidR="00E043E1" w:rsidRPr="00E043E1" w:rsidRDefault="00E043E1" w:rsidP="00E043E1">
      <w:pPr>
        <w:autoSpaceDE w:val="0"/>
        <w:autoSpaceDN w:val="0"/>
        <w:adjustRightInd w:val="0"/>
        <w:spacing w:after="0" w:line="240" w:lineRule="auto"/>
        <w:ind w:firstLine="567"/>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2023 году – 15 процентов;</w:t>
      </w:r>
    </w:p>
    <w:p w:rsidR="00E043E1" w:rsidRPr="00E043E1" w:rsidRDefault="00E043E1" w:rsidP="00E043E1">
      <w:pPr>
        <w:autoSpaceDE w:val="0"/>
        <w:autoSpaceDN w:val="0"/>
        <w:adjustRightInd w:val="0"/>
        <w:spacing w:after="0" w:line="240" w:lineRule="auto"/>
        <w:ind w:firstLine="567"/>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2024 году – 15 процентов;</w:t>
      </w:r>
    </w:p>
    <w:p w:rsidR="00E043E1" w:rsidRPr="00E043E1" w:rsidRDefault="00E043E1" w:rsidP="00E043E1">
      <w:pPr>
        <w:autoSpaceDE w:val="0"/>
        <w:autoSpaceDN w:val="0"/>
        <w:adjustRightInd w:val="0"/>
        <w:spacing w:after="0" w:line="240" w:lineRule="auto"/>
        <w:ind w:firstLine="567"/>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2025 году – 20 процентов;</w:t>
      </w:r>
    </w:p>
    <w:p w:rsidR="00E043E1" w:rsidRPr="00E043E1" w:rsidRDefault="00E043E1" w:rsidP="00E043E1">
      <w:pPr>
        <w:autoSpaceDE w:val="0"/>
        <w:autoSpaceDN w:val="0"/>
        <w:adjustRightInd w:val="0"/>
        <w:spacing w:after="0" w:line="240" w:lineRule="auto"/>
        <w:ind w:firstLine="567"/>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2030 году – 23 процента;</w:t>
      </w:r>
    </w:p>
    <w:p w:rsidR="00E043E1" w:rsidRPr="00E043E1" w:rsidRDefault="00E043E1" w:rsidP="00E043E1">
      <w:pPr>
        <w:autoSpaceDE w:val="0"/>
        <w:autoSpaceDN w:val="0"/>
        <w:adjustRightInd w:val="0"/>
        <w:spacing w:after="0" w:line="240" w:lineRule="auto"/>
        <w:ind w:firstLine="567"/>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2035 году – 25 процентов;</w:t>
      </w:r>
    </w:p>
    <w:p w:rsidR="00E043E1" w:rsidRPr="00E043E1" w:rsidRDefault="00E043E1" w:rsidP="00E043E1">
      <w:pPr>
        <w:autoSpaceDE w:val="0"/>
        <w:autoSpaceDN w:val="0"/>
        <w:adjustRightInd w:val="0"/>
        <w:spacing w:after="0" w:line="240" w:lineRule="auto"/>
        <w:ind w:firstLine="567"/>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доля молодежи в возрасте от 14 до 35 лет, охваченной деятельностью молодежных общественных объединений, в общей ее численности:</w:t>
      </w:r>
    </w:p>
    <w:p w:rsidR="00E043E1" w:rsidRPr="00E043E1" w:rsidRDefault="00E043E1" w:rsidP="00E043E1">
      <w:pPr>
        <w:autoSpaceDE w:val="0"/>
        <w:autoSpaceDN w:val="0"/>
        <w:adjustRightInd w:val="0"/>
        <w:spacing w:after="0" w:line="240" w:lineRule="auto"/>
        <w:ind w:firstLine="567"/>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2023 году – 31 процент;</w:t>
      </w:r>
    </w:p>
    <w:p w:rsidR="00E043E1" w:rsidRPr="00E043E1" w:rsidRDefault="00E043E1" w:rsidP="00E043E1">
      <w:pPr>
        <w:autoSpaceDE w:val="0"/>
        <w:autoSpaceDN w:val="0"/>
        <w:adjustRightInd w:val="0"/>
        <w:spacing w:after="0" w:line="240" w:lineRule="auto"/>
        <w:ind w:firstLine="567"/>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2024 году – 32 процента;</w:t>
      </w:r>
    </w:p>
    <w:p w:rsidR="00E043E1" w:rsidRPr="00E043E1" w:rsidRDefault="00E043E1" w:rsidP="00E043E1">
      <w:pPr>
        <w:autoSpaceDE w:val="0"/>
        <w:autoSpaceDN w:val="0"/>
        <w:adjustRightInd w:val="0"/>
        <w:spacing w:after="0" w:line="240" w:lineRule="auto"/>
        <w:ind w:firstLine="567"/>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2025 году – 32 процента;</w:t>
      </w:r>
    </w:p>
    <w:p w:rsidR="00E043E1" w:rsidRPr="00E043E1" w:rsidRDefault="00E043E1" w:rsidP="00E043E1">
      <w:pPr>
        <w:autoSpaceDE w:val="0"/>
        <w:autoSpaceDN w:val="0"/>
        <w:adjustRightInd w:val="0"/>
        <w:spacing w:after="0" w:line="240" w:lineRule="auto"/>
        <w:ind w:firstLine="567"/>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2030 году – 36 процентов;</w:t>
      </w:r>
    </w:p>
    <w:p w:rsidR="00E043E1" w:rsidRPr="00E043E1" w:rsidRDefault="00E043E1" w:rsidP="00E043E1">
      <w:pPr>
        <w:autoSpaceDE w:val="0"/>
        <w:autoSpaceDN w:val="0"/>
        <w:adjustRightInd w:val="0"/>
        <w:spacing w:after="0" w:line="240" w:lineRule="auto"/>
        <w:ind w:firstLine="567"/>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2035 году – 38 процентов;</w:t>
      </w:r>
    </w:p>
    <w:p w:rsidR="00E043E1" w:rsidRPr="00E043E1" w:rsidRDefault="00E043E1" w:rsidP="00E043E1">
      <w:pPr>
        <w:autoSpaceDE w:val="0"/>
        <w:autoSpaceDN w:val="0"/>
        <w:adjustRightInd w:val="0"/>
        <w:spacing w:after="0" w:line="240" w:lineRule="auto"/>
        <w:ind w:firstLine="567"/>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доля несовершеннолетних, охваченных различными формами организованного отдыха и оздоровления, в общей их численности:</w:t>
      </w:r>
    </w:p>
    <w:p w:rsidR="00E043E1" w:rsidRPr="00E043E1" w:rsidRDefault="00E043E1" w:rsidP="00E043E1">
      <w:pPr>
        <w:autoSpaceDE w:val="0"/>
        <w:autoSpaceDN w:val="0"/>
        <w:adjustRightInd w:val="0"/>
        <w:spacing w:after="0" w:line="240" w:lineRule="auto"/>
        <w:ind w:firstLine="567"/>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2023 году - 62 процента;</w:t>
      </w:r>
    </w:p>
    <w:p w:rsidR="00E043E1" w:rsidRPr="00E043E1" w:rsidRDefault="00E043E1" w:rsidP="00E043E1">
      <w:pPr>
        <w:autoSpaceDE w:val="0"/>
        <w:autoSpaceDN w:val="0"/>
        <w:adjustRightInd w:val="0"/>
        <w:spacing w:after="0" w:line="240" w:lineRule="auto"/>
        <w:ind w:firstLine="567"/>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2024 году - 62 процента;</w:t>
      </w:r>
    </w:p>
    <w:p w:rsidR="00E043E1" w:rsidRPr="00E043E1" w:rsidRDefault="00E043E1" w:rsidP="00E043E1">
      <w:pPr>
        <w:autoSpaceDE w:val="0"/>
        <w:autoSpaceDN w:val="0"/>
        <w:adjustRightInd w:val="0"/>
        <w:spacing w:after="0" w:line="240" w:lineRule="auto"/>
        <w:ind w:firstLine="567"/>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2025 году - 62 процента;</w:t>
      </w:r>
    </w:p>
    <w:p w:rsidR="00E043E1" w:rsidRPr="00E043E1" w:rsidRDefault="00E043E1" w:rsidP="00E043E1">
      <w:pPr>
        <w:autoSpaceDE w:val="0"/>
        <w:autoSpaceDN w:val="0"/>
        <w:adjustRightInd w:val="0"/>
        <w:spacing w:after="0" w:line="240" w:lineRule="auto"/>
        <w:ind w:firstLine="567"/>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2030 году - 62 процента;</w:t>
      </w:r>
    </w:p>
    <w:p w:rsidR="00E043E1" w:rsidRPr="00E043E1" w:rsidRDefault="00E043E1" w:rsidP="00E043E1">
      <w:pPr>
        <w:autoSpaceDE w:val="0"/>
        <w:autoSpaceDN w:val="0"/>
        <w:adjustRightInd w:val="0"/>
        <w:spacing w:after="0" w:line="240" w:lineRule="auto"/>
        <w:ind w:firstLine="567"/>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2035 году - 62 процента.</w:t>
      </w:r>
    </w:p>
    <w:p w:rsidR="00E043E1" w:rsidRPr="00E043E1" w:rsidRDefault="00E043E1" w:rsidP="00E043E1">
      <w:pPr>
        <w:autoSpaceDE w:val="0"/>
        <w:autoSpaceDN w:val="0"/>
        <w:adjustRightInd w:val="0"/>
        <w:spacing w:after="0" w:line="240" w:lineRule="auto"/>
        <w:ind w:firstLine="539"/>
        <w:jc w:val="both"/>
        <w:rPr>
          <w:rFonts w:ascii="Times New Roman" w:eastAsia="Arial Unicode MS" w:hAnsi="Times New Roman" w:cs="Times New Roman"/>
          <w:sz w:val="24"/>
          <w:szCs w:val="24"/>
          <w:lang w:eastAsia="ru-RU"/>
        </w:rPr>
      </w:pPr>
    </w:p>
    <w:p w:rsidR="00E043E1" w:rsidRPr="00E043E1" w:rsidRDefault="00E043E1" w:rsidP="00E043E1">
      <w:pPr>
        <w:autoSpaceDE w:val="0"/>
        <w:autoSpaceDN w:val="0"/>
        <w:adjustRightInd w:val="0"/>
        <w:spacing w:after="0" w:line="240" w:lineRule="auto"/>
        <w:jc w:val="center"/>
        <w:rPr>
          <w:rFonts w:ascii="Times New Roman" w:eastAsia="Calibri" w:hAnsi="Times New Roman" w:cs="Times New Roman"/>
          <w:sz w:val="24"/>
          <w:szCs w:val="24"/>
        </w:rPr>
      </w:pPr>
      <w:r w:rsidRPr="00E043E1">
        <w:rPr>
          <w:rFonts w:ascii="Times New Roman" w:eastAsia="Calibri" w:hAnsi="Times New Roman" w:cs="Times New Roman"/>
          <w:sz w:val="24"/>
          <w:szCs w:val="24"/>
        </w:rPr>
        <w:t xml:space="preserve">РАЗДЕЛ 3. ХАРАКТЕРИСТИКИ ОСНОВНЫХ МЕРОПРИЯТИЙ, </w:t>
      </w:r>
    </w:p>
    <w:p w:rsidR="00E043E1" w:rsidRPr="00E043E1" w:rsidRDefault="00E043E1" w:rsidP="00E043E1">
      <w:pPr>
        <w:autoSpaceDE w:val="0"/>
        <w:autoSpaceDN w:val="0"/>
        <w:adjustRightInd w:val="0"/>
        <w:spacing w:after="0" w:line="240" w:lineRule="auto"/>
        <w:jc w:val="center"/>
        <w:rPr>
          <w:rFonts w:ascii="Times New Roman" w:eastAsia="Calibri" w:hAnsi="Times New Roman" w:cs="Times New Roman"/>
          <w:sz w:val="24"/>
          <w:szCs w:val="24"/>
        </w:rPr>
      </w:pPr>
      <w:r w:rsidRPr="00E043E1">
        <w:rPr>
          <w:rFonts w:ascii="Times New Roman" w:eastAsia="Calibri" w:hAnsi="Times New Roman" w:cs="Times New Roman"/>
          <w:sz w:val="24"/>
          <w:szCs w:val="24"/>
        </w:rPr>
        <w:lastRenderedPageBreak/>
        <w:t xml:space="preserve">МЕРОПРИЯТИЙ ПОДПРОГРАММЫ С УКАЗАНИЕМ СРОКОВ И </w:t>
      </w:r>
    </w:p>
    <w:p w:rsidR="00E043E1" w:rsidRPr="00E043E1" w:rsidRDefault="00E043E1" w:rsidP="00E043E1">
      <w:pPr>
        <w:autoSpaceDE w:val="0"/>
        <w:autoSpaceDN w:val="0"/>
        <w:adjustRightInd w:val="0"/>
        <w:spacing w:after="0" w:line="240" w:lineRule="auto"/>
        <w:jc w:val="center"/>
        <w:rPr>
          <w:rFonts w:ascii="Times New Roman" w:eastAsia="Calibri" w:hAnsi="Times New Roman" w:cs="Times New Roman"/>
          <w:sz w:val="24"/>
          <w:szCs w:val="24"/>
        </w:rPr>
      </w:pPr>
      <w:r w:rsidRPr="00E043E1">
        <w:rPr>
          <w:rFonts w:ascii="Times New Roman" w:eastAsia="Calibri" w:hAnsi="Times New Roman" w:cs="Times New Roman"/>
          <w:sz w:val="24"/>
          <w:szCs w:val="24"/>
        </w:rPr>
        <w:t>ЭТАПОВ ИХ РЕАЛИЗАЦИИ</w:t>
      </w:r>
    </w:p>
    <w:p w:rsidR="00E043E1" w:rsidRPr="00E043E1" w:rsidRDefault="00E043E1" w:rsidP="00E043E1">
      <w:pPr>
        <w:autoSpaceDE w:val="0"/>
        <w:autoSpaceDN w:val="0"/>
        <w:adjustRightInd w:val="0"/>
        <w:spacing w:after="0" w:line="240" w:lineRule="auto"/>
        <w:jc w:val="center"/>
        <w:rPr>
          <w:rFonts w:ascii="Times New Roman" w:eastAsia="Calibri" w:hAnsi="Times New Roman" w:cs="Times New Roman"/>
          <w:sz w:val="24"/>
          <w:szCs w:val="24"/>
        </w:rPr>
      </w:pPr>
    </w:p>
    <w:p w:rsidR="00E043E1" w:rsidRPr="00E043E1" w:rsidRDefault="00E043E1" w:rsidP="00E043E1">
      <w:pPr>
        <w:autoSpaceDE w:val="0"/>
        <w:autoSpaceDN w:val="0"/>
        <w:adjustRightInd w:val="0"/>
        <w:spacing w:after="0" w:line="240" w:lineRule="auto"/>
        <w:ind w:firstLine="539"/>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Основные мероприятия подпрограммы определены в соответствии с их значимостью и масштабностью решаемых задач для осуществления полномочий отдела образования, молодежной политики и спорта администрации Красночетайского муниципального округа и соисполнителей подпрограммы для достижения заявленных ожидаемых конечных результатов.</w:t>
      </w:r>
    </w:p>
    <w:p w:rsidR="00E043E1" w:rsidRPr="00E043E1" w:rsidRDefault="00E043E1" w:rsidP="00E043E1">
      <w:pPr>
        <w:autoSpaceDE w:val="0"/>
        <w:autoSpaceDN w:val="0"/>
        <w:adjustRightInd w:val="0"/>
        <w:spacing w:after="0" w:line="240" w:lineRule="auto"/>
        <w:ind w:firstLine="539"/>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Мероприятия подпрограммы подразделяются на отдельные мероприятия, реализация которых обеспечит достижение целевых индикаторов и показателей эффективности подпрограммы.</w:t>
      </w:r>
    </w:p>
    <w:p w:rsidR="00E043E1" w:rsidRPr="00E043E1" w:rsidRDefault="00E043E1" w:rsidP="00E043E1">
      <w:pPr>
        <w:autoSpaceDE w:val="0"/>
        <w:autoSpaceDN w:val="0"/>
        <w:adjustRightInd w:val="0"/>
        <w:spacing w:after="0" w:line="240" w:lineRule="auto"/>
        <w:ind w:firstLine="539"/>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Подпрограмма объединяет четыре основных мероприятия:</w:t>
      </w:r>
    </w:p>
    <w:p w:rsidR="00E043E1" w:rsidRPr="00E043E1" w:rsidRDefault="00E043E1" w:rsidP="00E043E1">
      <w:pPr>
        <w:autoSpaceDE w:val="0"/>
        <w:autoSpaceDN w:val="0"/>
        <w:adjustRightInd w:val="0"/>
        <w:spacing w:after="0" w:line="240" w:lineRule="auto"/>
        <w:ind w:firstLine="540"/>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Основное мероприятие 1. Мероприятия по вовлечению молодежи в социальную практику</w:t>
      </w:r>
    </w:p>
    <w:p w:rsidR="00E043E1" w:rsidRPr="00E043E1" w:rsidRDefault="00E043E1" w:rsidP="00E043E1">
      <w:pPr>
        <w:autoSpaceDE w:val="0"/>
        <w:autoSpaceDN w:val="0"/>
        <w:adjustRightInd w:val="0"/>
        <w:spacing w:after="0" w:line="240" w:lineRule="auto"/>
        <w:ind w:firstLine="540"/>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рамках данного основного мероприятия предполагается реализация комплекса мероприятий, направленных на:</w:t>
      </w:r>
    </w:p>
    <w:p w:rsidR="00E043E1" w:rsidRPr="00E043E1" w:rsidRDefault="00E043E1" w:rsidP="00E043E1">
      <w:pPr>
        <w:autoSpaceDE w:val="0"/>
        <w:autoSpaceDN w:val="0"/>
        <w:adjustRightInd w:val="0"/>
        <w:spacing w:after="0" w:line="240" w:lineRule="auto"/>
        <w:ind w:firstLine="540"/>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повышение эффективности организации работы с детьми и молодежью;</w:t>
      </w:r>
    </w:p>
    <w:p w:rsidR="00E043E1" w:rsidRPr="00E043E1" w:rsidRDefault="00E043E1" w:rsidP="00E043E1">
      <w:pPr>
        <w:autoSpaceDE w:val="0"/>
        <w:autoSpaceDN w:val="0"/>
        <w:adjustRightInd w:val="0"/>
        <w:spacing w:after="0" w:line="240" w:lineRule="auto"/>
        <w:ind w:firstLine="540"/>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совершенствование системы общественно-государственного партнерства в сфере реализации государственной молодежной политики;</w:t>
      </w:r>
    </w:p>
    <w:p w:rsidR="00E043E1" w:rsidRPr="00E043E1" w:rsidRDefault="00E043E1" w:rsidP="00E043E1">
      <w:pPr>
        <w:autoSpaceDE w:val="0"/>
        <w:autoSpaceDN w:val="0"/>
        <w:adjustRightInd w:val="0"/>
        <w:spacing w:after="0" w:line="240" w:lineRule="auto"/>
        <w:ind w:firstLine="540"/>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государственную поддержку молодых людей в трудной жизненной ситуации;</w:t>
      </w:r>
    </w:p>
    <w:p w:rsidR="00E043E1" w:rsidRPr="00E043E1" w:rsidRDefault="00E043E1" w:rsidP="00E043E1">
      <w:pPr>
        <w:autoSpaceDE w:val="0"/>
        <w:autoSpaceDN w:val="0"/>
        <w:adjustRightInd w:val="0"/>
        <w:spacing w:after="0" w:line="240" w:lineRule="auto"/>
        <w:ind w:firstLine="540"/>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информационное обеспечение государственной молодежной политики.</w:t>
      </w:r>
    </w:p>
    <w:p w:rsidR="00E043E1" w:rsidRPr="00E043E1" w:rsidRDefault="00E043E1" w:rsidP="00E043E1">
      <w:pPr>
        <w:autoSpaceDE w:val="0"/>
        <w:autoSpaceDN w:val="0"/>
        <w:adjustRightInd w:val="0"/>
        <w:spacing w:after="0" w:line="240" w:lineRule="auto"/>
        <w:ind w:firstLine="540"/>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Мероприятие 1.1. Организация мероприятий по вовлечению молодежи в социальную практику</w:t>
      </w:r>
    </w:p>
    <w:p w:rsidR="00E043E1" w:rsidRPr="00E043E1" w:rsidRDefault="00E043E1" w:rsidP="00E043E1">
      <w:pPr>
        <w:autoSpaceDE w:val="0"/>
        <w:autoSpaceDN w:val="0"/>
        <w:adjustRightInd w:val="0"/>
        <w:spacing w:after="0" w:line="240" w:lineRule="auto"/>
        <w:ind w:firstLine="540"/>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Основное мероприятие 2. Организация отдыха детей</w:t>
      </w:r>
    </w:p>
    <w:p w:rsidR="00E043E1" w:rsidRPr="00E043E1" w:rsidRDefault="00E043E1" w:rsidP="00E043E1">
      <w:pPr>
        <w:autoSpaceDE w:val="0"/>
        <w:autoSpaceDN w:val="0"/>
        <w:adjustRightInd w:val="0"/>
        <w:spacing w:after="0" w:line="240" w:lineRule="auto"/>
        <w:ind w:firstLine="540"/>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рамках основного мероприятия предполагается приобретение путевок в загородные, пришкольных и других оздоровительные лагерях.</w:t>
      </w:r>
    </w:p>
    <w:p w:rsidR="00E043E1" w:rsidRPr="00E043E1" w:rsidRDefault="00E043E1" w:rsidP="00E043E1">
      <w:pPr>
        <w:autoSpaceDE w:val="0"/>
        <w:autoSpaceDN w:val="0"/>
        <w:adjustRightInd w:val="0"/>
        <w:spacing w:after="0" w:line="240" w:lineRule="auto"/>
        <w:ind w:firstLine="540"/>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Мероприятие 2.1. Приобретение путевок в детские оздоровительные лагеря.</w:t>
      </w:r>
    </w:p>
    <w:p w:rsidR="00E043E1" w:rsidRPr="00E043E1" w:rsidRDefault="00E043E1" w:rsidP="00E043E1">
      <w:pPr>
        <w:autoSpaceDE w:val="0"/>
        <w:autoSpaceDN w:val="0"/>
        <w:adjustRightInd w:val="0"/>
        <w:spacing w:after="0" w:line="240" w:lineRule="auto"/>
        <w:ind w:firstLine="540"/>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 xml:space="preserve">Мероприятие 2.2. Организация отдыха детей в загородных, пришкольных и других лагерях </w:t>
      </w:r>
    </w:p>
    <w:p w:rsidR="00E043E1" w:rsidRPr="00E043E1" w:rsidRDefault="00E043E1" w:rsidP="00E043E1">
      <w:pPr>
        <w:spacing w:after="0" w:line="240" w:lineRule="auto"/>
        <w:ind w:firstLine="567"/>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 xml:space="preserve">Основное мероприятие 3. Патриотическое воспитание и допризывная подготовка молодежи. </w:t>
      </w:r>
    </w:p>
    <w:p w:rsidR="00E043E1" w:rsidRPr="00E043E1" w:rsidRDefault="00E043E1" w:rsidP="00E043E1">
      <w:pPr>
        <w:spacing w:after="0" w:line="240" w:lineRule="auto"/>
        <w:ind w:firstLine="567"/>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Мероприятие 3.1. Организация и проведение мероприятий, направленных на патриотическое воспитание детей и допризывную подготовку молодежи</w:t>
      </w:r>
    </w:p>
    <w:p w:rsidR="00E043E1" w:rsidRPr="00E043E1" w:rsidRDefault="00E043E1" w:rsidP="00E043E1">
      <w:pPr>
        <w:spacing w:after="0" w:line="240" w:lineRule="auto"/>
        <w:ind w:firstLine="567"/>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Основное мероприятие 4. Реализация мероприятий регионального проекта «Социальная активность»</w:t>
      </w:r>
    </w:p>
    <w:p w:rsidR="00E043E1" w:rsidRPr="00E043E1" w:rsidRDefault="00E043E1" w:rsidP="00E043E1">
      <w:pPr>
        <w:spacing w:after="0" w:line="240" w:lineRule="auto"/>
        <w:ind w:firstLine="567"/>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рамках основного мероприятия предполагается создать условия для развития наставничества, поддержки общественных инициатив и проектов, в том числе в сфере добровольчества (волонтерства).</w:t>
      </w:r>
    </w:p>
    <w:p w:rsidR="00E043E1" w:rsidRPr="00E043E1" w:rsidRDefault="00E043E1" w:rsidP="00E043E1">
      <w:pPr>
        <w:autoSpaceDE w:val="0"/>
        <w:autoSpaceDN w:val="0"/>
        <w:adjustRightInd w:val="0"/>
        <w:spacing w:after="0" w:line="240" w:lineRule="auto"/>
        <w:ind w:firstLine="539"/>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рамках основного мероприятия предполагается реализация комплекса мероприятий, направленных на расширение участия социально ориентированных некоммерческих организаций в реализации мероприятий подпрограммы для обеспечения последовательного повышения качества, доступности и вариативности услуг, предоставляемых в социальной сфере.</w:t>
      </w:r>
    </w:p>
    <w:p w:rsidR="00E043E1" w:rsidRPr="00E043E1" w:rsidRDefault="00E043E1" w:rsidP="00E043E1">
      <w:pPr>
        <w:autoSpaceDE w:val="0"/>
        <w:autoSpaceDN w:val="0"/>
        <w:adjustRightInd w:val="0"/>
        <w:spacing w:after="0" w:line="240" w:lineRule="auto"/>
        <w:ind w:firstLine="540"/>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Подпрограмма реализуется в период с 2023 по 2035 год в три этапа:</w:t>
      </w:r>
    </w:p>
    <w:p w:rsidR="00E043E1" w:rsidRPr="00E043E1" w:rsidRDefault="00E043E1" w:rsidP="00E043E1">
      <w:pPr>
        <w:autoSpaceDE w:val="0"/>
        <w:autoSpaceDN w:val="0"/>
        <w:adjustRightInd w:val="0"/>
        <w:spacing w:after="0" w:line="240" w:lineRule="auto"/>
        <w:ind w:firstLine="567"/>
        <w:rPr>
          <w:rFonts w:ascii="Times New Roman" w:eastAsia="Calibri" w:hAnsi="Times New Roman" w:cs="Times New Roman"/>
          <w:sz w:val="24"/>
          <w:szCs w:val="24"/>
        </w:rPr>
      </w:pPr>
      <w:r w:rsidRPr="00E043E1">
        <w:rPr>
          <w:rFonts w:ascii="Times New Roman" w:eastAsia="Calibri" w:hAnsi="Times New Roman" w:cs="Times New Roman"/>
          <w:sz w:val="24"/>
          <w:szCs w:val="24"/>
        </w:rPr>
        <w:t>1 этап – 2023-2025 годы;</w:t>
      </w:r>
    </w:p>
    <w:p w:rsidR="00E043E1" w:rsidRPr="00E043E1" w:rsidRDefault="00E043E1" w:rsidP="00E043E1">
      <w:pPr>
        <w:autoSpaceDE w:val="0"/>
        <w:autoSpaceDN w:val="0"/>
        <w:adjustRightInd w:val="0"/>
        <w:spacing w:after="0" w:line="240" w:lineRule="auto"/>
        <w:ind w:firstLine="567"/>
        <w:rPr>
          <w:rFonts w:ascii="Times New Roman" w:eastAsia="Calibri" w:hAnsi="Times New Roman" w:cs="Times New Roman"/>
          <w:sz w:val="24"/>
          <w:szCs w:val="24"/>
        </w:rPr>
      </w:pPr>
      <w:r w:rsidRPr="00E043E1">
        <w:rPr>
          <w:rFonts w:ascii="Times New Roman" w:eastAsia="Calibri" w:hAnsi="Times New Roman" w:cs="Times New Roman"/>
          <w:sz w:val="24"/>
          <w:szCs w:val="24"/>
        </w:rPr>
        <w:t>2 этап – 2026-2030 годы;</w:t>
      </w:r>
    </w:p>
    <w:p w:rsidR="00E043E1" w:rsidRPr="00E043E1" w:rsidRDefault="00E043E1" w:rsidP="00E043E1">
      <w:pPr>
        <w:spacing w:after="0" w:line="240" w:lineRule="auto"/>
        <w:ind w:firstLine="567"/>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3 этап – 2031-2035 годы.</w:t>
      </w:r>
    </w:p>
    <w:p w:rsidR="00E043E1" w:rsidRPr="00E043E1" w:rsidRDefault="00E043E1" w:rsidP="00E043E1">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p>
    <w:p w:rsidR="00E043E1" w:rsidRPr="00E043E1" w:rsidRDefault="00E043E1" w:rsidP="00E043E1">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p>
    <w:p w:rsidR="00E043E1" w:rsidRPr="00E043E1" w:rsidRDefault="00E043E1" w:rsidP="00E043E1">
      <w:pPr>
        <w:autoSpaceDE w:val="0"/>
        <w:autoSpaceDN w:val="0"/>
        <w:adjustRightInd w:val="0"/>
        <w:spacing w:after="0" w:line="240" w:lineRule="auto"/>
        <w:jc w:val="center"/>
        <w:outlineLvl w:val="0"/>
        <w:rPr>
          <w:rFonts w:ascii="Times New Roman" w:eastAsia="Calibri" w:hAnsi="Times New Roman" w:cs="Times New Roman"/>
          <w:sz w:val="24"/>
          <w:szCs w:val="24"/>
        </w:rPr>
      </w:pPr>
      <w:r w:rsidRPr="00E043E1">
        <w:rPr>
          <w:rFonts w:ascii="Times New Roman" w:eastAsia="Calibri" w:hAnsi="Times New Roman" w:cs="Times New Roman"/>
          <w:sz w:val="24"/>
          <w:szCs w:val="24"/>
        </w:rPr>
        <w:t>РАЗДЕЛ 4. ОБОСНОВАНИЕ ОБЪЕМА ФИНАНСОВЫХ РЕСУРСОВ,</w:t>
      </w:r>
    </w:p>
    <w:p w:rsidR="00E043E1" w:rsidRPr="00E043E1" w:rsidRDefault="00E043E1" w:rsidP="00E043E1">
      <w:pPr>
        <w:autoSpaceDE w:val="0"/>
        <w:autoSpaceDN w:val="0"/>
        <w:adjustRightInd w:val="0"/>
        <w:spacing w:after="0" w:line="240" w:lineRule="auto"/>
        <w:jc w:val="center"/>
        <w:rPr>
          <w:rFonts w:ascii="Times New Roman" w:eastAsia="Calibri" w:hAnsi="Times New Roman" w:cs="Times New Roman"/>
          <w:sz w:val="24"/>
          <w:szCs w:val="24"/>
        </w:rPr>
      </w:pPr>
      <w:r w:rsidRPr="00E043E1">
        <w:rPr>
          <w:rFonts w:ascii="Times New Roman" w:eastAsia="Calibri" w:hAnsi="Times New Roman" w:cs="Times New Roman"/>
          <w:sz w:val="24"/>
          <w:szCs w:val="24"/>
        </w:rPr>
        <w:t>НЕОБХОДИМЫХ ДЛЯ РЕАЛИЗАЦИИ ПОДПРОГРАММЫ</w:t>
      </w:r>
    </w:p>
    <w:p w:rsidR="00E043E1" w:rsidRPr="00E043E1" w:rsidRDefault="00E043E1" w:rsidP="00E043E1">
      <w:pPr>
        <w:autoSpaceDE w:val="0"/>
        <w:autoSpaceDN w:val="0"/>
        <w:adjustRightInd w:val="0"/>
        <w:spacing w:after="0" w:line="240" w:lineRule="auto"/>
        <w:jc w:val="center"/>
        <w:rPr>
          <w:rFonts w:ascii="Times New Roman" w:eastAsia="Calibri" w:hAnsi="Times New Roman" w:cs="Times New Roman"/>
          <w:sz w:val="24"/>
          <w:szCs w:val="24"/>
        </w:rPr>
      </w:pPr>
      <w:r w:rsidRPr="00E043E1">
        <w:rPr>
          <w:rFonts w:ascii="Times New Roman" w:eastAsia="Calibri" w:hAnsi="Times New Roman" w:cs="Times New Roman"/>
          <w:sz w:val="24"/>
          <w:szCs w:val="24"/>
        </w:rPr>
        <w:t xml:space="preserve"> (С РАСШИФРОВКОЙ ПО ИСТОЧНИКАМ ФИНАНСИРОВАНИЯ, </w:t>
      </w:r>
    </w:p>
    <w:p w:rsidR="00E043E1" w:rsidRPr="00E043E1" w:rsidRDefault="00E043E1" w:rsidP="00E043E1">
      <w:pPr>
        <w:autoSpaceDE w:val="0"/>
        <w:autoSpaceDN w:val="0"/>
        <w:adjustRightInd w:val="0"/>
        <w:spacing w:after="0" w:line="240" w:lineRule="auto"/>
        <w:jc w:val="center"/>
        <w:rPr>
          <w:rFonts w:ascii="Times New Roman" w:eastAsia="Calibri" w:hAnsi="Times New Roman" w:cs="Times New Roman"/>
          <w:sz w:val="24"/>
          <w:szCs w:val="24"/>
        </w:rPr>
      </w:pPr>
      <w:r w:rsidRPr="00E043E1">
        <w:rPr>
          <w:rFonts w:ascii="Times New Roman" w:eastAsia="Calibri" w:hAnsi="Times New Roman" w:cs="Times New Roman"/>
          <w:sz w:val="24"/>
          <w:szCs w:val="24"/>
        </w:rPr>
        <w:lastRenderedPageBreak/>
        <w:t>ПО ЭТАПАМ И ГОДАМ РЕАЛИЗАЦИИ ПОДПРОГРАММЫ)</w:t>
      </w:r>
    </w:p>
    <w:p w:rsidR="00E043E1" w:rsidRPr="00E043E1" w:rsidRDefault="00E043E1" w:rsidP="00E043E1">
      <w:pPr>
        <w:autoSpaceDE w:val="0"/>
        <w:autoSpaceDN w:val="0"/>
        <w:adjustRightInd w:val="0"/>
        <w:spacing w:after="0" w:line="240" w:lineRule="auto"/>
        <w:jc w:val="both"/>
        <w:rPr>
          <w:rFonts w:ascii="Times New Roman" w:eastAsia="Calibri" w:hAnsi="Times New Roman" w:cs="Times New Roman"/>
          <w:sz w:val="24"/>
          <w:szCs w:val="24"/>
        </w:rPr>
      </w:pPr>
    </w:p>
    <w:p w:rsidR="00E043E1" w:rsidRPr="00E043E1" w:rsidRDefault="00E043E1" w:rsidP="00E043E1">
      <w:pPr>
        <w:autoSpaceDE w:val="0"/>
        <w:autoSpaceDN w:val="0"/>
        <w:adjustRightInd w:val="0"/>
        <w:spacing w:after="0" w:line="240" w:lineRule="auto"/>
        <w:ind w:firstLine="539"/>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 xml:space="preserve">Финансовое обеспечение реализации подпрограммы осуществляется за счет средств республиканского бюджета Чувашской Республики и бюджета Красночетайского </w:t>
      </w:r>
      <w:r w:rsidRPr="00E043E1">
        <w:rPr>
          <w:rFonts w:ascii="Times New Roman" w:eastAsia="Calibri" w:hAnsi="Times New Roman" w:cs="Times New Roman"/>
          <w:sz w:val="24"/>
          <w:szCs w:val="24"/>
          <w:shd w:val="clear" w:color="auto" w:fill="FFFFFF"/>
        </w:rPr>
        <w:t>муниципального округа</w:t>
      </w:r>
      <w:r w:rsidRPr="00E043E1">
        <w:rPr>
          <w:rFonts w:ascii="Times New Roman" w:eastAsia="Calibri" w:hAnsi="Times New Roman" w:cs="Times New Roman"/>
          <w:sz w:val="24"/>
          <w:szCs w:val="24"/>
        </w:rPr>
        <w:t>.</w:t>
      </w:r>
    </w:p>
    <w:p w:rsidR="00E043E1" w:rsidRPr="00E043E1" w:rsidRDefault="00E043E1" w:rsidP="00E043E1">
      <w:pPr>
        <w:autoSpaceDE w:val="0"/>
        <w:autoSpaceDN w:val="0"/>
        <w:adjustRightInd w:val="0"/>
        <w:spacing w:after="0" w:line="240" w:lineRule="auto"/>
        <w:ind w:firstLine="539"/>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Общий объем финансирования подпрограммы в 2023 - 2035 годах составит 18207,0 тыс. рублей, в том числе за счет средств:</w:t>
      </w:r>
    </w:p>
    <w:p w:rsidR="00E043E1" w:rsidRPr="00E043E1" w:rsidRDefault="00E043E1" w:rsidP="00E043E1">
      <w:pPr>
        <w:autoSpaceDE w:val="0"/>
        <w:autoSpaceDN w:val="0"/>
        <w:adjustRightInd w:val="0"/>
        <w:spacing w:after="0" w:line="240" w:lineRule="auto"/>
        <w:ind w:firstLine="539"/>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федерального бюджета – 0,0 тыс. рублей;</w:t>
      </w:r>
    </w:p>
    <w:p w:rsidR="00E043E1" w:rsidRPr="00E043E1" w:rsidRDefault="00E043E1" w:rsidP="00E043E1">
      <w:pPr>
        <w:autoSpaceDE w:val="0"/>
        <w:autoSpaceDN w:val="0"/>
        <w:adjustRightInd w:val="0"/>
        <w:spacing w:after="0" w:line="240" w:lineRule="auto"/>
        <w:ind w:firstLine="539"/>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бюджета Чувашской Республики – 0,0 тыс. рублей.</w:t>
      </w:r>
    </w:p>
    <w:p w:rsidR="00E043E1" w:rsidRPr="00E043E1" w:rsidRDefault="00E043E1" w:rsidP="00E043E1">
      <w:pPr>
        <w:autoSpaceDE w:val="0"/>
        <w:autoSpaceDN w:val="0"/>
        <w:adjustRightInd w:val="0"/>
        <w:spacing w:after="0" w:line="240" w:lineRule="auto"/>
        <w:ind w:firstLine="539"/>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 xml:space="preserve">бюджета Красночетайского </w:t>
      </w:r>
      <w:r w:rsidRPr="00E043E1">
        <w:rPr>
          <w:rFonts w:ascii="Times New Roman" w:eastAsia="Calibri" w:hAnsi="Times New Roman" w:cs="Times New Roman"/>
          <w:sz w:val="24"/>
          <w:szCs w:val="24"/>
          <w:shd w:val="clear" w:color="auto" w:fill="FFFFFF"/>
        </w:rPr>
        <w:t>муниципального округа</w:t>
      </w:r>
      <w:r w:rsidRPr="00E043E1">
        <w:rPr>
          <w:rFonts w:ascii="Times New Roman" w:eastAsia="Calibri" w:hAnsi="Times New Roman" w:cs="Times New Roman"/>
          <w:sz w:val="24"/>
          <w:szCs w:val="24"/>
        </w:rPr>
        <w:t xml:space="preserve"> – 18207,0 тыс. рублей.</w:t>
      </w:r>
    </w:p>
    <w:p w:rsidR="00E043E1" w:rsidRPr="00E043E1" w:rsidRDefault="00E043E1" w:rsidP="00E043E1">
      <w:pPr>
        <w:autoSpaceDE w:val="0"/>
        <w:autoSpaceDN w:val="0"/>
        <w:adjustRightInd w:val="0"/>
        <w:spacing w:after="0" w:line="240" w:lineRule="auto"/>
        <w:ind w:firstLine="539"/>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Прогнозируемый объем финансирования подпрограммы на 1 этапе составит 4313,0 тыс. рублей, в том числе:</w:t>
      </w:r>
    </w:p>
    <w:p w:rsidR="00E043E1" w:rsidRPr="00E043E1" w:rsidRDefault="00E043E1" w:rsidP="00E043E1">
      <w:pPr>
        <w:autoSpaceDE w:val="0"/>
        <w:autoSpaceDN w:val="0"/>
        <w:adjustRightInd w:val="0"/>
        <w:spacing w:after="0" w:line="240" w:lineRule="auto"/>
        <w:ind w:firstLine="539"/>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2023 году – 1471,0 тыс. рублей;</w:t>
      </w:r>
    </w:p>
    <w:p w:rsidR="00E043E1" w:rsidRPr="00E043E1" w:rsidRDefault="00E043E1" w:rsidP="00E043E1">
      <w:pPr>
        <w:autoSpaceDE w:val="0"/>
        <w:autoSpaceDN w:val="0"/>
        <w:adjustRightInd w:val="0"/>
        <w:spacing w:after="0" w:line="240" w:lineRule="auto"/>
        <w:ind w:firstLine="539"/>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2024 году – 1421,0 тыс. рублей;</w:t>
      </w:r>
    </w:p>
    <w:p w:rsidR="00E043E1" w:rsidRPr="00E043E1" w:rsidRDefault="00E043E1" w:rsidP="00E043E1">
      <w:pPr>
        <w:autoSpaceDE w:val="0"/>
        <w:autoSpaceDN w:val="0"/>
        <w:adjustRightInd w:val="0"/>
        <w:spacing w:after="0" w:line="240" w:lineRule="auto"/>
        <w:ind w:firstLine="539"/>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2025 году – 1421,0 тыс. рублей;</w:t>
      </w:r>
    </w:p>
    <w:p w:rsidR="00E043E1" w:rsidRPr="00E043E1" w:rsidRDefault="00E043E1" w:rsidP="00E043E1">
      <w:pPr>
        <w:autoSpaceDE w:val="0"/>
        <w:autoSpaceDN w:val="0"/>
        <w:adjustRightInd w:val="0"/>
        <w:spacing w:after="0" w:line="240" w:lineRule="auto"/>
        <w:ind w:firstLine="539"/>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из них средства:</w:t>
      </w:r>
    </w:p>
    <w:p w:rsidR="00E043E1" w:rsidRPr="00E043E1" w:rsidRDefault="00E043E1" w:rsidP="00E043E1">
      <w:pPr>
        <w:autoSpaceDE w:val="0"/>
        <w:autoSpaceDN w:val="0"/>
        <w:adjustRightInd w:val="0"/>
        <w:spacing w:after="0" w:line="240" w:lineRule="auto"/>
        <w:ind w:firstLine="539"/>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бюджета Чувашской Республики – 0,0 тыс. рублей (0  процентов), в том числе:</w:t>
      </w:r>
    </w:p>
    <w:p w:rsidR="00E043E1" w:rsidRPr="00E043E1" w:rsidRDefault="00E043E1" w:rsidP="00E043E1">
      <w:pPr>
        <w:autoSpaceDE w:val="0"/>
        <w:autoSpaceDN w:val="0"/>
        <w:adjustRightInd w:val="0"/>
        <w:spacing w:after="0" w:line="240" w:lineRule="auto"/>
        <w:ind w:firstLine="539"/>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2023 году – 0,0 тыс. рублей;</w:t>
      </w:r>
    </w:p>
    <w:p w:rsidR="00E043E1" w:rsidRPr="00E043E1" w:rsidRDefault="00E043E1" w:rsidP="00E043E1">
      <w:pPr>
        <w:autoSpaceDE w:val="0"/>
        <w:autoSpaceDN w:val="0"/>
        <w:adjustRightInd w:val="0"/>
        <w:spacing w:after="0" w:line="240" w:lineRule="auto"/>
        <w:ind w:firstLine="539"/>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2024 году – 0,0 тыс. рублей;</w:t>
      </w:r>
    </w:p>
    <w:p w:rsidR="00E043E1" w:rsidRPr="00E043E1" w:rsidRDefault="00E043E1" w:rsidP="00E043E1">
      <w:pPr>
        <w:autoSpaceDE w:val="0"/>
        <w:autoSpaceDN w:val="0"/>
        <w:adjustRightInd w:val="0"/>
        <w:spacing w:after="0" w:line="240" w:lineRule="auto"/>
        <w:ind w:firstLine="539"/>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2025 году – 0,0 тыс. рублей;</w:t>
      </w:r>
    </w:p>
    <w:p w:rsidR="00E043E1" w:rsidRPr="00E043E1" w:rsidRDefault="00E043E1" w:rsidP="00E043E1">
      <w:pPr>
        <w:autoSpaceDE w:val="0"/>
        <w:autoSpaceDN w:val="0"/>
        <w:adjustRightInd w:val="0"/>
        <w:spacing w:after="0" w:line="240" w:lineRule="auto"/>
        <w:ind w:firstLine="539"/>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бюджета Красночетайского муниципального округа – 4313,0 тыс. рублей (100 процентов), в том числе:</w:t>
      </w:r>
    </w:p>
    <w:p w:rsidR="00E043E1" w:rsidRPr="00E043E1" w:rsidRDefault="00E043E1" w:rsidP="00E043E1">
      <w:pPr>
        <w:autoSpaceDE w:val="0"/>
        <w:autoSpaceDN w:val="0"/>
        <w:adjustRightInd w:val="0"/>
        <w:spacing w:after="0" w:line="240" w:lineRule="auto"/>
        <w:ind w:firstLine="539"/>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2023 году – 1471,0 тыс. рублей;</w:t>
      </w:r>
    </w:p>
    <w:p w:rsidR="00E043E1" w:rsidRPr="00E043E1" w:rsidRDefault="00E043E1" w:rsidP="00E043E1">
      <w:pPr>
        <w:autoSpaceDE w:val="0"/>
        <w:autoSpaceDN w:val="0"/>
        <w:adjustRightInd w:val="0"/>
        <w:spacing w:after="0" w:line="240" w:lineRule="auto"/>
        <w:ind w:firstLine="539"/>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2024 году – 1421,0 тыс. рублей;</w:t>
      </w:r>
    </w:p>
    <w:p w:rsidR="00E043E1" w:rsidRPr="00E043E1" w:rsidRDefault="00E043E1" w:rsidP="00E043E1">
      <w:pPr>
        <w:autoSpaceDE w:val="0"/>
        <w:autoSpaceDN w:val="0"/>
        <w:adjustRightInd w:val="0"/>
        <w:spacing w:after="0" w:line="240" w:lineRule="auto"/>
        <w:ind w:firstLine="539"/>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2025 году – 1421,0 тыс. рублей;</w:t>
      </w:r>
    </w:p>
    <w:p w:rsidR="00E043E1" w:rsidRPr="00E043E1" w:rsidRDefault="00E043E1" w:rsidP="00E043E1">
      <w:pPr>
        <w:autoSpaceDE w:val="0"/>
        <w:autoSpaceDN w:val="0"/>
        <w:adjustRightInd w:val="0"/>
        <w:spacing w:after="0" w:line="240" w:lineRule="auto"/>
        <w:ind w:firstLine="539"/>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 xml:space="preserve">На 2 этапе в 2026-2030 годах объем финансирования подпрограммы составит   6947,0 тыс. рублей, </w:t>
      </w:r>
    </w:p>
    <w:p w:rsidR="00E043E1" w:rsidRPr="00E043E1" w:rsidRDefault="00E043E1" w:rsidP="00E043E1">
      <w:pPr>
        <w:autoSpaceDE w:val="0"/>
        <w:autoSpaceDN w:val="0"/>
        <w:adjustRightInd w:val="0"/>
        <w:spacing w:after="0" w:line="240" w:lineRule="auto"/>
        <w:ind w:firstLine="539"/>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из них средства:</w:t>
      </w:r>
    </w:p>
    <w:p w:rsidR="00E043E1" w:rsidRPr="00E043E1" w:rsidRDefault="00E043E1" w:rsidP="00E043E1">
      <w:pPr>
        <w:autoSpaceDE w:val="0"/>
        <w:autoSpaceDN w:val="0"/>
        <w:adjustRightInd w:val="0"/>
        <w:spacing w:after="0" w:line="240" w:lineRule="auto"/>
        <w:ind w:firstLine="539"/>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бюджета Чувашской Республики – 0,0 тыс. рублей (0,0 процента);</w:t>
      </w:r>
    </w:p>
    <w:p w:rsidR="00E043E1" w:rsidRPr="00E043E1" w:rsidRDefault="00E043E1" w:rsidP="00E043E1">
      <w:pPr>
        <w:autoSpaceDE w:val="0"/>
        <w:autoSpaceDN w:val="0"/>
        <w:adjustRightInd w:val="0"/>
        <w:spacing w:after="0" w:line="240" w:lineRule="auto"/>
        <w:ind w:firstLine="539"/>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 xml:space="preserve">бюджета Красночетайского </w:t>
      </w:r>
      <w:r w:rsidRPr="00E043E1">
        <w:rPr>
          <w:rFonts w:ascii="Times New Roman" w:eastAsia="Calibri" w:hAnsi="Times New Roman" w:cs="Times New Roman"/>
          <w:sz w:val="24"/>
          <w:szCs w:val="24"/>
          <w:shd w:val="clear" w:color="auto" w:fill="FFFFFF"/>
        </w:rPr>
        <w:t>муниципального округа</w:t>
      </w:r>
      <w:r w:rsidRPr="00E043E1">
        <w:rPr>
          <w:rFonts w:ascii="Times New Roman" w:eastAsia="Calibri" w:hAnsi="Times New Roman" w:cs="Times New Roman"/>
          <w:sz w:val="24"/>
          <w:szCs w:val="24"/>
        </w:rPr>
        <w:t xml:space="preserve"> – 6947,0 тыс. рублей (100,0</w:t>
      </w:r>
      <w:r w:rsidRPr="00E043E1">
        <w:rPr>
          <w:rFonts w:ascii="Times New Roman" w:eastAsia="Calibri" w:hAnsi="Times New Roman" w:cs="Times New Roman"/>
          <w:color w:val="FF0000"/>
          <w:sz w:val="24"/>
          <w:szCs w:val="24"/>
        </w:rPr>
        <w:t xml:space="preserve"> </w:t>
      </w:r>
      <w:r w:rsidRPr="00E043E1">
        <w:rPr>
          <w:rFonts w:ascii="Times New Roman" w:eastAsia="Calibri" w:hAnsi="Times New Roman" w:cs="Times New Roman"/>
          <w:sz w:val="24"/>
          <w:szCs w:val="24"/>
        </w:rPr>
        <w:t>процентов).</w:t>
      </w:r>
    </w:p>
    <w:p w:rsidR="00E043E1" w:rsidRPr="00E043E1" w:rsidRDefault="00E043E1" w:rsidP="00E043E1">
      <w:pPr>
        <w:autoSpaceDE w:val="0"/>
        <w:autoSpaceDN w:val="0"/>
        <w:adjustRightInd w:val="0"/>
        <w:spacing w:after="0" w:line="240" w:lineRule="auto"/>
        <w:ind w:firstLine="539"/>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 xml:space="preserve">На 3 этапе в 2031-2035 годах объем финансирования подпрограммы составит 6947,0 тыс. рублей, </w:t>
      </w:r>
    </w:p>
    <w:p w:rsidR="00E043E1" w:rsidRPr="00E043E1" w:rsidRDefault="00E043E1" w:rsidP="00E043E1">
      <w:pPr>
        <w:autoSpaceDE w:val="0"/>
        <w:autoSpaceDN w:val="0"/>
        <w:adjustRightInd w:val="0"/>
        <w:spacing w:after="0" w:line="240" w:lineRule="auto"/>
        <w:ind w:firstLine="539"/>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из них средства:</w:t>
      </w:r>
    </w:p>
    <w:p w:rsidR="00E043E1" w:rsidRPr="00E043E1" w:rsidRDefault="00E043E1" w:rsidP="00E043E1">
      <w:pPr>
        <w:autoSpaceDE w:val="0"/>
        <w:autoSpaceDN w:val="0"/>
        <w:adjustRightInd w:val="0"/>
        <w:spacing w:after="0" w:line="240" w:lineRule="auto"/>
        <w:ind w:firstLine="539"/>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бюджета Чувашской Республики – 0,0 тыс. рублей (0 процентов).</w:t>
      </w:r>
    </w:p>
    <w:p w:rsidR="00E043E1" w:rsidRPr="00E043E1" w:rsidRDefault="00E043E1" w:rsidP="00E043E1">
      <w:pPr>
        <w:autoSpaceDE w:val="0"/>
        <w:autoSpaceDN w:val="0"/>
        <w:adjustRightInd w:val="0"/>
        <w:spacing w:after="0" w:line="240" w:lineRule="auto"/>
        <w:ind w:firstLine="539"/>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 xml:space="preserve">бюджета Красночетайского </w:t>
      </w:r>
      <w:r w:rsidRPr="00E043E1">
        <w:rPr>
          <w:rFonts w:ascii="Times New Roman" w:eastAsia="Calibri" w:hAnsi="Times New Roman" w:cs="Times New Roman"/>
          <w:sz w:val="24"/>
          <w:szCs w:val="24"/>
          <w:shd w:val="clear" w:color="auto" w:fill="FFFFFF"/>
        </w:rPr>
        <w:t>муниципального округа</w:t>
      </w:r>
      <w:r w:rsidRPr="00E043E1">
        <w:rPr>
          <w:rFonts w:ascii="Times New Roman" w:eastAsia="Calibri" w:hAnsi="Times New Roman" w:cs="Times New Roman"/>
          <w:sz w:val="24"/>
          <w:szCs w:val="24"/>
        </w:rPr>
        <w:t xml:space="preserve"> – 6947,0 тыс. рублей (100,0 процентов).</w:t>
      </w:r>
    </w:p>
    <w:p w:rsidR="00E043E1" w:rsidRPr="00E043E1" w:rsidRDefault="00E043E1" w:rsidP="00E043E1">
      <w:pPr>
        <w:autoSpaceDE w:val="0"/>
        <w:autoSpaceDN w:val="0"/>
        <w:adjustRightInd w:val="0"/>
        <w:spacing w:after="0" w:line="240" w:lineRule="auto"/>
        <w:ind w:firstLine="539"/>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Объемы финансирования подпрограммы</w:t>
      </w:r>
      <w:r w:rsidRPr="00E043E1">
        <w:rPr>
          <w:rFonts w:ascii="Times New Roman" w:eastAsia="Calibri" w:hAnsi="Times New Roman" w:cs="Times New Roman"/>
          <w:color w:val="FF0000"/>
          <w:sz w:val="24"/>
          <w:szCs w:val="24"/>
        </w:rPr>
        <w:t xml:space="preserve"> </w:t>
      </w:r>
      <w:r w:rsidRPr="00E043E1">
        <w:rPr>
          <w:rFonts w:ascii="Times New Roman" w:eastAsia="Calibri" w:hAnsi="Times New Roman" w:cs="Times New Roman"/>
          <w:sz w:val="24"/>
          <w:szCs w:val="24"/>
        </w:rPr>
        <w:t>подлежат ежегодному уточнению исходя из реальных возможностей бюджетов всех уровней.</w:t>
      </w:r>
    </w:p>
    <w:p w:rsidR="00E043E1" w:rsidRPr="00E043E1" w:rsidRDefault="00E043E1" w:rsidP="00E043E1">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r w:rsidRPr="00E043E1">
        <w:rPr>
          <w:rFonts w:ascii="Times New Roman" w:eastAsia="Calibri" w:hAnsi="Times New Roman" w:cs="Times New Roman"/>
          <w:sz w:val="24"/>
          <w:szCs w:val="24"/>
        </w:rPr>
        <w:t xml:space="preserve">Ресурсное </w:t>
      </w:r>
      <w:hyperlink r:id="rId9" w:history="1">
        <w:r w:rsidRPr="00E043E1">
          <w:rPr>
            <w:rFonts w:ascii="Times New Roman" w:eastAsia="Calibri" w:hAnsi="Times New Roman" w:cs="Times New Roman"/>
            <w:sz w:val="24"/>
            <w:szCs w:val="24"/>
          </w:rPr>
          <w:t>обеспечение</w:t>
        </w:r>
      </w:hyperlink>
      <w:r w:rsidRPr="00E043E1">
        <w:rPr>
          <w:rFonts w:ascii="Times New Roman" w:eastAsia="Calibri" w:hAnsi="Times New Roman" w:cs="Times New Roman"/>
          <w:sz w:val="24"/>
          <w:szCs w:val="24"/>
        </w:rPr>
        <w:t xml:space="preserve"> подпрограммы за счет всех источников финансирования приведено в приложении к настоящей подпрограмме и ежегодно будет уточняться.</w:t>
      </w:r>
    </w:p>
    <w:p w:rsidR="00E043E1" w:rsidRPr="00E043E1" w:rsidRDefault="00E043E1" w:rsidP="00E043E1">
      <w:pPr>
        <w:spacing w:after="0" w:line="240" w:lineRule="auto"/>
        <w:rPr>
          <w:rFonts w:ascii="Times New Roman" w:eastAsia="Calibri" w:hAnsi="Times New Roman" w:cs="Times New Roman"/>
          <w:sz w:val="24"/>
          <w:szCs w:val="24"/>
        </w:rPr>
      </w:pPr>
    </w:p>
    <w:p w:rsidR="00E043E1" w:rsidRPr="00E043E1" w:rsidRDefault="00E043E1" w:rsidP="00E043E1">
      <w:pPr>
        <w:autoSpaceDE w:val="0"/>
        <w:autoSpaceDN w:val="0"/>
        <w:adjustRightInd w:val="0"/>
        <w:spacing w:after="0" w:line="240" w:lineRule="auto"/>
        <w:ind w:firstLine="540"/>
        <w:jc w:val="right"/>
        <w:rPr>
          <w:rFonts w:ascii="TimesET" w:eastAsia="Calibri" w:hAnsi="TimesET" w:cs="Times New Roman"/>
          <w:sz w:val="20"/>
          <w:szCs w:val="20"/>
        </w:rPr>
        <w:sectPr w:rsidR="00E043E1" w:rsidRPr="00E043E1" w:rsidSect="00E043E1">
          <w:pgSz w:w="11906" w:h="16838"/>
          <w:pgMar w:top="1134" w:right="851" w:bottom="1134" w:left="1701" w:header="709" w:footer="709" w:gutter="0"/>
          <w:cols w:space="708"/>
          <w:docGrid w:linePitch="360"/>
        </w:sectPr>
      </w:pPr>
    </w:p>
    <w:p w:rsidR="00E043E1" w:rsidRPr="00E043E1" w:rsidRDefault="00E043E1" w:rsidP="00E043E1">
      <w:pPr>
        <w:autoSpaceDE w:val="0"/>
        <w:autoSpaceDN w:val="0"/>
        <w:adjustRightInd w:val="0"/>
        <w:spacing w:after="0" w:line="240" w:lineRule="auto"/>
        <w:ind w:firstLine="540"/>
        <w:jc w:val="right"/>
        <w:rPr>
          <w:rFonts w:ascii="TimesET" w:eastAsia="Calibri" w:hAnsi="TimesET" w:cs="Times New Roman"/>
          <w:sz w:val="20"/>
          <w:szCs w:val="20"/>
        </w:rPr>
      </w:pPr>
      <w:r w:rsidRPr="00E043E1">
        <w:rPr>
          <w:rFonts w:ascii="TimesET" w:eastAsia="Calibri" w:hAnsi="TimesET" w:cs="Times New Roman"/>
          <w:sz w:val="20"/>
          <w:szCs w:val="20"/>
        </w:rPr>
        <w:lastRenderedPageBreak/>
        <w:t>Приложение № 1</w:t>
      </w:r>
    </w:p>
    <w:p w:rsidR="00E043E1" w:rsidRPr="00E043E1" w:rsidRDefault="00E043E1" w:rsidP="00E043E1">
      <w:pPr>
        <w:autoSpaceDE w:val="0"/>
        <w:autoSpaceDN w:val="0"/>
        <w:adjustRightInd w:val="0"/>
        <w:spacing w:after="0" w:line="240" w:lineRule="auto"/>
        <w:jc w:val="right"/>
        <w:rPr>
          <w:rFonts w:ascii="TimesET" w:eastAsia="Calibri" w:hAnsi="TimesET" w:cs="Times New Roman"/>
          <w:sz w:val="20"/>
          <w:szCs w:val="20"/>
        </w:rPr>
      </w:pPr>
      <w:r w:rsidRPr="00E043E1">
        <w:rPr>
          <w:rFonts w:ascii="TimesET" w:eastAsia="Calibri" w:hAnsi="TimesET" w:cs="Times New Roman"/>
          <w:sz w:val="20"/>
          <w:szCs w:val="20"/>
        </w:rPr>
        <w:t xml:space="preserve">к подпрограмме «Молодежь» </w:t>
      </w:r>
    </w:p>
    <w:p w:rsidR="00E043E1" w:rsidRPr="00E043E1" w:rsidRDefault="00E043E1" w:rsidP="00E043E1">
      <w:pPr>
        <w:autoSpaceDE w:val="0"/>
        <w:autoSpaceDN w:val="0"/>
        <w:adjustRightInd w:val="0"/>
        <w:spacing w:after="0" w:line="240" w:lineRule="auto"/>
        <w:jc w:val="right"/>
        <w:rPr>
          <w:rFonts w:ascii="TimesET" w:eastAsia="Calibri" w:hAnsi="TimesET" w:cs="Times New Roman"/>
          <w:sz w:val="20"/>
          <w:szCs w:val="20"/>
        </w:rPr>
      </w:pPr>
      <w:r w:rsidRPr="00E043E1">
        <w:rPr>
          <w:rFonts w:ascii="TimesET" w:eastAsia="Calibri" w:hAnsi="TimesET" w:cs="Times New Roman"/>
          <w:sz w:val="20"/>
          <w:szCs w:val="20"/>
        </w:rPr>
        <w:t>муниципальной программы «Развитие образования»</w:t>
      </w:r>
    </w:p>
    <w:p w:rsidR="00E043E1" w:rsidRPr="00E043E1" w:rsidRDefault="00E043E1" w:rsidP="00E043E1">
      <w:pPr>
        <w:autoSpaceDE w:val="0"/>
        <w:autoSpaceDN w:val="0"/>
        <w:adjustRightInd w:val="0"/>
        <w:spacing w:after="0" w:line="240" w:lineRule="auto"/>
        <w:jc w:val="center"/>
        <w:rPr>
          <w:rFonts w:ascii="TimesET" w:eastAsia="Calibri" w:hAnsi="TimesET" w:cs="Times New Roman"/>
          <w:sz w:val="48"/>
          <w:szCs w:val="48"/>
        </w:rPr>
      </w:pPr>
    </w:p>
    <w:p w:rsidR="00E043E1" w:rsidRPr="00E043E1" w:rsidRDefault="00E043E1" w:rsidP="00E043E1">
      <w:pPr>
        <w:autoSpaceDE w:val="0"/>
        <w:autoSpaceDN w:val="0"/>
        <w:adjustRightInd w:val="0"/>
        <w:spacing w:after="0" w:line="240" w:lineRule="auto"/>
        <w:jc w:val="center"/>
        <w:rPr>
          <w:rFonts w:ascii="Times New Roman" w:eastAsia="Calibri" w:hAnsi="Times New Roman" w:cs="Times New Roman"/>
          <w:sz w:val="24"/>
          <w:szCs w:val="24"/>
        </w:rPr>
      </w:pPr>
      <w:r w:rsidRPr="00E043E1">
        <w:rPr>
          <w:rFonts w:ascii="Times New Roman" w:eastAsia="Calibri" w:hAnsi="Times New Roman" w:cs="Times New Roman"/>
          <w:sz w:val="24"/>
          <w:szCs w:val="24"/>
        </w:rPr>
        <w:t>РЕСУРСНОЕ ОБЕСПЕЧЕНИЕ</w:t>
      </w:r>
    </w:p>
    <w:p w:rsidR="00E043E1" w:rsidRPr="00E043E1" w:rsidRDefault="00E043E1" w:rsidP="00E043E1">
      <w:pPr>
        <w:autoSpaceDE w:val="0"/>
        <w:autoSpaceDN w:val="0"/>
        <w:adjustRightInd w:val="0"/>
        <w:spacing w:after="0" w:line="240" w:lineRule="auto"/>
        <w:jc w:val="center"/>
        <w:rPr>
          <w:rFonts w:ascii="Times New Roman" w:eastAsia="Calibri" w:hAnsi="Times New Roman" w:cs="Times New Roman"/>
          <w:sz w:val="24"/>
          <w:szCs w:val="24"/>
        </w:rPr>
      </w:pPr>
      <w:r w:rsidRPr="00E043E1">
        <w:rPr>
          <w:rFonts w:ascii="Times New Roman" w:eastAsia="Calibri" w:hAnsi="Times New Roman" w:cs="Times New Roman"/>
          <w:sz w:val="24"/>
          <w:szCs w:val="24"/>
        </w:rPr>
        <w:t>РЕАЛИЗАЦИИ ПОДПРОГРАММЫ «МОЛОДЕЖЬ»</w:t>
      </w:r>
    </w:p>
    <w:p w:rsidR="00E043E1" w:rsidRPr="00E043E1" w:rsidRDefault="00E043E1" w:rsidP="00E043E1">
      <w:pPr>
        <w:autoSpaceDE w:val="0"/>
        <w:autoSpaceDN w:val="0"/>
        <w:adjustRightInd w:val="0"/>
        <w:spacing w:after="0" w:line="240" w:lineRule="auto"/>
        <w:jc w:val="center"/>
        <w:rPr>
          <w:rFonts w:ascii="Times New Roman" w:eastAsia="Calibri" w:hAnsi="Times New Roman" w:cs="Times New Roman"/>
          <w:sz w:val="24"/>
          <w:szCs w:val="24"/>
        </w:rPr>
      </w:pPr>
      <w:r w:rsidRPr="00E043E1">
        <w:rPr>
          <w:rFonts w:ascii="Times New Roman" w:eastAsia="Calibri" w:hAnsi="Times New Roman" w:cs="Times New Roman"/>
          <w:sz w:val="24"/>
          <w:szCs w:val="24"/>
        </w:rPr>
        <w:t>МУНИЦИПАЛЬНОЙ ПРОГРАММЫ «РАЗВИТИЕ ОБРАЗОВАНИЯ»</w:t>
      </w:r>
    </w:p>
    <w:p w:rsidR="00E043E1" w:rsidRPr="00E043E1" w:rsidRDefault="00E043E1" w:rsidP="00E043E1">
      <w:pPr>
        <w:autoSpaceDE w:val="0"/>
        <w:autoSpaceDN w:val="0"/>
        <w:adjustRightInd w:val="0"/>
        <w:spacing w:after="0" w:line="240" w:lineRule="auto"/>
        <w:jc w:val="center"/>
        <w:rPr>
          <w:rFonts w:ascii="Times New Roman" w:eastAsia="Calibri" w:hAnsi="Times New Roman" w:cs="Times New Roman"/>
          <w:sz w:val="24"/>
          <w:szCs w:val="24"/>
        </w:rPr>
      </w:pPr>
      <w:r w:rsidRPr="00E043E1">
        <w:rPr>
          <w:rFonts w:ascii="Times New Roman" w:eastAsia="Calibri" w:hAnsi="Times New Roman" w:cs="Times New Roman"/>
          <w:sz w:val="24"/>
          <w:szCs w:val="24"/>
        </w:rPr>
        <w:t>ЗА СЧЕТ ВСЕХ ИСТОЧНИКОВ ФИНАНСИРОВАНИЯ</w:t>
      </w:r>
    </w:p>
    <w:p w:rsidR="00E043E1" w:rsidRPr="00E043E1" w:rsidRDefault="00E043E1" w:rsidP="00E043E1">
      <w:pPr>
        <w:spacing w:after="0" w:line="240" w:lineRule="auto"/>
        <w:rPr>
          <w:rFonts w:ascii="Times New Roman" w:eastAsia="Calibri" w:hAnsi="Times New Roman" w:cs="Times New Roman"/>
          <w:sz w:val="24"/>
          <w:szCs w:val="24"/>
        </w:rPr>
      </w:pPr>
    </w:p>
    <w:tbl>
      <w:tblPr>
        <w:tblStyle w:val="af1"/>
        <w:tblW w:w="14491" w:type="dxa"/>
        <w:tblInd w:w="-318" w:type="dxa"/>
        <w:tblLayout w:type="fixed"/>
        <w:tblLook w:val="04A0" w:firstRow="1" w:lastRow="0" w:firstColumn="1" w:lastColumn="0" w:noHBand="0" w:noVBand="1"/>
      </w:tblPr>
      <w:tblGrid>
        <w:gridCol w:w="847"/>
        <w:gridCol w:w="1155"/>
        <w:gridCol w:w="12"/>
        <w:gridCol w:w="1418"/>
        <w:gridCol w:w="43"/>
        <w:gridCol w:w="1374"/>
        <w:gridCol w:w="33"/>
        <w:gridCol w:w="782"/>
        <w:gridCol w:w="7"/>
        <w:gridCol w:w="418"/>
        <w:gridCol w:w="291"/>
        <w:gridCol w:w="135"/>
        <w:gridCol w:w="7"/>
        <w:gridCol w:w="421"/>
        <w:gridCol w:w="709"/>
        <w:gridCol w:w="138"/>
        <w:gridCol w:w="7"/>
        <w:gridCol w:w="687"/>
        <w:gridCol w:w="18"/>
        <w:gridCol w:w="996"/>
        <w:gridCol w:w="1134"/>
        <w:gridCol w:w="961"/>
        <w:gridCol w:w="1134"/>
        <w:gridCol w:w="882"/>
        <w:gridCol w:w="882"/>
      </w:tblGrid>
      <w:tr w:rsidR="00E043E1" w:rsidRPr="00E043E1" w:rsidTr="00E043E1">
        <w:tc>
          <w:tcPr>
            <w:tcW w:w="847" w:type="dxa"/>
            <w:vMerge w:val="restart"/>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Статус</w:t>
            </w:r>
          </w:p>
        </w:tc>
        <w:tc>
          <w:tcPr>
            <w:tcW w:w="1167" w:type="dxa"/>
            <w:gridSpan w:val="2"/>
            <w:vMerge w:val="restart"/>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Наименование подпрограммы муниципальной программы Красночетайского муниципального округа (основного мероприятия, мероприятия)</w:t>
            </w:r>
          </w:p>
        </w:tc>
        <w:tc>
          <w:tcPr>
            <w:tcW w:w="1418" w:type="dxa"/>
            <w:vMerge w:val="restart"/>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Задача подпрограммы муниципальной программы Красночетайского муниципального округа</w:t>
            </w:r>
          </w:p>
        </w:tc>
        <w:tc>
          <w:tcPr>
            <w:tcW w:w="1417" w:type="dxa"/>
            <w:gridSpan w:val="2"/>
            <w:vMerge w:val="restart"/>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Ответственный исполнитель, соисполнители</w:t>
            </w:r>
          </w:p>
        </w:tc>
        <w:tc>
          <w:tcPr>
            <w:tcW w:w="3653" w:type="dxa"/>
            <w:gridSpan w:val="13"/>
          </w:tcPr>
          <w:p w:rsidR="00E043E1" w:rsidRPr="00E043E1" w:rsidRDefault="00E043E1" w:rsidP="00E043E1">
            <w:pPr>
              <w:autoSpaceDE w:val="0"/>
              <w:autoSpaceDN w:val="0"/>
              <w:spacing w:line="240" w:lineRule="auto"/>
              <w:jc w:val="center"/>
              <w:rPr>
                <w:rFonts w:ascii="TimesET" w:eastAsia="Calibri" w:hAnsi="TimesET"/>
              </w:rPr>
            </w:pPr>
            <w:r w:rsidRPr="00E043E1">
              <w:rPr>
                <w:rFonts w:eastAsia="Calibri"/>
              </w:rPr>
              <w:t>Код бюджетной классификации</w:t>
            </w:r>
          </w:p>
        </w:tc>
        <w:tc>
          <w:tcPr>
            <w:tcW w:w="996" w:type="dxa"/>
            <w:vMerge w:val="restart"/>
          </w:tcPr>
          <w:p w:rsidR="00E043E1" w:rsidRPr="00E043E1" w:rsidRDefault="00E043E1" w:rsidP="00E043E1">
            <w:pPr>
              <w:spacing w:line="240" w:lineRule="auto"/>
              <w:rPr>
                <w:rFonts w:eastAsia="Calibri"/>
                <w:sz w:val="24"/>
                <w:szCs w:val="24"/>
              </w:rPr>
            </w:pPr>
            <w:r w:rsidRPr="00E043E1">
              <w:rPr>
                <w:rFonts w:ascii="TimesET" w:eastAsia="Calibri" w:hAnsi="TimesET"/>
              </w:rPr>
              <w:t>Источники финансирования</w:t>
            </w:r>
          </w:p>
        </w:tc>
        <w:tc>
          <w:tcPr>
            <w:tcW w:w="4993" w:type="dxa"/>
            <w:gridSpan w:val="5"/>
            <w:vAlign w:val="center"/>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Расходы по годам, тыс. рублей</w:t>
            </w:r>
          </w:p>
        </w:tc>
      </w:tr>
      <w:tr w:rsidR="00E043E1" w:rsidRPr="00E043E1" w:rsidTr="00E043E1">
        <w:tc>
          <w:tcPr>
            <w:tcW w:w="847" w:type="dxa"/>
            <w:vMerge/>
          </w:tcPr>
          <w:p w:rsidR="00E043E1" w:rsidRPr="00E043E1" w:rsidRDefault="00E043E1" w:rsidP="00E043E1">
            <w:pPr>
              <w:autoSpaceDE w:val="0"/>
              <w:autoSpaceDN w:val="0"/>
              <w:spacing w:line="240" w:lineRule="auto"/>
              <w:jc w:val="center"/>
              <w:rPr>
                <w:rFonts w:ascii="TimesET" w:eastAsia="Calibri" w:hAnsi="TimesET"/>
              </w:rPr>
            </w:pPr>
          </w:p>
        </w:tc>
        <w:tc>
          <w:tcPr>
            <w:tcW w:w="1167" w:type="dxa"/>
            <w:gridSpan w:val="2"/>
            <w:vMerge/>
          </w:tcPr>
          <w:p w:rsidR="00E043E1" w:rsidRPr="00E043E1" w:rsidRDefault="00E043E1" w:rsidP="00E043E1">
            <w:pPr>
              <w:autoSpaceDE w:val="0"/>
              <w:autoSpaceDN w:val="0"/>
              <w:spacing w:line="240" w:lineRule="auto"/>
              <w:jc w:val="center"/>
              <w:rPr>
                <w:rFonts w:ascii="TimesET" w:eastAsia="Calibri" w:hAnsi="TimesET"/>
              </w:rPr>
            </w:pPr>
          </w:p>
        </w:tc>
        <w:tc>
          <w:tcPr>
            <w:tcW w:w="1418" w:type="dxa"/>
            <w:vMerge/>
          </w:tcPr>
          <w:p w:rsidR="00E043E1" w:rsidRPr="00E043E1" w:rsidRDefault="00E043E1" w:rsidP="00E043E1">
            <w:pPr>
              <w:autoSpaceDE w:val="0"/>
              <w:autoSpaceDN w:val="0"/>
              <w:spacing w:line="240" w:lineRule="auto"/>
              <w:jc w:val="center"/>
              <w:rPr>
                <w:rFonts w:ascii="TimesET" w:eastAsia="Calibri" w:hAnsi="TimesET"/>
              </w:rPr>
            </w:pPr>
          </w:p>
        </w:tc>
        <w:tc>
          <w:tcPr>
            <w:tcW w:w="1417" w:type="dxa"/>
            <w:gridSpan w:val="2"/>
            <w:vMerge/>
          </w:tcPr>
          <w:p w:rsidR="00E043E1" w:rsidRPr="00E043E1" w:rsidRDefault="00E043E1" w:rsidP="00E043E1">
            <w:pPr>
              <w:autoSpaceDE w:val="0"/>
              <w:autoSpaceDN w:val="0"/>
              <w:spacing w:line="240" w:lineRule="auto"/>
              <w:jc w:val="center"/>
              <w:rPr>
                <w:rFonts w:ascii="TimesET" w:eastAsia="Calibri" w:hAnsi="TimesET"/>
              </w:rPr>
            </w:pPr>
          </w:p>
        </w:tc>
        <w:tc>
          <w:tcPr>
            <w:tcW w:w="815" w:type="dxa"/>
            <w:gridSpan w:val="2"/>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главный распорядитель бюджетных средств</w:t>
            </w:r>
          </w:p>
        </w:tc>
        <w:tc>
          <w:tcPr>
            <w:tcW w:w="851"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раздел, подраздел</w:t>
            </w:r>
          </w:p>
        </w:tc>
        <w:tc>
          <w:tcPr>
            <w:tcW w:w="1275"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целевая статья расходов</w:t>
            </w:r>
          </w:p>
        </w:tc>
        <w:tc>
          <w:tcPr>
            <w:tcW w:w="712" w:type="dxa"/>
            <w:gridSpan w:val="3"/>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группа (подгруппа) вида расходов</w:t>
            </w:r>
          </w:p>
        </w:tc>
        <w:tc>
          <w:tcPr>
            <w:tcW w:w="996" w:type="dxa"/>
            <w:vMerge/>
          </w:tcPr>
          <w:p w:rsidR="00E043E1" w:rsidRPr="00E043E1" w:rsidRDefault="00E043E1" w:rsidP="00E043E1">
            <w:pPr>
              <w:spacing w:line="240" w:lineRule="auto"/>
              <w:rPr>
                <w:rFonts w:eastAsia="Calibri"/>
                <w:sz w:val="24"/>
                <w:szCs w:val="24"/>
              </w:rPr>
            </w:pPr>
          </w:p>
        </w:tc>
        <w:tc>
          <w:tcPr>
            <w:tcW w:w="1134" w:type="dxa"/>
            <w:vAlign w:val="center"/>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2023</w:t>
            </w:r>
          </w:p>
        </w:tc>
        <w:tc>
          <w:tcPr>
            <w:tcW w:w="961" w:type="dxa"/>
            <w:vAlign w:val="center"/>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2024</w:t>
            </w:r>
          </w:p>
        </w:tc>
        <w:tc>
          <w:tcPr>
            <w:tcW w:w="1134" w:type="dxa"/>
            <w:vAlign w:val="center"/>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2025</w:t>
            </w:r>
          </w:p>
        </w:tc>
        <w:tc>
          <w:tcPr>
            <w:tcW w:w="882" w:type="dxa"/>
            <w:vAlign w:val="center"/>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2026-2030</w:t>
            </w:r>
          </w:p>
        </w:tc>
        <w:tc>
          <w:tcPr>
            <w:tcW w:w="882" w:type="dxa"/>
            <w:vAlign w:val="center"/>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2031-2035</w:t>
            </w:r>
          </w:p>
        </w:tc>
      </w:tr>
      <w:tr w:rsidR="00E043E1" w:rsidRPr="00E043E1" w:rsidTr="00E043E1">
        <w:tc>
          <w:tcPr>
            <w:tcW w:w="847" w:type="dxa"/>
          </w:tcPr>
          <w:p w:rsidR="00E043E1" w:rsidRPr="00E043E1" w:rsidRDefault="00E043E1" w:rsidP="00E043E1">
            <w:pPr>
              <w:autoSpaceDE w:val="0"/>
              <w:autoSpaceDN w:val="0"/>
              <w:rPr>
                <w:rFonts w:ascii="TimesET" w:eastAsia="Calibri" w:hAnsi="TimesET"/>
              </w:rPr>
            </w:pPr>
            <w:r w:rsidRPr="00E043E1">
              <w:rPr>
                <w:rFonts w:ascii="TimesET" w:eastAsia="Calibri" w:hAnsi="TimesET"/>
              </w:rPr>
              <w:t>1</w:t>
            </w:r>
          </w:p>
        </w:tc>
        <w:tc>
          <w:tcPr>
            <w:tcW w:w="1167" w:type="dxa"/>
            <w:gridSpan w:val="2"/>
          </w:tcPr>
          <w:p w:rsidR="00E043E1" w:rsidRPr="00E043E1" w:rsidRDefault="00E043E1" w:rsidP="00E043E1">
            <w:pPr>
              <w:autoSpaceDE w:val="0"/>
              <w:autoSpaceDN w:val="0"/>
              <w:rPr>
                <w:rFonts w:ascii="TimesET" w:eastAsia="Calibri" w:hAnsi="TimesET"/>
              </w:rPr>
            </w:pPr>
            <w:r w:rsidRPr="00E043E1">
              <w:rPr>
                <w:rFonts w:ascii="TimesET" w:eastAsia="Calibri" w:hAnsi="TimesET"/>
              </w:rPr>
              <w:t>2</w:t>
            </w:r>
          </w:p>
        </w:tc>
        <w:tc>
          <w:tcPr>
            <w:tcW w:w="1418" w:type="dxa"/>
          </w:tcPr>
          <w:p w:rsidR="00E043E1" w:rsidRPr="00E043E1" w:rsidRDefault="00E043E1" w:rsidP="00E043E1">
            <w:pPr>
              <w:autoSpaceDE w:val="0"/>
              <w:autoSpaceDN w:val="0"/>
              <w:rPr>
                <w:rFonts w:ascii="TimesET" w:eastAsia="Calibri" w:hAnsi="TimesET"/>
              </w:rPr>
            </w:pPr>
            <w:r w:rsidRPr="00E043E1">
              <w:rPr>
                <w:rFonts w:ascii="TimesET" w:eastAsia="Calibri" w:hAnsi="TimesET"/>
              </w:rPr>
              <w:t>3</w:t>
            </w:r>
          </w:p>
        </w:tc>
        <w:tc>
          <w:tcPr>
            <w:tcW w:w="1417" w:type="dxa"/>
            <w:gridSpan w:val="2"/>
          </w:tcPr>
          <w:p w:rsidR="00E043E1" w:rsidRPr="00E043E1" w:rsidRDefault="00E043E1" w:rsidP="00E043E1">
            <w:pPr>
              <w:autoSpaceDE w:val="0"/>
              <w:autoSpaceDN w:val="0"/>
              <w:rPr>
                <w:rFonts w:ascii="TimesET" w:eastAsia="Calibri" w:hAnsi="TimesET"/>
              </w:rPr>
            </w:pPr>
            <w:r w:rsidRPr="00E043E1">
              <w:rPr>
                <w:rFonts w:ascii="TimesET" w:eastAsia="Calibri" w:hAnsi="TimesET"/>
              </w:rPr>
              <w:t>4</w:t>
            </w:r>
          </w:p>
        </w:tc>
        <w:tc>
          <w:tcPr>
            <w:tcW w:w="815" w:type="dxa"/>
            <w:gridSpan w:val="2"/>
            <w:vAlign w:val="center"/>
          </w:tcPr>
          <w:p w:rsidR="00E043E1" w:rsidRPr="00E043E1" w:rsidRDefault="00E043E1" w:rsidP="00E043E1">
            <w:pPr>
              <w:autoSpaceDE w:val="0"/>
              <w:autoSpaceDN w:val="0"/>
              <w:spacing w:line="240" w:lineRule="auto"/>
              <w:jc w:val="center"/>
              <w:rPr>
                <w:rFonts w:eastAsia="Calibri"/>
              </w:rPr>
            </w:pPr>
            <w:r w:rsidRPr="00E043E1">
              <w:rPr>
                <w:rFonts w:eastAsia="Calibri"/>
              </w:rPr>
              <w:t>5</w:t>
            </w:r>
          </w:p>
        </w:tc>
        <w:tc>
          <w:tcPr>
            <w:tcW w:w="851" w:type="dxa"/>
            <w:gridSpan w:val="4"/>
            <w:vAlign w:val="center"/>
          </w:tcPr>
          <w:p w:rsidR="00E043E1" w:rsidRPr="00E043E1" w:rsidRDefault="00E043E1" w:rsidP="00E043E1">
            <w:pPr>
              <w:autoSpaceDE w:val="0"/>
              <w:autoSpaceDN w:val="0"/>
              <w:spacing w:line="240" w:lineRule="auto"/>
              <w:jc w:val="center"/>
              <w:rPr>
                <w:rFonts w:eastAsia="Calibri"/>
              </w:rPr>
            </w:pPr>
            <w:r w:rsidRPr="00E043E1">
              <w:rPr>
                <w:rFonts w:eastAsia="Calibri"/>
              </w:rPr>
              <w:t>6</w:t>
            </w:r>
          </w:p>
        </w:tc>
        <w:tc>
          <w:tcPr>
            <w:tcW w:w="1275" w:type="dxa"/>
            <w:gridSpan w:val="4"/>
            <w:vAlign w:val="center"/>
          </w:tcPr>
          <w:p w:rsidR="00E043E1" w:rsidRPr="00E043E1" w:rsidRDefault="00E043E1" w:rsidP="00E043E1">
            <w:pPr>
              <w:autoSpaceDE w:val="0"/>
              <w:autoSpaceDN w:val="0"/>
              <w:spacing w:line="240" w:lineRule="auto"/>
              <w:jc w:val="center"/>
              <w:rPr>
                <w:rFonts w:eastAsia="Calibri"/>
              </w:rPr>
            </w:pPr>
            <w:r w:rsidRPr="00E043E1">
              <w:rPr>
                <w:rFonts w:eastAsia="Calibri"/>
              </w:rPr>
              <w:t>7</w:t>
            </w:r>
          </w:p>
        </w:tc>
        <w:tc>
          <w:tcPr>
            <w:tcW w:w="712" w:type="dxa"/>
            <w:gridSpan w:val="3"/>
            <w:vAlign w:val="center"/>
          </w:tcPr>
          <w:p w:rsidR="00E043E1" w:rsidRPr="00E043E1" w:rsidRDefault="00E043E1" w:rsidP="00E043E1">
            <w:pPr>
              <w:autoSpaceDE w:val="0"/>
              <w:autoSpaceDN w:val="0"/>
              <w:spacing w:line="240" w:lineRule="auto"/>
              <w:jc w:val="center"/>
              <w:rPr>
                <w:rFonts w:eastAsia="Calibri"/>
              </w:rPr>
            </w:pPr>
            <w:r w:rsidRPr="00E043E1">
              <w:rPr>
                <w:rFonts w:eastAsia="Calibri"/>
              </w:rPr>
              <w:t>8</w:t>
            </w:r>
          </w:p>
        </w:tc>
        <w:tc>
          <w:tcPr>
            <w:tcW w:w="996" w:type="dxa"/>
            <w:vAlign w:val="center"/>
          </w:tcPr>
          <w:p w:rsidR="00E043E1" w:rsidRPr="00E043E1" w:rsidRDefault="00E043E1" w:rsidP="00E043E1">
            <w:pPr>
              <w:jc w:val="center"/>
              <w:rPr>
                <w:rFonts w:eastAsia="Calibri"/>
              </w:rPr>
            </w:pPr>
            <w:r w:rsidRPr="00E043E1">
              <w:rPr>
                <w:rFonts w:eastAsia="Calibri"/>
              </w:rPr>
              <w:t>9</w:t>
            </w:r>
          </w:p>
        </w:tc>
        <w:tc>
          <w:tcPr>
            <w:tcW w:w="1134" w:type="dxa"/>
            <w:vAlign w:val="center"/>
          </w:tcPr>
          <w:p w:rsidR="00E043E1" w:rsidRPr="00E043E1" w:rsidRDefault="00E043E1" w:rsidP="00E043E1">
            <w:pPr>
              <w:jc w:val="center"/>
              <w:rPr>
                <w:rFonts w:eastAsia="Calibri"/>
              </w:rPr>
            </w:pPr>
            <w:r w:rsidRPr="00E043E1">
              <w:rPr>
                <w:rFonts w:eastAsia="Calibri"/>
              </w:rPr>
              <w:t>10</w:t>
            </w:r>
          </w:p>
        </w:tc>
        <w:tc>
          <w:tcPr>
            <w:tcW w:w="961" w:type="dxa"/>
            <w:vAlign w:val="center"/>
          </w:tcPr>
          <w:p w:rsidR="00E043E1" w:rsidRPr="00E043E1" w:rsidRDefault="00E043E1" w:rsidP="00E043E1">
            <w:pPr>
              <w:jc w:val="center"/>
              <w:rPr>
                <w:rFonts w:eastAsia="Calibri"/>
              </w:rPr>
            </w:pPr>
            <w:r w:rsidRPr="00E043E1">
              <w:rPr>
                <w:rFonts w:eastAsia="Calibri"/>
              </w:rPr>
              <w:t>11</w:t>
            </w:r>
          </w:p>
        </w:tc>
        <w:tc>
          <w:tcPr>
            <w:tcW w:w="1134" w:type="dxa"/>
            <w:vAlign w:val="center"/>
          </w:tcPr>
          <w:p w:rsidR="00E043E1" w:rsidRPr="00E043E1" w:rsidRDefault="00E043E1" w:rsidP="00E043E1">
            <w:pPr>
              <w:jc w:val="center"/>
              <w:rPr>
                <w:rFonts w:eastAsia="Calibri"/>
              </w:rPr>
            </w:pPr>
            <w:r w:rsidRPr="00E043E1">
              <w:rPr>
                <w:rFonts w:eastAsia="Calibri"/>
              </w:rPr>
              <w:t>12</w:t>
            </w:r>
          </w:p>
        </w:tc>
        <w:tc>
          <w:tcPr>
            <w:tcW w:w="882" w:type="dxa"/>
            <w:vAlign w:val="center"/>
          </w:tcPr>
          <w:p w:rsidR="00E043E1" w:rsidRPr="00E043E1" w:rsidRDefault="00E043E1" w:rsidP="00E043E1">
            <w:pPr>
              <w:jc w:val="center"/>
              <w:rPr>
                <w:rFonts w:eastAsia="Calibri"/>
              </w:rPr>
            </w:pPr>
            <w:r w:rsidRPr="00E043E1">
              <w:rPr>
                <w:rFonts w:eastAsia="Calibri"/>
              </w:rPr>
              <w:t>13</w:t>
            </w:r>
          </w:p>
        </w:tc>
        <w:tc>
          <w:tcPr>
            <w:tcW w:w="882" w:type="dxa"/>
            <w:vAlign w:val="center"/>
          </w:tcPr>
          <w:p w:rsidR="00E043E1" w:rsidRPr="00E043E1" w:rsidRDefault="00E043E1" w:rsidP="00E043E1">
            <w:pPr>
              <w:jc w:val="center"/>
              <w:rPr>
                <w:rFonts w:eastAsia="Calibri"/>
              </w:rPr>
            </w:pPr>
            <w:r w:rsidRPr="00E043E1">
              <w:rPr>
                <w:rFonts w:eastAsia="Calibri"/>
              </w:rPr>
              <w:t>14</w:t>
            </w:r>
          </w:p>
        </w:tc>
      </w:tr>
      <w:tr w:rsidR="00E043E1" w:rsidRPr="00E043E1" w:rsidTr="00E043E1">
        <w:tc>
          <w:tcPr>
            <w:tcW w:w="847" w:type="dxa"/>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Подпрограмма</w:t>
            </w:r>
          </w:p>
        </w:tc>
        <w:tc>
          <w:tcPr>
            <w:tcW w:w="1167" w:type="dxa"/>
            <w:gridSpan w:val="2"/>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Молодежь Красночетайского муниципального округа</w:t>
            </w:r>
          </w:p>
        </w:tc>
        <w:tc>
          <w:tcPr>
            <w:tcW w:w="1418" w:type="dxa"/>
            <w:vMerge w:val="restart"/>
          </w:tcPr>
          <w:p w:rsidR="00E043E1" w:rsidRPr="00E043E1" w:rsidRDefault="00E043E1" w:rsidP="00E043E1">
            <w:pPr>
              <w:autoSpaceDE w:val="0"/>
              <w:autoSpaceDN w:val="0"/>
              <w:spacing w:line="240" w:lineRule="auto"/>
              <w:jc w:val="center"/>
              <w:rPr>
                <w:rFonts w:ascii="TimesET" w:eastAsia="Calibri" w:hAnsi="TimesET"/>
              </w:rPr>
            </w:pPr>
          </w:p>
        </w:tc>
        <w:tc>
          <w:tcPr>
            <w:tcW w:w="1417" w:type="dxa"/>
            <w:gridSpan w:val="2"/>
            <w:vMerge w:val="restart"/>
          </w:tcPr>
          <w:p w:rsidR="00E043E1" w:rsidRPr="00E043E1" w:rsidRDefault="00E043E1" w:rsidP="00E043E1">
            <w:pPr>
              <w:autoSpaceDE w:val="0"/>
              <w:autoSpaceDN w:val="0"/>
              <w:spacing w:line="240" w:lineRule="auto"/>
            </w:pPr>
            <w:r w:rsidRPr="00E043E1">
              <w:t xml:space="preserve">Ответственный исполнитель – Отдел образования, молодежной политики и спорта </w:t>
            </w:r>
            <w:r w:rsidRPr="00E043E1">
              <w:lastRenderedPageBreak/>
              <w:t>администрации Красночетайского муниципального округа;</w:t>
            </w:r>
          </w:p>
          <w:p w:rsidR="00E043E1" w:rsidRPr="00E043E1" w:rsidRDefault="00E043E1" w:rsidP="00E043E1">
            <w:pPr>
              <w:autoSpaceDE w:val="0"/>
              <w:autoSpaceDN w:val="0"/>
              <w:spacing w:line="240" w:lineRule="auto"/>
            </w:pPr>
            <w:r w:rsidRPr="00E043E1">
              <w:t xml:space="preserve">Соисполнители - </w:t>
            </w:r>
          </w:p>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 xml:space="preserve">муниципальные образовательные организации Красночетайского муниципального округа </w:t>
            </w:r>
          </w:p>
        </w:tc>
        <w:tc>
          <w:tcPr>
            <w:tcW w:w="815" w:type="dxa"/>
            <w:gridSpan w:val="2"/>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lastRenderedPageBreak/>
              <w:t>974</w:t>
            </w:r>
          </w:p>
        </w:tc>
        <w:tc>
          <w:tcPr>
            <w:tcW w:w="851"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х</w:t>
            </w:r>
          </w:p>
        </w:tc>
        <w:tc>
          <w:tcPr>
            <w:tcW w:w="1275"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Ц720000000</w:t>
            </w:r>
          </w:p>
        </w:tc>
        <w:tc>
          <w:tcPr>
            <w:tcW w:w="712" w:type="dxa"/>
            <w:gridSpan w:val="3"/>
          </w:tcPr>
          <w:p w:rsidR="00E043E1" w:rsidRPr="00E043E1" w:rsidRDefault="00E043E1" w:rsidP="00E043E1">
            <w:pPr>
              <w:autoSpaceDE w:val="0"/>
              <w:autoSpaceDN w:val="0"/>
              <w:rPr>
                <w:rFonts w:ascii="TimesET" w:eastAsia="Calibri" w:hAnsi="TimesET"/>
                <w:lang w:val="en-US"/>
              </w:rPr>
            </w:pPr>
            <w:r w:rsidRPr="00E043E1">
              <w:rPr>
                <w:rFonts w:ascii="TimesET" w:eastAsia="Calibri" w:hAnsi="TimesET"/>
                <w:lang w:val="en-US"/>
              </w:rPr>
              <w:t xml:space="preserve">    x</w:t>
            </w:r>
          </w:p>
        </w:tc>
        <w:tc>
          <w:tcPr>
            <w:tcW w:w="996" w:type="dxa"/>
            <w:vAlign w:val="center"/>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Всего</w:t>
            </w:r>
          </w:p>
        </w:tc>
        <w:tc>
          <w:tcPr>
            <w:tcW w:w="1134" w:type="dxa"/>
          </w:tcPr>
          <w:p w:rsidR="00E043E1" w:rsidRPr="00E043E1" w:rsidRDefault="00E043E1" w:rsidP="00E043E1">
            <w:r w:rsidRPr="00E043E1">
              <w:t>1471,0</w:t>
            </w:r>
          </w:p>
        </w:tc>
        <w:tc>
          <w:tcPr>
            <w:tcW w:w="961" w:type="dxa"/>
          </w:tcPr>
          <w:p w:rsidR="00E043E1" w:rsidRPr="00E043E1" w:rsidRDefault="00E043E1" w:rsidP="00E043E1">
            <w:r w:rsidRPr="00E043E1">
              <w:t>1421,0</w:t>
            </w:r>
          </w:p>
        </w:tc>
        <w:tc>
          <w:tcPr>
            <w:tcW w:w="1134" w:type="dxa"/>
          </w:tcPr>
          <w:p w:rsidR="00E043E1" w:rsidRPr="00E043E1" w:rsidRDefault="00E043E1" w:rsidP="00E043E1">
            <w:r w:rsidRPr="00E043E1">
              <w:t>1421,0</w:t>
            </w:r>
          </w:p>
        </w:tc>
        <w:tc>
          <w:tcPr>
            <w:tcW w:w="882" w:type="dxa"/>
          </w:tcPr>
          <w:p w:rsidR="00E043E1" w:rsidRPr="00E043E1" w:rsidRDefault="00E043E1" w:rsidP="00E043E1">
            <w:r w:rsidRPr="00E043E1">
              <w:t>6947,0</w:t>
            </w:r>
          </w:p>
        </w:tc>
        <w:tc>
          <w:tcPr>
            <w:tcW w:w="882" w:type="dxa"/>
          </w:tcPr>
          <w:p w:rsidR="00E043E1" w:rsidRPr="00E043E1" w:rsidRDefault="00E043E1" w:rsidP="00E043E1">
            <w:r w:rsidRPr="00E043E1">
              <w:t>6947,0</w:t>
            </w:r>
          </w:p>
        </w:tc>
      </w:tr>
      <w:tr w:rsidR="00E043E1" w:rsidRPr="00E043E1" w:rsidTr="00E043E1">
        <w:tc>
          <w:tcPr>
            <w:tcW w:w="847" w:type="dxa"/>
            <w:vMerge/>
          </w:tcPr>
          <w:p w:rsidR="00E043E1" w:rsidRPr="00E043E1" w:rsidRDefault="00E043E1" w:rsidP="00E043E1">
            <w:pPr>
              <w:autoSpaceDE w:val="0"/>
              <w:autoSpaceDN w:val="0"/>
              <w:rPr>
                <w:rFonts w:ascii="TimesET" w:eastAsia="Calibri" w:hAnsi="TimesET"/>
              </w:rPr>
            </w:pPr>
          </w:p>
        </w:tc>
        <w:tc>
          <w:tcPr>
            <w:tcW w:w="1167" w:type="dxa"/>
            <w:gridSpan w:val="2"/>
            <w:vMerge/>
          </w:tcPr>
          <w:p w:rsidR="00E043E1" w:rsidRPr="00E043E1" w:rsidRDefault="00E043E1" w:rsidP="00E043E1">
            <w:pPr>
              <w:autoSpaceDE w:val="0"/>
              <w:autoSpaceDN w:val="0"/>
              <w:rPr>
                <w:rFonts w:ascii="TimesET" w:eastAsia="Calibri" w:hAnsi="TimesET"/>
              </w:rPr>
            </w:pPr>
          </w:p>
        </w:tc>
        <w:tc>
          <w:tcPr>
            <w:tcW w:w="1418" w:type="dxa"/>
            <w:vMerge/>
          </w:tcPr>
          <w:p w:rsidR="00E043E1" w:rsidRPr="00E043E1" w:rsidRDefault="00E043E1" w:rsidP="00E043E1">
            <w:pPr>
              <w:autoSpaceDE w:val="0"/>
              <w:autoSpaceDN w:val="0"/>
              <w:jc w:val="center"/>
              <w:rPr>
                <w:rFonts w:ascii="TimesET" w:eastAsia="Calibri" w:hAnsi="TimesET"/>
              </w:rPr>
            </w:pPr>
          </w:p>
        </w:tc>
        <w:tc>
          <w:tcPr>
            <w:tcW w:w="1417" w:type="dxa"/>
            <w:gridSpan w:val="2"/>
            <w:vMerge/>
          </w:tcPr>
          <w:p w:rsidR="00E043E1" w:rsidRPr="00E043E1" w:rsidRDefault="00E043E1" w:rsidP="00E043E1">
            <w:pPr>
              <w:autoSpaceDE w:val="0"/>
              <w:autoSpaceDN w:val="0"/>
              <w:jc w:val="center"/>
              <w:rPr>
                <w:rFonts w:ascii="TimesET" w:eastAsia="Calibri" w:hAnsi="TimesET"/>
              </w:rPr>
            </w:pPr>
          </w:p>
        </w:tc>
        <w:tc>
          <w:tcPr>
            <w:tcW w:w="815" w:type="dxa"/>
            <w:gridSpan w:val="2"/>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851"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275"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712"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996" w:type="dxa"/>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федеральный бюджет</w:t>
            </w:r>
          </w:p>
        </w:tc>
        <w:tc>
          <w:tcPr>
            <w:tcW w:w="1134" w:type="dxa"/>
          </w:tcPr>
          <w:p w:rsidR="00E043E1" w:rsidRPr="00E043E1" w:rsidRDefault="00E043E1" w:rsidP="00E043E1">
            <w:pPr>
              <w:rPr>
                <w:lang w:val="en-US"/>
              </w:rPr>
            </w:pPr>
            <w:r w:rsidRPr="00E043E1">
              <w:rPr>
                <w:lang w:val="en-US"/>
              </w:rPr>
              <w:t>0</w:t>
            </w:r>
          </w:p>
        </w:tc>
        <w:tc>
          <w:tcPr>
            <w:tcW w:w="961" w:type="dxa"/>
          </w:tcPr>
          <w:p w:rsidR="00E043E1" w:rsidRPr="00E043E1" w:rsidRDefault="00E043E1" w:rsidP="00E043E1">
            <w:pPr>
              <w:rPr>
                <w:lang w:val="en-US"/>
              </w:rPr>
            </w:pPr>
            <w:r w:rsidRPr="00E043E1">
              <w:rPr>
                <w:lang w:val="en-US"/>
              </w:rPr>
              <w:t>0</w:t>
            </w:r>
          </w:p>
        </w:tc>
        <w:tc>
          <w:tcPr>
            <w:tcW w:w="1134" w:type="dxa"/>
          </w:tcPr>
          <w:p w:rsidR="00E043E1" w:rsidRPr="00E043E1" w:rsidRDefault="00E043E1" w:rsidP="00E043E1">
            <w:pPr>
              <w:rPr>
                <w:lang w:val="en-US"/>
              </w:rPr>
            </w:pPr>
            <w:r w:rsidRPr="00E043E1">
              <w:rPr>
                <w:lang w:val="en-US"/>
              </w:rPr>
              <w:t>0</w:t>
            </w:r>
          </w:p>
        </w:tc>
        <w:tc>
          <w:tcPr>
            <w:tcW w:w="882" w:type="dxa"/>
          </w:tcPr>
          <w:p w:rsidR="00E043E1" w:rsidRPr="00E043E1" w:rsidRDefault="00E043E1" w:rsidP="00E043E1">
            <w:pPr>
              <w:rPr>
                <w:lang w:val="en-US"/>
              </w:rPr>
            </w:pPr>
            <w:r w:rsidRPr="00E043E1">
              <w:rPr>
                <w:lang w:val="en-US"/>
              </w:rPr>
              <w:t>0</w:t>
            </w:r>
          </w:p>
        </w:tc>
        <w:tc>
          <w:tcPr>
            <w:tcW w:w="882" w:type="dxa"/>
          </w:tcPr>
          <w:p w:rsidR="00E043E1" w:rsidRPr="00E043E1" w:rsidRDefault="00E043E1" w:rsidP="00E043E1">
            <w:pPr>
              <w:rPr>
                <w:lang w:val="en-US"/>
              </w:rPr>
            </w:pPr>
            <w:r w:rsidRPr="00E043E1">
              <w:rPr>
                <w:lang w:val="en-US"/>
              </w:rPr>
              <w:t>0</w:t>
            </w:r>
          </w:p>
        </w:tc>
      </w:tr>
      <w:tr w:rsidR="00E043E1" w:rsidRPr="00E043E1" w:rsidTr="00E043E1">
        <w:tc>
          <w:tcPr>
            <w:tcW w:w="847" w:type="dxa"/>
            <w:vMerge/>
          </w:tcPr>
          <w:p w:rsidR="00E043E1" w:rsidRPr="00E043E1" w:rsidRDefault="00E043E1" w:rsidP="00E043E1">
            <w:pPr>
              <w:autoSpaceDE w:val="0"/>
              <w:autoSpaceDN w:val="0"/>
              <w:rPr>
                <w:rFonts w:ascii="TimesET" w:eastAsia="Calibri" w:hAnsi="TimesET"/>
              </w:rPr>
            </w:pPr>
          </w:p>
        </w:tc>
        <w:tc>
          <w:tcPr>
            <w:tcW w:w="1167" w:type="dxa"/>
            <w:gridSpan w:val="2"/>
            <w:vMerge/>
          </w:tcPr>
          <w:p w:rsidR="00E043E1" w:rsidRPr="00E043E1" w:rsidRDefault="00E043E1" w:rsidP="00E043E1">
            <w:pPr>
              <w:autoSpaceDE w:val="0"/>
              <w:autoSpaceDN w:val="0"/>
              <w:rPr>
                <w:rFonts w:ascii="TimesET" w:eastAsia="Calibri" w:hAnsi="TimesET"/>
              </w:rPr>
            </w:pPr>
          </w:p>
        </w:tc>
        <w:tc>
          <w:tcPr>
            <w:tcW w:w="1418" w:type="dxa"/>
            <w:vMerge/>
          </w:tcPr>
          <w:p w:rsidR="00E043E1" w:rsidRPr="00E043E1" w:rsidRDefault="00E043E1" w:rsidP="00E043E1">
            <w:pPr>
              <w:autoSpaceDE w:val="0"/>
              <w:autoSpaceDN w:val="0"/>
              <w:jc w:val="center"/>
              <w:rPr>
                <w:rFonts w:ascii="TimesET" w:eastAsia="Calibri" w:hAnsi="TimesET"/>
              </w:rPr>
            </w:pPr>
          </w:p>
        </w:tc>
        <w:tc>
          <w:tcPr>
            <w:tcW w:w="1417" w:type="dxa"/>
            <w:gridSpan w:val="2"/>
            <w:vMerge/>
          </w:tcPr>
          <w:p w:rsidR="00E043E1" w:rsidRPr="00E043E1" w:rsidRDefault="00E043E1" w:rsidP="00E043E1">
            <w:pPr>
              <w:autoSpaceDE w:val="0"/>
              <w:autoSpaceDN w:val="0"/>
              <w:jc w:val="center"/>
              <w:rPr>
                <w:rFonts w:ascii="TimesET" w:eastAsia="Calibri" w:hAnsi="TimesET"/>
              </w:rPr>
            </w:pPr>
          </w:p>
        </w:tc>
        <w:tc>
          <w:tcPr>
            <w:tcW w:w="815" w:type="dxa"/>
            <w:gridSpan w:val="2"/>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851"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275"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712"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996" w:type="dxa"/>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Чувашской Республ</w:t>
            </w:r>
            <w:r w:rsidRPr="00E043E1">
              <w:rPr>
                <w:rFonts w:ascii="TimesET" w:eastAsia="Calibri" w:hAnsi="TimesET"/>
              </w:rPr>
              <w:lastRenderedPageBreak/>
              <w:t>ики</w:t>
            </w:r>
          </w:p>
        </w:tc>
        <w:tc>
          <w:tcPr>
            <w:tcW w:w="1134" w:type="dxa"/>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lastRenderedPageBreak/>
              <w:t>0</w:t>
            </w:r>
          </w:p>
        </w:tc>
        <w:tc>
          <w:tcPr>
            <w:tcW w:w="961" w:type="dxa"/>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0</w:t>
            </w:r>
          </w:p>
        </w:tc>
        <w:tc>
          <w:tcPr>
            <w:tcW w:w="1134" w:type="dxa"/>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0</w:t>
            </w:r>
          </w:p>
        </w:tc>
        <w:tc>
          <w:tcPr>
            <w:tcW w:w="882" w:type="dxa"/>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0</w:t>
            </w:r>
          </w:p>
        </w:tc>
        <w:tc>
          <w:tcPr>
            <w:tcW w:w="882" w:type="dxa"/>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0</w:t>
            </w:r>
          </w:p>
        </w:tc>
      </w:tr>
      <w:tr w:rsidR="00E043E1" w:rsidRPr="00E043E1" w:rsidTr="00E043E1">
        <w:tc>
          <w:tcPr>
            <w:tcW w:w="847" w:type="dxa"/>
            <w:vMerge/>
          </w:tcPr>
          <w:p w:rsidR="00E043E1" w:rsidRPr="00E043E1" w:rsidRDefault="00E043E1" w:rsidP="00E043E1">
            <w:pPr>
              <w:autoSpaceDE w:val="0"/>
              <w:autoSpaceDN w:val="0"/>
              <w:rPr>
                <w:rFonts w:ascii="TimesET" w:eastAsia="Calibri" w:hAnsi="TimesET"/>
              </w:rPr>
            </w:pPr>
          </w:p>
        </w:tc>
        <w:tc>
          <w:tcPr>
            <w:tcW w:w="1167" w:type="dxa"/>
            <w:gridSpan w:val="2"/>
            <w:vMerge/>
          </w:tcPr>
          <w:p w:rsidR="00E043E1" w:rsidRPr="00E043E1" w:rsidRDefault="00E043E1" w:rsidP="00E043E1">
            <w:pPr>
              <w:autoSpaceDE w:val="0"/>
              <w:autoSpaceDN w:val="0"/>
              <w:rPr>
                <w:rFonts w:ascii="TimesET" w:eastAsia="Calibri" w:hAnsi="TimesET"/>
              </w:rPr>
            </w:pPr>
          </w:p>
        </w:tc>
        <w:tc>
          <w:tcPr>
            <w:tcW w:w="1418" w:type="dxa"/>
            <w:vMerge/>
          </w:tcPr>
          <w:p w:rsidR="00E043E1" w:rsidRPr="00E043E1" w:rsidRDefault="00E043E1" w:rsidP="00E043E1">
            <w:pPr>
              <w:autoSpaceDE w:val="0"/>
              <w:autoSpaceDN w:val="0"/>
              <w:jc w:val="center"/>
              <w:rPr>
                <w:rFonts w:ascii="TimesET" w:eastAsia="Calibri" w:hAnsi="TimesET"/>
              </w:rPr>
            </w:pPr>
          </w:p>
        </w:tc>
        <w:tc>
          <w:tcPr>
            <w:tcW w:w="1417" w:type="dxa"/>
            <w:gridSpan w:val="2"/>
            <w:vMerge/>
          </w:tcPr>
          <w:p w:rsidR="00E043E1" w:rsidRPr="00E043E1" w:rsidRDefault="00E043E1" w:rsidP="00E043E1">
            <w:pPr>
              <w:autoSpaceDE w:val="0"/>
              <w:autoSpaceDN w:val="0"/>
              <w:jc w:val="center"/>
              <w:rPr>
                <w:rFonts w:ascii="TimesET" w:eastAsia="Calibri" w:hAnsi="TimesET"/>
              </w:rPr>
            </w:pPr>
          </w:p>
        </w:tc>
        <w:tc>
          <w:tcPr>
            <w:tcW w:w="815" w:type="dxa"/>
            <w:gridSpan w:val="2"/>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974</w:t>
            </w:r>
          </w:p>
        </w:tc>
        <w:tc>
          <w:tcPr>
            <w:tcW w:w="851"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х</w:t>
            </w:r>
          </w:p>
        </w:tc>
        <w:tc>
          <w:tcPr>
            <w:tcW w:w="1275" w:type="dxa"/>
            <w:gridSpan w:val="4"/>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rPr>
              <w:t>Ц720000000</w:t>
            </w:r>
          </w:p>
        </w:tc>
        <w:tc>
          <w:tcPr>
            <w:tcW w:w="712" w:type="dxa"/>
            <w:gridSpan w:val="3"/>
          </w:tcPr>
          <w:p w:rsidR="00E043E1" w:rsidRPr="00E043E1" w:rsidRDefault="00E043E1" w:rsidP="00E043E1">
            <w:pPr>
              <w:autoSpaceDE w:val="0"/>
              <w:autoSpaceDN w:val="0"/>
              <w:rPr>
                <w:rFonts w:ascii="TimesET" w:eastAsia="Calibri" w:hAnsi="TimesET"/>
                <w:lang w:val="en-US"/>
              </w:rPr>
            </w:pPr>
            <w:r w:rsidRPr="00E043E1">
              <w:rPr>
                <w:rFonts w:ascii="TimesET" w:eastAsia="Calibri" w:hAnsi="TimesET"/>
                <w:lang w:val="en-US"/>
              </w:rPr>
              <w:t xml:space="preserve">   x</w:t>
            </w:r>
          </w:p>
        </w:tc>
        <w:tc>
          <w:tcPr>
            <w:tcW w:w="996" w:type="dxa"/>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Красночетайского муниципального округа</w:t>
            </w:r>
          </w:p>
        </w:tc>
        <w:tc>
          <w:tcPr>
            <w:tcW w:w="1134" w:type="dxa"/>
          </w:tcPr>
          <w:p w:rsidR="00E043E1" w:rsidRPr="00E043E1" w:rsidRDefault="00E043E1" w:rsidP="00E043E1">
            <w:r w:rsidRPr="00E043E1">
              <w:t>1471,0</w:t>
            </w:r>
          </w:p>
        </w:tc>
        <w:tc>
          <w:tcPr>
            <w:tcW w:w="961" w:type="dxa"/>
          </w:tcPr>
          <w:p w:rsidR="00E043E1" w:rsidRPr="00E043E1" w:rsidRDefault="00E043E1" w:rsidP="00E043E1">
            <w:r w:rsidRPr="00E043E1">
              <w:t>1421,0</w:t>
            </w:r>
          </w:p>
        </w:tc>
        <w:tc>
          <w:tcPr>
            <w:tcW w:w="1134" w:type="dxa"/>
          </w:tcPr>
          <w:p w:rsidR="00E043E1" w:rsidRPr="00E043E1" w:rsidRDefault="00E043E1" w:rsidP="00E043E1">
            <w:r w:rsidRPr="00E043E1">
              <w:t>1421,0</w:t>
            </w:r>
          </w:p>
        </w:tc>
        <w:tc>
          <w:tcPr>
            <w:tcW w:w="882" w:type="dxa"/>
          </w:tcPr>
          <w:p w:rsidR="00E043E1" w:rsidRPr="00E043E1" w:rsidRDefault="00E043E1" w:rsidP="00E043E1">
            <w:r w:rsidRPr="00E043E1">
              <w:t>6947,0</w:t>
            </w:r>
          </w:p>
        </w:tc>
        <w:tc>
          <w:tcPr>
            <w:tcW w:w="882" w:type="dxa"/>
          </w:tcPr>
          <w:p w:rsidR="00E043E1" w:rsidRPr="00E043E1" w:rsidRDefault="00E043E1" w:rsidP="00E043E1">
            <w:r w:rsidRPr="00E043E1">
              <w:t>6947,0</w:t>
            </w:r>
          </w:p>
        </w:tc>
      </w:tr>
      <w:tr w:rsidR="00E043E1" w:rsidRPr="00E043E1" w:rsidTr="00E043E1">
        <w:tc>
          <w:tcPr>
            <w:tcW w:w="847" w:type="dxa"/>
            <w:vMerge/>
          </w:tcPr>
          <w:p w:rsidR="00E043E1" w:rsidRPr="00E043E1" w:rsidRDefault="00E043E1" w:rsidP="00E043E1">
            <w:pPr>
              <w:autoSpaceDE w:val="0"/>
              <w:autoSpaceDN w:val="0"/>
              <w:rPr>
                <w:rFonts w:ascii="TimesET" w:eastAsia="Calibri" w:hAnsi="TimesET"/>
              </w:rPr>
            </w:pPr>
          </w:p>
        </w:tc>
        <w:tc>
          <w:tcPr>
            <w:tcW w:w="1167" w:type="dxa"/>
            <w:gridSpan w:val="2"/>
            <w:vMerge/>
          </w:tcPr>
          <w:p w:rsidR="00E043E1" w:rsidRPr="00E043E1" w:rsidRDefault="00E043E1" w:rsidP="00E043E1">
            <w:pPr>
              <w:autoSpaceDE w:val="0"/>
              <w:autoSpaceDN w:val="0"/>
              <w:rPr>
                <w:rFonts w:ascii="TimesET" w:eastAsia="Calibri" w:hAnsi="TimesET"/>
              </w:rPr>
            </w:pPr>
          </w:p>
        </w:tc>
        <w:tc>
          <w:tcPr>
            <w:tcW w:w="1418" w:type="dxa"/>
            <w:vMerge/>
          </w:tcPr>
          <w:p w:rsidR="00E043E1" w:rsidRPr="00E043E1" w:rsidRDefault="00E043E1" w:rsidP="00E043E1">
            <w:pPr>
              <w:autoSpaceDE w:val="0"/>
              <w:autoSpaceDN w:val="0"/>
              <w:jc w:val="center"/>
              <w:rPr>
                <w:rFonts w:ascii="TimesET" w:eastAsia="Calibri" w:hAnsi="TimesET"/>
              </w:rPr>
            </w:pPr>
          </w:p>
        </w:tc>
        <w:tc>
          <w:tcPr>
            <w:tcW w:w="1417" w:type="dxa"/>
            <w:gridSpan w:val="2"/>
            <w:vMerge/>
          </w:tcPr>
          <w:p w:rsidR="00E043E1" w:rsidRPr="00E043E1" w:rsidRDefault="00E043E1" w:rsidP="00E043E1">
            <w:pPr>
              <w:autoSpaceDE w:val="0"/>
              <w:autoSpaceDN w:val="0"/>
              <w:jc w:val="center"/>
              <w:rPr>
                <w:rFonts w:ascii="TimesET" w:eastAsia="Calibri" w:hAnsi="TimesET"/>
              </w:rPr>
            </w:pPr>
          </w:p>
        </w:tc>
        <w:tc>
          <w:tcPr>
            <w:tcW w:w="815" w:type="dxa"/>
            <w:gridSpan w:val="2"/>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851"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275"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712"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996" w:type="dxa"/>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внебюджетные источники</w:t>
            </w:r>
          </w:p>
        </w:tc>
        <w:tc>
          <w:tcPr>
            <w:tcW w:w="1134" w:type="dxa"/>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0</w:t>
            </w:r>
          </w:p>
        </w:tc>
        <w:tc>
          <w:tcPr>
            <w:tcW w:w="961" w:type="dxa"/>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0</w:t>
            </w:r>
          </w:p>
        </w:tc>
        <w:tc>
          <w:tcPr>
            <w:tcW w:w="1134" w:type="dxa"/>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0</w:t>
            </w:r>
          </w:p>
        </w:tc>
        <w:tc>
          <w:tcPr>
            <w:tcW w:w="882" w:type="dxa"/>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0</w:t>
            </w:r>
          </w:p>
        </w:tc>
        <w:tc>
          <w:tcPr>
            <w:tcW w:w="882" w:type="dxa"/>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0</w:t>
            </w:r>
          </w:p>
        </w:tc>
      </w:tr>
      <w:tr w:rsidR="00E043E1" w:rsidRPr="00E043E1" w:rsidTr="00E043E1">
        <w:tc>
          <w:tcPr>
            <w:tcW w:w="847" w:type="dxa"/>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Основное мероприятие 1</w:t>
            </w:r>
          </w:p>
        </w:tc>
        <w:tc>
          <w:tcPr>
            <w:tcW w:w="1167" w:type="dxa"/>
            <w:gridSpan w:val="2"/>
            <w:vMerge w:val="restart"/>
            <w:tcBorders>
              <w:top w:val="single" w:sz="6" w:space="0" w:color="000000"/>
              <w:left w:val="single" w:sz="6" w:space="0" w:color="000000"/>
              <w:right w:val="single" w:sz="6" w:space="0" w:color="000000"/>
            </w:tcBorders>
            <w:shd w:val="clear" w:color="auto" w:fill="auto"/>
          </w:tcPr>
          <w:p w:rsidR="00E043E1" w:rsidRPr="00E043E1" w:rsidRDefault="00E043E1" w:rsidP="00E043E1">
            <w:pPr>
              <w:spacing w:line="240" w:lineRule="auto"/>
            </w:pPr>
            <w:r w:rsidRPr="00E043E1">
              <w:t>Мероприятия по вовлечению молодежи в социальную практику</w:t>
            </w:r>
          </w:p>
        </w:tc>
        <w:tc>
          <w:tcPr>
            <w:tcW w:w="1418" w:type="dxa"/>
            <w:vMerge w:val="restart"/>
            <w:tcBorders>
              <w:top w:val="single" w:sz="6" w:space="0" w:color="000000"/>
              <w:left w:val="single" w:sz="6" w:space="0" w:color="000000"/>
              <w:right w:val="single" w:sz="6" w:space="0" w:color="000000"/>
            </w:tcBorders>
            <w:shd w:val="clear" w:color="auto" w:fill="auto"/>
          </w:tcPr>
          <w:p w:rsidR="00E043E1" w:rsidRPr="00E043E1" w:rsidRDefault="00E043E1" w:rsidP="00E043E1">
            <w:pPr>
              <w:spacing w:line="240" w:lineRule="auto"/>
            </w:pPr>
            <w:r w:rsidRPr="00E043E1">
              <w:t xml:space="preserve">повышение эффективности организации работы с детьми и молодежью; совершенствование системы общественно-государственного партнерства в сфере реализации государственной молодежной политики; развитие межрегионального и </w:t>
            </w:r>
            <w:r w:rsidRPr="00E043E1">
              <w:lastRenderedPageBreak/>
              <w:t>международного молодежного сотрудничества; информационное обеспечение государственной молодежной политики</w:t>
            </w:r>
          </w:p>
        </w:tc>
        <w:tc>
          <w:tcPr>
            <w:tcW w:w="1417" w:type="dxa"/>
            <w:gridSpan w:val="2"/>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lastRenderedPageBreak/>
              <w:t>Отдел образования, ОО</w:t>
            </w:r>
          </w:p>
        </w:tc>
        <w:tc>
          <w:tcPr>
            <w:tcW w:w="815" w:type="dxa"/>
            <w:gridSpan w:val="2"/>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851"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275"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712"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996" w:type="dxa"/>
            <w:vAlign w:val="center"/>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Всего</w:t>
            </w:r>
          </w:p>
        </w:tc>
        <w:tc>
          <w:tcPr>
            <w:tcW w:w="1134" w:type="dxa"/>
          </w:tcPr>
          <w:p w:rsidR="00E043E1" w:rsidRPr="00E043E1" w:rsidRDefault="00E043E1" w:rsidP="00E043E1">
            <w:pPr>
              <w:autoSpaceDE w:val="0"/>
              <w:autoSpaceDN w:val="0"/>
              <w:spacing w:line="240" w:lineRule="auto"/>
              <w:rPr>
                <w:bCs/>
                <w:color w:val="000000"/>
                <w:sz w:val="18"/>
                <w:szCs w:val="18"/>
              </w:rPr>
            </w:pPr>
            <w:r w:rsidRPr="00E043E1">
              <w:rPr>
                <w:bCs/>
                <w:color w:val="000000"/>
                <w:sz w:val="18"/>
                <w:szCs w:val="18"/>
              </w:rPr>
              <w:t>40,0</w:t>
            </w:r>
          </w:p>
        </w:tc>
        <w:tc>
          <w:tcPr>
            <w:tcW w:w="961" w:type="dxa"/>
          </w:tcPr>
          <w:p w:rsidR="00E043E1" w:rsidRPr="00E043E1" w:rsidRDefault="00E043E1" w:rsidP="00E043E1">
            <w:pPr>
              <w:autoSpaceDE w:val="0"/>
              <w:autoSpaceDN w:val="0"/>
              <w:spacing w:line="240" w:lineRule="auto"/>
              <w:rPr>
                <w:bCs/>
                <w:color w:val="000000"/>
                <w:sz w:val="18"/>
                <w:szCs w:val="18"/>
              </w:rPr>
            </w:pPr>
            <w:r w:rsidRPr="00E043E1">
              <w:rPr>
                <w:bCs/>
                <w:color w:val="000000"/>
                <w:sz w:val="18"/>
                <w:szCs w:val="18"/>
              </w:rPr>
              <w:t>0,0</w:t>
            </w:r>
          </w:p>
        </w:tc>
        <w:tc>
          <w:tcPr>
            <w:tcW w:w="1134" w:type="dxa"/>
          </w:tcPr>
          <w:p w:rsidR="00E043E1" w:rsidRPr="00E043E1" w:rsidRDefault="00E043E1" w:rsidP="00E043E1">
            <w:pPr>
              <w:autoSpaceDE w:val="0"/>
              <w:autoSpaceDN w:val="0"/>
              <w:spacing w:line="240" w:lineRule="auto"/>
              <w:rPr>
                <w:bCs/>
                <w:color w:val="000000"/>
                <w:sz w:val="18"/>
                <w:szCs w:val="18"/>
              </w:rPr>
            </w:pPr>
            <w:r w:rsidRPr="00E043E1">
              <w:rPr>
                <w:bCs/>
                <w:color w:val="000000"/>
                <w:sz w:val="18"/>
                <w:szCs w:val="18"/>
              </w:rPr>
              <w:t>0,0</w:t>
            </w:r>
          </w:p>
        </w:tc>
        <w:tc>
          <w:tcPr>
            <w:tcW w:w="882" w:type="dxa"/>
          </w:tcPr>
          <w:p w:rsidR="00E043E1" w:rsidRPr="00E043E1" w:rsidRDefault="00E043E1" w:rsidP="00E043E1">
            <w:pPr>
              <w:autoSpaceDE w:val="0"/>
              <w:autoSpaceDN w:val="0"/>
              <w:spacing w:line="240" w:lineRule="auto"/>
              <w:rPr>
                <w:bCs/>
                <w:color w:val="000000"/>
                <w:sz w:val="18"/>
                <w:szCs w:val="18"/>
              </w:rPr>
            </w:pPr>
            <w:r w:rsidRPr="00E043E1">
              <w:rPr>
                <w:bCs/>
                <w:color w:val="000000"/>
                <w:sz w:val="18"/>
                <w:szCs w:val="18"/>
              </w:rPr>
              <w:t>200,0</w:t>
            </w:r>
          </w:p>
        </w:tc>
        <w:tc>
          <w:tcPr>
            <w:tcW w:w="882" w:type="dxa"/>
          </w:tcPr>
          <w:p w:rsidR="00E043E1" w:rsidRPr="00E043E1" w:rsidRDefault="00E043E1" w:rsidP="00E043E1">
            <w:pPr>
              <w:autoSpaceDE w:val="0"/>
              <w:autoSpaceDN w:val="0"/>
              <w:spacing w:line="240" w:lineRule="auto"/>
              <w:rPr>
                <w:bCs/>
                <w:color w:val="000000"/>
                <w:sz w:val="18"/>
                <w:szCs w:val="18"/>
              </w:rPr>
            </w:pPr>
            <w:r w:rsidRPr="00E043E1">
              <w:rPr>
                <w:bCs/>
                <w:color w:val="000000"/>
                <w:sz w:val="18"/>
                <w:szCs w:val="18"/>
              </w:rPr>
              <w:t>200,0</w:t>
            </w:r>
          </w:p>
        </w:tc>
      </w:tr>
      <w:tr w:rsidR="00E043E1" w:rsidRPr="00E043E1" w:rsidTr="00E043E1">
        <w:tc>
          <w:tcPr>
            <w:tcW w:w="847" w:type="dxa"/>
            <w:vMerge/>
          </w:tcPr>
          <w:p w:rsidR="00E043E1" w:rsidRPr="00E043E1" w:rsidRDefault="00E043E1" w:rsidP="00E043E1">
            <w:pPr>
              <w:autoSpaceDE w:val="0"/>
              <w:autoSpaceDN w:val="0"/>
              <w:rPr>
                <w:rFonts w:ascii="TimesET" w:eastAsia="Calibri" w:hAnsi="TimesET"/>
              </w:rPr>
            </w:pPr>
          </w:p>
        </w:tc>
        <w:tc>
          <w:tcPr>
            <w:tcW w:w="1167" w:type="dxa"/>
            <w:gridSpan w:val="2"/>
            <w:vMerge/>
            <w:tcBorders>
              <w:right w:val="single" w:sz="6" w:space="0" w:color="000000"/>
            </w:tcBorders>
          </w:tcPr>
          <w:p w:rsidR="00E043E1" w:rsidRPr="00E043E1" w:rsidRDefault="00E043E1" w:rsidP="00E043E1">
            <w:pPr>
              <w:autoSpaceDE w:val="0"/>
              <w:autoSpaceDN w:val="0"/>
              <w:rPr>
                <w:rFonts w:ascii="TimesET" w:eastAsia="Calibri" w:hAnsi="TimesET"/>
              </w:rPr>
            </w:pPr>
          </w:p>
        </w:tc>
        <w:tc>
          <w:tcPr>
            <w:tcW w:w="1418" w:type="dxa"/>
            <w:vMerge/>
            <w:tcBorders>
              <w:left w:val="single" w:sz="6" w:space="0" w:color="000000"/>
            </w:tcBorders>
          </w:tcPr>
          <w:p w:rsidR="00E043E1" w:rsidRPr="00E043E1" w:rsidRDefault="00E043E1" w:rsidP="00E043E1">
            <w:pPr>
              <w:autoSpaceDE w:val="0"/>
              <w:autoSpaceDN w:val="0"/>
              <w:jc w:val="center"/>
              <w:rPr>
                <w:rFonts w:ascii="TimesET" w:eastAsia="Calibri" w:hAnsi="TimesET"/>
              </w:rPr>
            </w:pPr>
          </w:p>
        </w:tc>
        <w:tc>
          <w:tcPr>
            <w:tcW w:w="1417" w:type="dxa"/>
            <w:gridSpan w:val="2"/>
            <w:vMerge/>
          </w:tcPr>
          <w:p w:rsidR="00E043E1" w:rsidRPr="00E043E1" w:rsidRDefault="00E043E1" w:rsidP="00E043E1">
            <w:pPr>
              <w:autoSpaceDE w:val="0"/>
              <w:autoSpaceDN w:val="0"/>
              <w:jc w:val="center"/>
              <w:rPr>
                <w:rFonts w:ascii="TimesET" w:eastAsia="Calibri" w:hAnsi="TimesET"/>
              </w:rPr>
            </w:pPr>
          </w:p>
        </w:tc>
        <w:tc>
          <w:tcPr>
            <w:tcW w:w="815" w:type="dxa"/>
            <w:gridSpan w:val="2"/>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851"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275"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712"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996" w:type="dxa"/>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федеральный бюджет</w:t>
            </w:r>
          </w:p>
        </w:tc>
        <w:tc>
          <w:tcPr>
            <w:tcW w:w="1134" w:type="dxa"/>
          </w:tcPr>
          <w:p w:rsidR="00E043E1" w:rsidRPr="00E043E1" w:rsidRDefault="00E043E1" w:rsidP="00E043E1">
            <w:pPr>
              <w:autoSpaceDE w:val="0"/>
              <w:autoSpaceDN w:val="0"/>
              <w:spacing w:line="240" w:lineRule="auto"/>
              <w:rPr>
                <w:bCs/>
                <w:color w:val="000000"/>
                <w:sz w:val="18"/>
                <w:szCs w:val="18"/>
                <w:lang w:val="en-US"/>
              </w:rPr>
            </w:pPr>
            <w:r w:rsidRPr="00E043E1">
              <w:rPr>
                <w:bCs/>
                <w:color w:val="000000"/>
                <w:sz w:val="18"/>
                <w:szCs w:val="18"/>
                <w:lang w:val="en-US"/>
              </w:rPr>
              <w:t>0</w:t>
            </w:r>
          </w:p>
        </w:tc>
        <w:tc>
          <w:tcPr>
            <w:tcW w:w="961" w:type="dxa"/>
          </w:tcPr>
          <w:p w:rsidR="00E043E1" w:rsidRPr="00E043E1" w:rsidRDefault="00E043E1" w:rsidP="00E043E1">
            <w:pPr>
              <w:autoSpaceDE w:val="0"/>
              <w:autoSpaceDN w:val="0"/>
              <w:spacing w:line="240" w:lineRule="auto"/>
              <w:rPr>
                <w:bCs/>
                <w:color w:val="000000"/>
                <w:sz w:val="18"/>
                <w:szCs w:val="18"/>
                <w:lang w:val="en-US"/>
              </w:rPr>
            </w:pPr>
            <w:r w:rsidRPr="00E043E1">
              <w:rPr>
                <w:bCs/>
                <w:color w:val="000000"/>
                <w:sz w:val="18"/>
                <w:szCs w:val="18"/>
                <w:lang w:val="en-US"/>
              </w:rPr>
              <w:t>0</w:t>
            </w:r>
          </w:p>
        </w:tc>
        <w:tc>
          <w:tcPr>
            <w:tcW w:w="1134" w:type="dxa"/>
          </w:tcPr>
          <w:p w:rsidR="00E043E1" w:rsidRPr="00E043E1" w:rsidRDefault="00E043E1" w:rsidP="00E043E1">
            <w:pPr>
              <w:autoSpaceDE w:val="0"/>
              <w:autoSpaceDN w:val="0"/>
              <w:spacing w:line="240" w:lineRule="auto"/>
              <w:rPr>
                <w:bCs/>
                <w:color w:val="000000"/>
                <w:sz w:val="18"/>
                <w:szCs w:val="18"/>
                <w:lang w:val="en-US"/>
              </w:rPr>
            </w:pPr>
            <w:r w:rsidRPr="00E043E1">
              <w:rPr>
                <w:bCs/>
                <w:color w:val="000000"/>
                <w:sz w:val="18"/>
                <w:szCs w:val="18"/>
                <w:lang w:val="en-US"/>
              </w:rPr>
              <w:t>0</w:t>
            </w:r>
          </w:p>
        </w:tc>
        <w:tc>
          <w:tcPr>
            <w:tcW w:w="882" w:type="dxa"/>
          </w:tcPr>
          <w:p w:rsidR="00E043E1" w:rsidRPr="00E043E1" w:rsidRDefault="00E043E1" w:rsidP="00E043E1">
            <w:pPr>
              <w:autoSpaceDE w:val="0"/>
              <w:autoSpaceDN w:val="0"/>
              <w:spacing w:line="240" w:lineRule="auto"/>
              <w:rPr>
                <w:bCs/>
                <w:color w:val="000000"/>
                <w:sz w:val="18"/>
                <w:szCs w:val="18"/>
                <w:lang w:val="en-US"/>
              </w:rPr>
            </w:pPr>
            <w:r w:rsidRPr="00E043E1">
              <w:rPr>
                <w:bCs/>
                <w:color w:val="000000"/>
                <w:sz w:val="18"/>
                <w:szCs w:val="18"/>
                <w:lang w:val="en-US"/>
              </w:rPr>
              <w:t>0</w:t>
            </w:r>
          </w:p>
        </w:tc>
        <w:tc>
          <w:tcPr>
            <w:tcW w:w="882" w:type="dxa"/>
          </w:tcPr>
          <w:p w:rsidR="00E043E1" w:rsidRPr="00E043E1" w:rsidRDefault="00E043E1" w:rsidP="00E043E1">
            <w:pPr>
              <w:autoSpaceDE w:val="0"/>
              <w:autoSpaceDN w:val="0"/>
              <w:spacing w:line="240" w:lineRule="auto"/>
              <w:rPr>
                <w:bCs/>
                <w:color w:val="000000"/>
                <w:sz w:val="18"/>
                <w:szCs w:val="18"/>
                <w:lang w:val="en-US"/>
              </w:rPr>
            </w:pPr>
            <w:r w:rsidRPr="00E043E1">
              <w:rPr>
                <w:bCs/>
                <w:color w:val="000000"/>
                <w:sz w:val="18"/>
                <w:szCs w:val="18"/>
                <w:lang w:val="en-US"/>
              </w:rPr>
              <w:t>0</w:t>
            </w:r>
          </w:p>
        </w:tc>
      </w:tr>
      <w:tr w:rsidR="00E043E1" w:rsidRPr="00E043E1" w:rsidTr="00E043E1">
        <w:tc>
          <w:tcPr>
            <w:tcW w:w="847" w:type="dxa"/>
            <w:vMerge/>
          </w:tcPr>
          <w:p w:rsidR="00E043E1" w:rsidRPr="00E043E1" w:rsidRDefault="00E043E1" w:rsidP="00E043E1">
            <w:pPr>
              <w:autoSpaceDE w:val="0"/>
              <w:autoSpaceDN w:val="0"/>
              <w:rPr>
                <w:rFonts w:ascii="TimesET" w:eastAsia="Calibri" w:hAnsi="TimesET"/>
              </w:rPr>
            </w:pPr>
          </w:p>
        </w:tc>
        <w:tc>
          <w:tcPr>
            <w:tcW w:w="1167" w:type="dxa"/>
            <w:gridSpan w:val="2"/>
            <w:vMerge/>
            <w:tcBorders>
              <w:right w:val="single" w:sz="6" w:space="0" w:color="000000"/>
            </w:tcBorders>
          </w:tcPr>
          <w:p w:rsidR="00E043E1" w:rsidRPr="00E043E1" w:rsidRDefault="00E043E1" w:rsidP="00E043E1">
            <w:pPr>
              <w:autoSpaceDE w:val="0"/>
              <w:autoSpaceDN w:val="0"/>
              <w:rPr>
                <w:rFonts w:ascii="TimesET" w:eastAsia="Calibri" w:hAnsi="TimesET"/>
              </w:rPr>
            </w:pPr>
          </w:p>
        </w:tc>
        <w:tc>
          <w:tcPr>
            <w:tcW w:w="1418" w:type="dxa"/>
            <w:vMerge/>
            <w:tcBorders>
              <w:left w:val="single" w:sz="6" w:space="0" w:color="000000"/>
            </w:tcBorders>
          </w:tcPr>
          <w:p w:rsidR="00E043E1" w:rsidRPr="00E043E1" w:rsidRDefault="00E043E1" w:rsidP="00E043E1">
            <w:pPr>
              <w:autoSpaceDE w:val="0"/>
              <w:autoSpaceDN w:val="0"/>
              <w:jc w:val="center"/>
              <w:rPr>
                <w:rFonts w:ascii="TimesET" w:eastAsia="Calibri" w:hAnsi="TimesET"/>
              </w:rPr>
            </w:pPr>
          </w:p>
        </w:tc>
        <w:tc>
          <w:tcPr>
            <w:tcW w:w="1417" w:type="dxa"/>
            <w:gridSpan w:val="2"/>
            <w:vMerge/>
          </w:tcPr>
          <w:p w:rsidR="00E043E1" w:rsidRPr="00E043E1" w:rsidRDefault="00E043E1" w:rsidP="00E043E1">
            <w:pPr>
              <w:autoSpaceDE w:val="0"/>
              <w:autoSpaceDN w:val="0"/>
              <w:jc w:val="center"/>
              <w:rPr>
                <w:rFonts w:ascii="TimesET" w:eastAsia="Calibri" w:hAnsi="TimesET"/>
              </w:rPr>
            </w:pPr>
          </w:p>
        </w:tc>
        <w:tc>
          <w:tcPr>
            <w:tcW w:w="815" w:type="dxa"/>
            <w:gridSpan w:val="2"/>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851"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275"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712"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996" w:type="dxa"/>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Чувашской Республики</w:t>
            </w:r>
          </w:p>
        </w:tc>
        <w:tc>
          <w:tcPr>
            <w:tcW w:w="1134" w:type="dxa"/>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0</w:t>
            </w:r>
          </w:p>
        </w:tc>
        <w:tc>
          <w:tcPr>
            <w:tcW w:w="961" w:type="dxa"/>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0</w:t>
            </w:r>
          </w:p>
        </w:tc>
        <w:tc>
          <w:tcPr>
            <w:tcW w:w="1134" w:type="dxa"/>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0</w:t>
            </w:r>
          </w:p>
        </w:tc>
        <w:tc>
          <w:tcPr>
            <w:tcW w:w="882" w:type="dxa"/>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0</w:t>
            </w:r>
          </w:p>
        </w:tc>
        <w:tc>
          <w:tcPr>
            <w:tcW w:w="882" w:type="dxa"/>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0</w:t>
            </w:r>
          </w:p>
        </w:tc>
      </w:tr>
      <w:tr w:rsidR="00E043E1" w:rsidRPr="00E043E1" w:rsidTr="00E043E1">
        <w:tc>
          <w:tcPr>
            <w:tcW w:w="847" w:type="dxa"/>
            <w:vMerge/>
          </w:tcPr>
          <w:p w:rsidR="00E043E1" w:rsidRPr="00E043E1" w:rsidRDefault="00E043E1" w:rsidP="00E043E1">
            <w:pPr>
              <w:autoSpaceDE w:val="0"/>
              <w:autoSpaceDN w:val="0"/>
              <w:rPr>
                <w:rFonts w:ascii="TimesET" w:eastAsia="Calibri" w:hAnsi="TimesET"/>
              </w:rPr>
            </w:pPr>
          </w:p>
        </w:tc>
        <w:tc>
          <w:tcPr>
            <w:tcW w:w="1167" w:type="dxa"/>
            <w:gridSpan w:val="2"/>
            <w:vMerge/>
            <w:tcBorders>
              <w:right w:val="single" w:sz="6" w:space="0" w:color="000000"/>
            </w:tcBorders>
          </w:tcPr>
          <w:p w:rsidR="00E043E1" w:rsidRPr="00E043E1" w:rsidRDefault="00E043E1" w:rsidP="00E043E1">
            <w:pPr>
              <w:autoSpaceDE w:val="0"/>
              <w:autoSpaceDN w:val="0"/>
              <w:rPr>
                <w:rFonts w:ascii="TimesET" w:eastAsia="Calibri" w:hAnsi="TimesET"/>
              </w:rPr>
            </w:pPr>
          </w:p>
        </w:tc>
        <w:tc>
          <w:tcPr>
            <w:tcW w:w="1418" w:type="dxa"/>
            <w:vMerge/>
            <w:tcBorders>
              <w:left w:val="single" w:sz="6" w:space="0" w:color="000000"/>
            </w:tcBorders>
          </w:tcPr>
          <w:p w:rsidR="00E043E1" w:rsidRPr="00E043E1" w:rsidRDefault="00E043E1" w:rsidP="00E043E1">
            <w:pPr>
              <w:autoSpaceDE w:val="0"/>
              <w:autoSpaceDN w:val="0"/>
              <w:jc w:val="center"/>
              <w:rPr>
                <w:rFonts w:ascii="TimesET" w:eastAsia="Calibri" w:hAnsi="TimesET"/>
              </w:rPr>
            </w:pPr>
          </w:p>
        </w:tc>
        <w:tc>
          <w:tcPr>
            <w:tcW w:w="1417" w:type="dxa"/>
            <w:gridSpan w:val="2"/>
            <w:vMerge/>
          </w:tcPr>
          <w:p w:rsidR="00E043E1" w:rsidRPr="00E043E1" w:rsidRDefault="00E043E1" w:rsidP="00E043E1">
            <w:pPr>
              <w:autoSpaceDE w:val="0"/>
              <w:autoSpaceDN w:val="0"/>
              <w:jc w:val="center"/>
              <w:rPr>
                <w:rFonts w:ascii="TimesET" w:eastAsia="Calibri" w:hAnsi="TimesET"/>
              </w:rPr>
            </w:pPr>
          </w:p>
        </w:tc>
        <w:tc>
          <w:tcPr>
            <w:tcW w:w="815" w:type="dxa"/>
            <w:gridSpan w:val="2"/>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974</w:t>
            </w:r>
          </w:p>
        </w:tc>
        <w:tc>
          <w:tcPr>
            <w:tcW w:w="851"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х</w:t>
            </w:r>
          </w:p>
        </w:tc>
        <w:tc>
          <w:tcPr>
            <w:tcW w:w="1275"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Ц720100000</w:t>
            </w:r>
          </w:p>
        </w:tc>
        <w:tc>
          <w:tcPr>
            <w:tcW w:w="712" w:type="dxa"/>
            <w:gridSpan w:val="3"/>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x</w:t>
            </w:r>
          </w:p>
        </w:tc>
        <w:tc>
          <w:tcPr>
            <w:tcW w:w="996" w:type="dxa"/>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Красночетайского муниципального округа</w:t>
            </w:r>
          </w:p>
        </w:tc>
        <w:tc>
          <w:tcPr>
            <w:tcW w:w="1134" w:type="dxa"/>
          </w:tcPr>
          <w:p w:rsidR="00E043E1" w:rsidRPr="00E043E1" w:rsidRDefault="00E043E1" w:rsidP="00E043E1">
            <w:pPr>
              <w:autoSpaceDE w:val="0"/>
              <w:autoSpaceDN w:val="0"/>
              <w:spacing w:line="240" w:lineRule="auto"/>
              <w:rPr>
                <w:bCs/>
                <w:color w:val="000000"/>
                <w:sz w:val="18"/>
                <w:szCs w:val="18"/>
              </w:rPr>
            </w:pPr>
            <w:r w:rsidRPr="00E043E1">
              <w:rPr>
                <w:bCs/>
                <w:color w:val="000000"/>
                <w:sz w:val="18"/>
                <w:szCs w:val="18"/>
              </w:rPr>
              <w:t>40,0</w:t>
            </w:r>
          </w:p>
        </w:tc>
        <w:tc>
          <w:tcPr>
            <w:tcW w:w="961" w:type="dxa"/>
          </w:tcPr>
          <w:p w:rsidR="00E043E1" w:rsidRPr="00E043E1" w:rsidRDefault="00E043E1" w:rsidP="00E043E1">
            <w:pPr>
              <w:autoSpaceDE w:val="0"/>
              <w:autoSpaceDN w:val="0"/>
              <w:spacing w:line="240" w:lineRule="auto"/>
              <w:rPr>
                <w:bCs/>
                <w:color w:val="000000"/>
                <w:sz w:val="18"/>
                <w:szCs w:val="18"/>
              </w:rPr>
            </w:pPr>
            <w:r w:rsidRPr="00E043E1">
              <w:rPr>
                <w:bCs/>
                <w:color w:val="000000"/>
                <w:sz w:val="18"/>
                <w:szCs w:val="18"/>
              </w:rPr>
              <w:t>0,0</w:t>
            </w:r>
          </w:p>
        </w:tc>
        <w:tc>
          <w:tcPr>
            <w:tcW w:w="1134" w:type="dxa"/>
          </w:tcPr>
          <w:p w:rsidR="00E043E1" w:rsidRPr="00E043E1" w:rsidRDefault="00E043E1" w:rsidP="00E043E1">
            <w:pPr>
              <w:autoSpaceDE w:val="0"/>
              <w:autoSpaceDN w:val="0"/>
              <w:spacing w:line="240" w:lineRule="auto"/>
              <w:rPr>
                <w:bCs/>
                <w:color w:val="000000"/>
                <w:sz w:val="18"/>
                <w:szCs w:val="18"/>
              </w:rPr>
            </w:pPr>
            <w:r w:rsidRPr="00E043E1">
              <w:rPr>
                <w:bCs/>
                <w:color w:val="000000"/>
                <w:sz w:val="18"/>
                <w:szCs w:val="18"/>
              </w:rPr>
              <w:t>0,0</w:t>
            </w:r>
          </w:p>
        </w:tc>
        <w:tc>
          <w:tcPr>
            <w:tcW w:w="882" w:type="dxa"/>
          </w:tcPr>
          <w:p w:rsidR="00E043E1" w:rsidRPr="00E043E1" w:rsidRDefault="00E043E1" w:rsidP="00E043E1">
            <w:pPr>
              <w:autoSpaceDE w:val="0"/>
              <w:autoSpaceDN w:val="0"/>
              <w:spacing w:line="240" w:lineRule="auto"/>
              <w:rPr>
                <w:bCs/>
                <w:color w:val="000000"/>
                <w:sz w:val="18"/>
                <w:szCs w:val="18"/>
              </w:rPr>
            </w:pPr>
            <w:r w:rsidRPr="00E043E1">
              <w:rPr>
                <w:bCs/>
                <w:color w:val="000000"/>
                <w:sz w:val="18"/>
                <w:szCs w:val="18"/>
              </w:rPr>
              <w:t>200,0</w:t>
            </w:r>
          </w:p>
        </w:tc>
        <w:tc>
          <w:tcPr>
            <w:tcW w:w="882" w:type="dxa"/>
          </w:tcPr>
          <w:p w:rsidR="00E043E1" w:rsidRPr="00E043E1" w:rsidRDefault="00E043E1" w:rsidP="00E043E1">
            <w:pPr>
              <w:autoSpaceDE w:val="0"/>
              <w:autoSpaceDN w:val="0"/>
              <w:spacing w:line="240" w:lineRule="auto"/>
              <w:rPr>
                <w:bCs/>
                <w:color w:val="000000"/>
                <w:sz w:val="18"/>
                <w:szCs w:val="18"/>
              </w:rPr>
            </w:pPr>
            <w:r w:rsidRPr="00E043E1">
              <w:rPr>
                <w:bCs/>
                <w:color w:val="000000"/>
                <w:sz w:val="18"/>
                <w:szCs w:val="18"/>
              </w:rPr>
              <w:t>200,0</w:t>
            </w:r>
          </w:p>
        </w:tc>
      </w:tr>
      <w:tr w:rsidR="00E043E1" w:rsidRPr="00E043E1" w:rsidTr="00E043E1">
        <w:tc>
          <w:tcPr>
            <w:tcW w:w="847" w:type="dxa"/>
            <w:vMerge/>
          </w:tcPr>
          <w:p w:rsidR="00E043E1" w:rsidRPr="00E043E1" w:rsidRDefault="00E043E1" w:rsidP="00E043E1">
            <w:pPr>
              <w:autoSpaceDE w:val="0"/>
              <w:autoSpaceDN w:val="0"/>
              <w:rPr>
                <w:rFonts w:ascii="TimesET" w:eastAsia="Calibri" w:hAnsi="TimesET"/>
              </w:rPr>
            </w:pPr>
          </w:p>
        </w:tc>
        <w:tc>
          <w:tcPr>
            <w:tcW w:w="1167" w:type="dxa"/>
            <w:gridSpan w:val="2"/>
            <w:vMerge/>
            <w:tcBorders>
              <w:right w:val="single" w:sz="6" w:space="0" w:color="000000"/>
            </w:tcBorders>
          </w:tcPr>
          <w:p w:rsidR="00E043E1" w:rsidRPr="00E043E1" w:rsidRDefault="00E043E1" w:rsidP="00E043E1">
            <w:pPr>
              <w:autoSpaceDE w:val="0"/>
              <w:autoSpaceDN w:val="0"/>
              <w:rPr>
                <w:rFonts w:ascii="TimesET" w:eastAsia="Calibri" w:hAnsi="TimesET"/>
              </w:rPr>
            </w:pPr>
          </w:p>
        </w:tc>
        <w:tc>
          <w:tcPr>
            <w:tcW w:w="1418" w:type="dxa"/>
            <w:vMerge/>
            <w:tcBorders>
              <w:left w:val="single" w:sz="6" w:space="0" w:color="000000"/>
            </w:tcBorders>
          </w:tcPr>
          <w:p w:rsidR="00E043E1" w:rsidRPr="00E043E1" w:rsidRDefault="00E043E1" w:rsidP="00E043E1">
            <w:pPr>
              <w:autoSpaceDE w:val="0"/>
              <w:autoSpaceDN w:val="0"/>
              <w:jc w:val="center"/>
              <w:rPr>
                <w:rFonts w:ascii="TimesET" w:eastAsia="Calibri" w:hAnsi="TimesET"/>
              </w:rPr>
            </w:pPr>
          </w:p>
        </w:tc>
        <w:tc>
          <w:tcPr>
            <w:tcW w:w="1417" w:type="dxa"/>
            <w:gridSpan w:val="2"/>
            <w:vMerge/>
          </w:tcPr>
          <w:p w:rsidR="00E043E1" w:rsidRPr="00E043E1" w:rsidRDefault="00E043E1" w:rsidP="00E043E1">
            <w:pPr>
              <w:autoSpaceDE w:val="0"/>
              <w:autoSpaceDN w:val="0"/>
              <w:jc w:val="center"/>
              <w:rPr>
                <w:rFonts w:ascii="TimesET" w:eastAsia="Calibri" w:hAnsi="TimesET"/>
              </w:rPr>
            </w:pPr>
          </w:p>
        </w:tc>
        <w:tc>
          <w:tcPr>
            <w:tcW w:w="815" w:type="dxa"/>
            <w:gridSpan w:val="2"/>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x</w:t>
            </w:r>
          </w:p>
        </w:tc>
        <w:tc>
          <w:tcPr>
            <w:tcW w:w="851" w:type="dxa"/>
            <w:gridSpan w:val="4"/>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x</w:t>
            </w:r>
          </w:p>
        </w:tc>
        <w:tc>
          <w:tcPr>
            <w:tcW w:w="1275" w:type="dxa"/>
            <w:gridSpan w:val="4"/>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x</w:t>
            </w:r>
          </w:p>
        </w:tc>
        <w:tc>
          <w:tcPr>
            <w:tcW w:w="712" w:type="dxa"/>
            <w:gridSpan w:val="3"/>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x</w:t>
            </w:r>
          </w:p>
        </w:tc>
        <w:tc>
          <w:tcPr>
            <w:tcW w:w="996" w:type="dxa"/>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внебюджетные источники</w:t>
            </w:r>
          </w:p>
        </w:tc>
        <w:tc>
          <w:tcPr>
            <w:tcW w:w="1134" w:type="dxa"/>
          </w:tcPr>
          <w:p w:rsidR="00E043E1" w:rsidRPr="00E043E1" w:rsidRDefault="00E043E1" w:rsidP="00E043E1">
            <w:pPr>
              <w:autoSpaceDE w:val="0"/>
              <w:autoSpaceDN w:val="0"/>
              <w:spacing w:line="240" w:lineRule="auto"/>
              <w:rPr>
                <w:bCs/>
                <w:color w:val="000000"/>
                <w:sz w:val="18"/>
                <w:szCs w:val="18"/>
                <w:lang w:val="en-US"/>
              </w:rPr>
            </w:pPr>
            <w:r w:rsidRPr="00E043E1">
              <w:rPr>
                <w:bCs/>
                <w:color w:val="000000"/>
                <w:sz w:val="18"/>
                <w:szCs w:val="18"/>
                <w:lang w:val="en-US"/>
              </w:rPr>
              <w:t>0</w:t>
            </w:r>
          </w:p>
        </w:tc>
        <w:tc>
          <w:tcPr>
            <w:tcW w:w="961" w:type="dxa"/>
          </w:tcPr>
          <w:p w:rsidR="00E043E1" w:rsidRPr="00E043E1" w:rsidRDefault="00E043E1" w:rsidP="00E043E1">
            <w:pPr>
              <w:autoSpaceDE w:val="0"/>
              <w:autoSpaceDN w:val="0"/>
              <w:spacing w:line="240" w:lineRule="auto"/>
              <w:rPr>
                <w:bCs/>
                <w:color w:val="000000"/>
                <w:sz w:val="18"/>
                <w:szCs w:val="18"/>
                <w:lang w:val="en-US"/>
              </w:rPr>
            </w:pPr>
            <w:r w:rsidRPr="00E043E1">
              <w:rPr>
                <w:bCs/>
                <w:color w:val="000000"/>
                <w:sz w:val="18"/>
                <w:szCs w:val="18"/>
                <w:lang w:val="en-US"/>
              </w:rPr>
              <w:t>0</w:t>
            </w:r>
          </w:p>
        </w:tc>
        <w:tc>
          <w:tcPr>
            <w:tcW w:w="1134" w:type="dxa"/>
          </w:tcPr>
          <w:p w:rsidR="00E043E1" w:rsidRPr="00E043E1" w:rsidRDefault="00E043E1" w:rsidP="00E043E1">
            <w:pPr>
              <w:autoSpaceDE w:val="0"/>
              <w:autoSpaceDN w:val="0"/>
              <w:spacing w:line="240" w:lineRule="auto"/>
              <w:rPr>
                <w:bCs/>
                <w:color w:val="000000"/>
                <w:sz w:val="18"/>
                <w:szCs w:val="18"/>
                <w:lang w:val="en-US"/>
              </w:rPr>
            </w:pPr>
            <w:r w:rsidRPr="00E043E1">
              <w:rPr>
                <w:bCs/>
                <w:color w:val="000000"/>
                <w:sz w:val="18"/>
                <w:szCs w:val="18"/>
                <w:lang w:val="en-US"/>
              </w:rPr>
              <w:t>0</w:t>
            </w:r>
          </w:p>
        </w:tc>
        <w:tc>
          <w:tcPr>
            <w:tcW w:w="882" w:type="dxa"/>
          </w:tcPr>
          <w:p w:rsidR="00E043E1" w:rsidRPr="00E043E1" w:rsidRDefault="00E043E1" w:rsidP="00E043E1">
            <w:pPr>
              <w:autoSpaceDE w:val="0"/>
              <w:autoSpaceDN w:val="0"/>
              <w:spacing w:line="240" w:lineRule="auto"/>
              <w:rPr>
                <w:bCs/>
                <w:color w:val="000000"/>
                <w:sz w:val="18"/>
                <w:szCs w:val="18"/>
                <w:lang w:val="en-US"/>
              </w:rPr>
            </w:pPr>
            <w:r w:rsidRPr="00E043E1">
              <w:rPr>
                <w:bCs/>
                <w:color w:val="000000"/>
                <w:sz w:val="18"/>
                <w:szCs w:val="18"/>
                <w:lang w:val="en-US"/>
              </w:rPr>
              <w:t>0</w:t>
            </w:r>
          </w:p>
        </w:tc>
        <w:tc>
          <w:tcPr>
            <w:tcW w:w="882" w:type="dxa"/>
          </w:tcPr>
          <w:p w:rsidR="00E043E1" w:rsidRPr="00E043E1" w:rsidRDefault="00E043E1" w:rsidP="00E043E1">
            <w:pPr>
              <w:autoSpaceDE w:val="0"/>
              <w:autoSpaceDN w:val="0"/>
              <w:spacing w:line="240" w:lineRule="auto"/>
              <w:rPr>
                <w:bCs/>
                <w:color w:val="000000"/>
                <w:sz w:val="18"/>
                <w:szCs w:val="18"/>
                <w:lang w:val="en-US"/>
              </w:rPr>
            </w:pPr>
            <w:r w:rsidRPr="00E043E1">
              <w:rPr>
                <w:bCs/>
                <w:color w:val="000000"/>
                <w:sz w:val="18"/>
                <w:szCs w:val="18"/>
                <w:lang w:val="en-US"/>
              </w:rPr>
              <w:t>0</w:t>
            </w:r>
          </w:p>
        </w:tc>
      </w:tr>
      <w:tr w:rsidR="00E043E1" w:rsidRPr="00E043E1" w:rsidTr="00E043E1">
        <w:tc>
          <w:tcPr>
            <w:tcW w:w="847" w:type="dxa"/>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Целевой (ые) индикатор (ы) и показатель (и) подпрограммы (муниципальной программы), увя</w:t>
            </w:r>
            <w:r w:rsidRPr="00E043E1">
              <w:rPr>
                <w:rFonts w:ascii="TimesET" w:eastAsia="Calibri" w:hAnsi="TimesET"/>
              </w:rPr>
              <w:softHyphen/>
              <w:t>занные с ос</w:t>
            </w:r>
            <w:r w:rsidRPr="00E043E1">
              <w:rPr>
                <w:rFonts w:ascii="TimesET" w:eastAsia="Calibri" w:hAnsi="TimesET"/>
              </w:rPr>
              <w:softHyphen/>
              <w:t>новным мероприятием 1</w:t>
            </w:r>
          </w:p>
        </w:tc>
        <w:tc>
          <w:tcPr>
            <w:tcW w:w="8651" w:type="dxa"/>
            <w:gridSpan w:val="19"/>
          </w:tcPr>
          <w:p w:rsidR="00E043E1" w:rsidRPr="00E043E1" w:rsidRDefault="00E043E1" w:rsidP="00E043E1">
            <w:pPr>
              <w:spacing w:line="240" w:lineRule="auto"/>
              <w:rPr>
                <w:rFonts w:ascii="TimesET" w:eastAsia="Calibri" w:hAnsi="TimesET"/>
              </w:rPr>
            </w:pPr>
            <w:r w:rsidRPr="00E043E1">
              <w:rPr>
                <w:rFonts w:ascii="TimesET" w:eastAsia="Calibri" w:hAnsi="TimesET"/>
              </w:rPr>
              <w:t>Доля молодежи в возрасте от 14 до 35 лет, охваченной деятельностью молодежных общественных объединений, в общей ее численности, %</w:t>
            </w:r>
          </w:p>
        </w:tc>
        <w:tc>
          <w:tcPr>
            <w:tcW w:w="1134" w:type="dxa"/>
          </w:tcPr>
          <w:p w:rsidR="00E043E1" w:rsidRPr="00E043E1" w:rsidRDefault="00E043E1" w:rsidP="00E043E1">
            <w:pPr>
              <w:jc w:val="center"/>
              <w:rPr>
                <w:rFonts w:ascii="TimesET" w:eastAsia="Calibri" w:hAnsi="TimesET"/>
              </w:rPr>
            </w:pPr>
            <w:r w:rsidRPr="00E043E1">
              <w:rPr>
                <w:rFonts w:ascii="TimesET" w:eastAsia="Calibri" w:hAnsi="TimesET"/>
              </w:rPr>
              <w:t>31</w:t>
            </w:r>
          </w:p>
        </w:tc>
        <w:tc>
          <w:tcPr>
            <w:tcW w:w="961" w:type="dxa"/>
          </w:tcPr>
          <w:p w:rsidR="00E043E1" w:rsidRPr="00E043E1" w:rsidRDefault="00E043E1" w:rsidP="00E043E1">
            <w:pPr>
              <w:jc w:val="center"/>
              <w:rPr>
                <w:rFonts w:ascii="TimesET" w:eastAsia="Calibri" w:hAnsi="TimesET"/>
              </w:rPr>
            </w:pPr>
            <w:r w:rsidRPr="00E043E1">
              <w:rPr>
                <w:rFonts w:ascii="TimesET" w:eastAsia="Calibri" w:hAnsi="TimesET"/>
              </w:rPr>
              <w:t>32</w:t>
            </w:r>
          </w:p>
        </w:tc>
        <w:tc>
          <w:tcPr>
            <w:tcW w:w="1134" w:type="dxa"/>
          </w:tcPr>
          <w:p w:rsidR="00E043E1" w:rsidRPr="00E043E1" w:rsidRDefault="00E043E1" w:rsidP="00E043E1">
            <w:pPr>
              <w:jc w:val="center"/>
              <w:rPr>
                <w:rFonts w:ascii="TimesET" w:eastAsia="Calibri" w:hAnsi="TimesET"/>
              </w:rPr>
            </w:pPr>
            <w:r w:rsidRPr="00E043E1">
              <w:rPr>
                <w:rFonts w:ascii="TimesET" w:eastAsia="Calibri" w:hAnsi="TimesET"/>
              </w:rPr>
              <w:t>32</w:t>
            </w:r>
          </w:p>
        </w:tc>
        <w:tc>
          <w:tcPr>
            <w:tcW w:w="882" w:type="dxa"/>
          </w:tcPr>
          <w:p w:rsidR="00E043E1" w:rsidRPr="00E043E1" w:rsidRDefault="00E043E1" w:rsidP="00E043E1">
            <w:pPr>
              <w:jc w:val="center"/>
              <w:rPr>
                <w:rFonts w:ascii="TimesET" w:eastAsia="Calibri" w:hAnsi="TimesET"/>
              </w:rPr>
            </w:pPr>
            <w:r w:rsidRPr="00E043E1">
              <w:rPr>
                <w:rFonts w:ascii="TimesET" w:eastAsia="Calibri" w:hAnsi="TimesET"/>
              </w:rPr>
              <w:t>36</w:t>
            </w:r>
          </w:p>
        </w:tc>
        <w:tc>
          <w:tcPr>
            <w:tcW w:w="882" w:type="dxa"/>
          </w:tcPr>
          <w:p w:rsidR="00E043E1" w:rsidRPr="00E043E1" w:rsidRDefault="00E043E1" w:rsidP="00E043E1">
            <w:pPr>
              <w:jc w:val="center"/>
              <w:rPr>
                <w:rFonts w:ascii="TimesET" w:eastAsia="Calibri" w:hAnsi="TimesET"/>
              </w:rPr>
            </w:pPr>
            <w:r w:rsidRPr="00E043E1">
              <w:rPr>
                <w:rFonts w:ascii="TimesET" w:eastAsia="Calibri" w:hAnsi="TimesET"/>
              </w:rPr>
              <w:t>38</w:t>
            </w:r>
          </w:p>
        </w:tc>
      </w:tr>
      <w:tr w:rsidR="00E043E1" w:rsidRPr="00E043E1" w:rsidTr="00E043E1">
        <w:trPr>
          <w:trHeight w:val="552"/>
        </w:trPr>
        <w:tc>
          <w:tcPr>
            <w:tcW w:w="847" w:type="dxa"/>
            <w:vMerge w:val="restart"/>
          </w:tcPr>
          <w:p w:rsidR="00E043E1" w:rsidRPr="00E043E1" w:rsidRDefault="00E043E1" w:rsidP="00E043E1">
            <w:pPr>
              <w:autoSpaceDE w:val="0"/>
              <w:autoSpaceDN w:val="0"/>
              <w:spacing w:line="240" w:lineRule="auto"/>
              <w:rPr>
                <w:rFonts w:ascii="TimesET" w:eastAsia="Calibri" w:hAnsi="TimesET"/>
              </w:rPr>
            </w:pPr>
            <w:r w:rsidRPr="00E043E1">
              <w:rPr>
                <w:rFonts w:eastAsia="Calibri"/>
              </w:rPr>
              <w:t xml:space="preserve">Мероприятие 1.1.  </w:t>
            </w:r>
          </w:p>
        </w:tc>
        <w:tc>
          <w:tcPr>
            <w:tcW w:w="1167" w:type="dxa"/>
            <w:gridSpan w:val="2"/>
            <w:vMerge w:val="restart"/>
          </w:tcPr>
          <w:p w:rsidR="00E043E1" w:rsidRPr="00E043E1" w:rsidRDefault="00E043E1" w:rsidP="00E043E1">
            <w:pPr>
              <w:autoSpaceDE w:val="0"/>
              <w:autoSpaceDN w:val="0"/>
              <w:spacing w:line="240" w:lineRule="auto"/>
              <w:ind w:firstLine="35"/>
              <w:rPr>
                <w:rFonts w:ascii="TimesET" w:eastAsia="Calibri" w:hAnsi="TimesET"/>
              </w:rPr>
            </w:pPr>
            <w:r w:rsidRPr="00E043E1">
              <w:rPr>
                <w:rFonts w:eastAsia="Calibri"/>
              </w:rPr>
              <w:t xml:space="preserve">Организация мероприятий по </w:t>
            </w:r>
            <w:r w:rsidRPr="00E043E1">
              <w:rPr>
                <w:rFonts w:eastAsia="Calibri"/>
              </w:rPr>
              <w:lastRenderedPageBreak/>
              <w:t>вовлечению молодежи в социальную практику</w:t>
            </w:r>
          </w:p>
        </w:tc>
        <w:tc>
          <w:tcPr>
            <w:tcW w:w="1418" w:type="dxa"/>
            <w:vMerge w:val="restart"/>
          </w:tcPr>
          <w:p w:rsidR="00E043E1" w:rsidRPr="00E043E1" w:rsidRDefault="00E043E1" w:rsidP="00E043E1">
            <w:pPr>
              <w:spacing w:line="240" w:lineRule="auto"/>
              <w:rPr>
                <w:rFonts w:ascii="TimesET" w:eastAsia="Calibri" w:hAnsi="TimesET"/>
              </w:rPr>
            </w:pPr>
          </w:p>
        </w:tc>
        <w:tc>
          <w:tcPr>
            <w:tcW w:w="1417" w:type="dxa"/>
            <w:gridSpan w:val="2"/>
            <w:vMerge w:val="restart"/>
          </w:tcPr>
          <w:p w:rsidR="00E043E1" w:rsidRPr="00E043E1" w:rsidRDefault="00E043E1" w:rsidP="00E043E1">
            <w:pPr>
              <w:spacing w:line="240" w:lineRule="auto"/>
              <w:rPr>
                <w:rFonts w:ascii="TimesET" w:eastAsia="Calibri" w:hAnsi="TimesET"/>
              </w:rPr>
            </w:pPr>
            <w:r w:rsidRPr="00E043E1">
              <w:rPr>
                <w:rFonts w:ascii="TimesET" w:eastAsia="Calibri" w:hAnsi="TimesET"/>
              </w:rPr>
              <w:t>Отдел образования, ОО</w:t>
            </w:r>
          </w:p>
        </w:tc>
        <w:tc>
          <w:tcPr>
            <w:tcW w:w="822"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851"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275"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705" w:type="dxa"/>
            <w:gridSpan w:val="2"/>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996" w:type="dxa"/>
            <w:vAlign w:val="center"/>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Всего</w:t>
            </w:r>
          </w:p>
        </w:tc>
        <w:tc>
          <w:tcPr>
            <w:tcW w:w="1134" w:type="dxa"/>
          </w:tcPr>
          <w:p w:rsidR="00E043E1" w:rsidRPr="00E043E1" w:rsidRDefault="00E043E1" w:rsidP="00E043E1">
            <w:pPr>
              <w:autoSpaceDE w:val="0"/>
              <w:autoSpaceDN w:val="0"/>
              <w:spacing w:line="240" w:lineRule="auto"/>
              <w:rPr>
                <w:bCs/>
                <w:color w:val="000000"/>
                <w:sz w:val="18"/>
                <w:szCs w:val="18"/>
              </w:rPr>
            </w:pPr>
            <w:r w:rsidRPr="00E043E1">
              <w:rPr>
                <w:bCs/>
                <w:color w:val="000000"/>
                <w:sz w:val="18"/>
                <w:szCs w:val="18"/>
              </w:rPr>
              <w:t>40,0</w:t>
            </w:r>
          </w:p>
        </w:tc>
        <w:tc>
          <w:tcPr>
            <w:tcW w:w="961" w:type="dxa"/>
          </w:tcPr>
          <w:p w:rsidR="00E043E1" w:rsidRPr="00E043E1" w:rsidRDefault="00E043E1" w:rsidP="00E043E1">
            <w:pPr>
              <w:autoSpaceDE w:val="0"/>
              <w:autoSpaceDN w:val="0"/>
              <w:spacing w:line="240" w:lineRule="auto"/>
              <w:rPr>
                <w:bCs/>
                <w:color w:val="000000"/>
                <w:sz w:val="18"/>
                <w:szCs w:val="18"/>
              </w:rPr>
            </w:pPr>
            <w:r w:rsidRPr="00E043E1">
              <w:rPr>
                <w:bCs/>
                <w:color w:val="000000"/>
                <w:sz w:val="18"/>
                <w:szCs w:val="18"/>
              </w:rPr>
              <w:t>0,0</w:t>
            </w:r>
          </w:p>
        </w:tc>
        <w:tc>
          <w:tcPr>
            <w:tcW w:w="1134" w:type="dxa"/>
          </w:tcPr>
          <w:p w:rsidR="00E043E1" w:rsidRPr="00E043E1" w:rsidRDefault="00E043E1" w:rsidP="00E043E1">
            <w:pPr>
              <w:autoSpaceDE w:val="0"/>
              <w:autoSpaceDN w:val="0"/>
              <w:spacing w:line="240" w:lineRule="auto"/>
              <w:rPr>
                <w:bCs/>
                <w:color w:val="000000"/>
                <w:sz w:val="18"/>
                <w:szCs w:val="18"/>
              </w:rPr>
            </w:pPr>
            <w:r w:rsidRPr="00E043E1">
              <w:rPr>
                <w:bCs/>
                <w:color w:val="000000"/>
                <w:sz w:val="18"/>
                <w:szCs w:val="18"/>
              </w:rPr>
              <w:t>0,0</w:t>
            </w:r>
          </w:p>
        </w:tc>
        <w:tc>
          <w:tcPr>
            <w:tcW w:w="882" w:type="dxa"/>
          </w:tcPr>
          <w:p w:rsidR="00E043E1" w:rsidRPr="00E043E1" w:rsidRDefault="00E043E1" w:rsidP="00E043E1">
            <w:pPr>
              <w:autoSpaceDE w:val="0"/>
              <w:autoSpaceDN w:val="0"/>
              <w:spacing w:line="240" w:lineRule="auto"/>
              <w:rPr>
                <w:bCs/>
                <w:color w:val="000000"/>
                <w:sz w:val="18"/>
                <w:szCs w:val="18"/>
              </w:rPr>
            </w:pPr>
            <w:r w:rsidRPr="00E043E1">
              <w:rPr>
                <w:bCs/>
                <w:color w:val="000000"/>
                <w:sz w:val="18"/>
                <w:szCs w:val="18"/>
              </w:rPr>
              <w:t>200,0</w:t>
            </w:r>
          </w:p>
        </w:tc>
        <w:tc>
          <w:tcPr>
            <w:tcW w:w="882" w:type="dxa"/>
          </w:tcPr>
          <w:p w:rsidR="00E043E1" w:rsidRPr="00E043E1" w:rsidRDefault="00E043E1" w:rsidP="00E043E1">
            <w:pPr>
              <w:autoSpaceDE w:val="0"/>
              <w:autoSpaceDN w:val="0"/>
              <w:spacing w:line="240" w:lineRule="auto"/>
              <w:rPr>
                <w:bCs/>
                <w:color w:val="000000"/>
                <w:sz w:val="18"/>
                <w:szCs w:val="18"/>
              </w:rPr>
            </w:pPr>
            <w:r w:rsidRPr="00E043E1">
              <w:rPr>
                <w:bCs/>
                <w:color w:val="000000"/>
                <w:sz w:val="18"/>
                <w:szCs w:val="18"/>
              </w:rPr>
              <w:t>200,0</w:t>
            </w:r>
          </w:p>
        </w:tc>
      </w:tr>
      <w:tr w:rsidR="00E043E1" w:rsidRPr="00E043E1" w:rsidTr="00E043E1">
        <w:trPr>
          <w:trHeight w:val="419"/>
        </w:trPr>
        <w:tc>
          <w:tcPr>
            <w:tcW w:w="847" w:type="dxa"/>
            <w:vMerge/>
          </w:tcPr>
          <w:p w:rsidR="00E043E1" w:rsidRPr="00E043E1" w:rsidRDefault="00E043E1" w:rsidP="00E043E1">
            <w:pPr>
              <w:autoSpaceDE w:val="0"/>
              <w:autoSpaceDN w:val="0"/>
              <w:spacing w:line="240" w:lineRule="auto"/>
              <w:rPr>
                <w:rFonts w:eastAsia="Calibri"/>
              </w:rPr>
            </w:pPr>
          </w:p>
        </w:tc>
        <w:tc>
          <w:tcPr>
            <w:tcW w:w="1167" w:type="dxa"/>
            <w:gridSpan w:val="2"/>
            <w:vMerge/>
          </w:tcPr>
          <w:p w:rsidR="00E043E1" w:rsidRPr="00E043E1" w:rsidRDefault="00E043E1" w:rsidP="00E043E1">
            <w:pPr>
              <w:autoSpaceDE w:val="0"/>
              <w:autoSpaceDN w:val="0"/>
              <w:spacing w:line="240" w:lineRule="auto"/>
              <w:ind w:firstLine="35"/>
              <w:rPr>
                <w:rFonts w:eastAsia="Calibri"/>
              </w:rPr>
            </w:pPr>
          </w:p>
        </w:tc>
        <w:tc>
          <w:tcPr>
            <w:tcW w:w="1418" w:type="dxa"/>
            <w:vMerge/>
          </w:tcPr>
          <w:p w:rsidR="00E043E1" w:rsidRPr="00E043E1" w:rsidRDefault="00E043E1" w:rsidP="00E043E1">
            <w:pPr>
              <w:spacing w:line="240" w:lineRule="auto"/>
              <w:rPr>
                <w:rFonts w:ascii="TimesET" w:eastAsia="Calibri" w:hAnsi="TimesET"/>
              </w:rPr>
            </w:pPr>
          </w:p>
        </w:tc>
        <w:tc>
          <w:tcPr>
            <w:tcW w:w="1417" w:type="dxa"/>
            <w:gridSpan w:val="2"/>
            <w:vMerge/>
          </w:tcPr>
          <w:p w:rsidR="00E043E1" w:rsidRPr="00E043E1" w:rsidRDefault="00E043E1" w:rsidP="00E043E1">
            <w:pPr>
              <w:spacing w:line="240" w:lineRule="auto"/>
              <w:rPr>
                <w:rFonts w:ascii="TimesET" w:eastAsia="Calibri" w:hAnsi="TimesET"/>
              </w:rPr>
            </w:pPr>
          </w:p>
        </w:tc>
        <w:tc>
          <w:tcPr>
            <w:tcW w:w="822"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851"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275"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705" w:type="dxa"/>
            <w:gridSpan w:val="2"/>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996" w:type="dxa"/>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 xml:space="preserve">федеральный </w:t>
            </w:r>
            <w:r w:rsidRPr="00E043E1">
              <w:rPr>
                <w:rFonts w:ascii="TimesET" w:eastAsia="Calibri" w:hAnsi="TimesET"/>
              </w:rPr>
              <w:lastRenderedPageBreak/>
              <w:t>бюджет</w:t>
            </w:r>
          </w:p>
        </w:tc>
        <w:tc>
          <w:tcPr>
            <w:tcW w:w="1134" w:type="dxa"/>
          </w:tcPr>
          <w:p w:rsidR="00E043E1" w:rsidRPr="00E043E1" w:rsidRDefault="00E043E1" w:rsidP="00E043E1">
            <w:pPr>
              <w:autoSpaceDE w:val="0"/>
              <w:autoSpaceDN w:val="0"/>
              <w:spacing w:line="240" w:lineRule="auto"/>
              <w:rPr>
                <w:bCs/>
                <w:color w:val="000000"/>
                <w:sz w:val="18"/>
                <w:szCs w:val="18"/>
                <w:lang w:val="en-US"/>
              </w:rPr>
            </w:pPr>
            <w:r w:rsidRPr="00E043E1">
              <w:rPr>
                <w:bCs/>
                <w:color w:val="000000"/>
                <w:sz w:val="18"/>
                <w:szCs w:val="18"/>
                <w:lang w:val="en-US"/>
              </w:rPr>
              <w:lastRenderedPageBreak/>
              <w:t>0</w:t>
            </w:r>
          </w:p>
        </w:tc>
        <w:tc>
          <w:tcPr>
            <w:tcW w:w="961" w:type="dxa"/>
          </w:tcPr>
          <w:p w:rsidR="00E043E1" w:rsidRPr="00E043E1" w:rsidRDefault="00E043E1" w:rsidP="00E043E1">
            <w:pPr>
              <w:autoSpaceDE w:val="0"/>
              <w:autoSpaceDN w:val="0"/>
              <w:spacing w:line="240" w:lineRule="auto"/>
              <w:rPr>
                <w:bCs/>
                <w:color w:val="000000"/>
                <w:sz w:val="18"/>
                <w:szCs w:val="18"/>
                <w:lang w:val="en-US"/>
              </w:rPr>
            </w:pPr>
            <w:r w:rsidRPr="00E043E1">
              <w:rPr>
                <w:bCs/>
                <w:color w:val="000000"/>
                <w:sz w:val="18"/>
                <w:szCs w:val="18"/>
                <w:lang w:val="en-US"/>
              </w:rPr>
              <w:t>0</w:t>
            </w:r>
          </w:p>
        </w:tc>
        <w:tc>
          <w:tcPr>
            <w:tcW w:w="1134" w:type="dxa"/>
          </w:tcPr>
          <w:p w:rsidR="00E043E1" w:rsidRPr="00E043E1" w:rsidRDefault="00E043E1" w:rsidP="00E043E1">
            <w:pPr>
              <w:autoSpaceDE w:val="0"/>
              <w:autoSpaceDN w:val="0"/>
              <w:spacing w:line="240" w:lineRule="auto"/>
              <w:rPr>
                <w:bCs/>
                <w:color w:val="000000"/>
                <w:sz w:val="18"/>
                <w:szCs w:val="18"/>
                <w:lang w:val="en-US"/>
              </w:rPr>
            </w:pPr>
            <w:r w:rsidRPr="00E043E1">
              <w:rPr>
                <w:bCs/>
                <w:color w:val="000000"/>
                <w:sz w:val="18"/>
                <w:szCs w:val="18"/>
                <w:lang w:val="en-US"/>
              </w:rPr>
              <w:t>0</w:t>
            </w:r>
          </w:p>
        </w:tc>
        <w:tc>
          <w:tcPr>
            <w:tcW w:w="882" w:type="dxa"/>
          </w:tcPr>
          <w:p w:rsidR="00E043E1" w:rsidRPr="00E043E1" w:rsidRDefault="00E043E1" w:rsidP="00E043E1">
            <w:pPr>
              <w:autoSpaceDE w:val="0"/>
              <w:autoSpaceDN w:val="0"/>
              <w:spacing w:line="240" w:lineRule="auto"/>
              <w:rPr>
                <w:bCs/>
                <w:color w:val="000000"/>
                <w:sz w:val="18"/>
                <w:szCs w:val="18"/>
                <w:lang w:val="en-US"/>
              </w:rPr>
            </w:pPr>
            <w:r w:rsidRPr="00E043E1">
              <w:rPr>
                <w:bCs/>
                <w:color w:val="000000"/>
                <w:sz w:val="18"/>
                <w:szCs w:val="18"/>
                <w:lang w:val="en-US"/>
              </w:rPr>
              <w:t>0</w:t>
            </w:r>
          </w:p>
        </w:tc>
        <w:tc>
          <w:tcPr>
            <w:tcW w:w="882" w:type="dxa"/>
          </w:tcPr>
          <w:p w:rsidR="00E043E1" w:rsidRPr="00E043E1" w:rsidRDefault="00E043E1" w:rsidP="00E043E1">
            <w:pPr>
              <w:autoSpaceDE w:val="0"/>
              <w:autoSpaceDN w:val="0"/>
              <w:spacing w:line="240" w:lineRule="auto"/>
              <w:rPr>
                <w:bCs/>
                <w:color w:val="000000"/>
                <w:sz w:val="18"/>
                <w:szCs w:val="18"/>
                <w:lang w:val="en-US"/>
              </w:rPr>
            </w:pPr>
            <w:r w:rsidRPr="00E043E1">
              <w:rPr>
                <w:bCs/>
                <w:color w:val="000000"/>
                <w:sz w:val="18"/>
                <w:szCs w:val="18"/>
                <w:lang w:val="en-US"/>
              </w:rPr>
              <w:t>0</w:t>
            </w:r>
          </w:p>
        </w:tc>
      </w:tr>
      <w:tr w:rsidR="00E043E1" w:rsidRPr="00E043E1" w:rsidTr="00E043E1">
        <w:trPr>
          <w:trHeight w:val="636"/>
        </w:trPr>
        <w:tc>
          <w:tcPr>
            <w:tcW w:w="847" w:type="dxa"/>
            <w:vMerge/>
          </w:tcPr>
          <w:p w:rsidR="00E043E1" w:rsidRPr="00E043E1" w:rsidRDefault="00E043E1" w:rsidP="00E043E1">
            <w:pPr>
              <w:autoSpaceDE w:val="0"/>
              <w:autoSpaceDN w:val="0"/>
              <w:spacing w:line="240" w:lineRule="auto"/>
              <w:rPr>
                <w:rFonts w:eastAsia="Calibri"/>
              </w:rPr>
            </w:pPr>
          </w:p>
        </w:tc>
        <w:tc>
          <w:tcPr>
            <w:tcW w:w="1167" w:type="dxa"/>
            <w:gridSpan w:val="2"/>
            <w:vMerge/>
          </w:tcPr>
          <w:p w:rsidR="00E043E1" w:rsidRPr="00E043E1" w:rsidRDefault="00E043E1" w:rsidP="00E043E1">
            <w:pPr>
              <w:autoSpaceDE w:val="0"/>
              <w:autoSpaceDN w:val="0"/>
              <w:spacing w:line="240" w:lineRule="auto"/>
              <w:ind w:firstLine="35"/>
              <w:rPr>
                <w:rFonts w:eastAsia="Calibri"/>
              </w:rPr>
            </w:pPr>
          </w:p>
        </w:tc>
        <w:tc>
          <w:tcPr>
            <w:tcW w:w="1418" w:type="dxa"/>
            <w:vMerge/>
          </w:tcPr>
          <w:p w:rsidR="00E043E1" w:rsidRPr="00E043E1" w:rsidRDefault="00E043E1" w:rsidP="00E043E1">
            <w:pPr>
              <w:spacing w:line="240" w:lineRule="auto"/>
              <w:rPr>
                <w:rFonts w:ascii="TimesET" w:eastAsia="Calibri" w:hAnsi="TimesET"/>
              </w:rPr>
            </w:pPr>
          </w:p>
        </w:tc>
        <w:tc>
          <w:tcPr>
            <w:tcW w:w="1417" w:type="dxa"/>
            <w:gridSpan w:val="2"/>
            <w:vMerge/>
          </w:tcPr>
          <w:p w:rsidR="00E043E1" w:rsidRPr="00E043E1" w:rsidRDefault="00E043E1" w:rsidP="00E043E1">
            <w:pPr>
              <w:spacing w:line="240" w:lineRule="auto"/>
              <w:rPr>
                <w:rFonts w:ascii="TimesET" w:eastAsia="Calibri" w:hAnsi="TimesET"/>
              </w:rPr>
            </w:pPr>
          </w:p>
        </w:tc>
        <w:tc>
          <w:tcPr>
            <w:tcW w:w="822"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851"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275"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705" w:type="dxa"/>
            <w:gridSpan w:val="2"/>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996" w:type="dxa"/>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Чувашской Республики</w:t>
            </w:r>
          </w:p>
        </w:tc>
        <w:tc>
          <w:tcPr>
            <w:tcW w:w="1134" w:type="dxa"/>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0</w:t>
            </w:r>
          </w:p>
        </w:tc>
        <w:tc>
          <w:tcPr>
            <w:tcW w:w="961" w:type="dxa"/>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0</w:t>
            </w:r>
          </w:p>
        </w:tc>
        <w:tc>
          <w:tcPr>
            <w:tcW w:w="1134" w:type="dxa"/>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0</w:t>
            </w:r>
          </w:p>
        </w:tc>
        <w:tc>
          <w:tcPr>
            <w:tcW w:w="882" w:type="dxa"/>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0</w:t>
            </w:r>
          </w:p>
        </w:tc>
        <w:tc>
          <w:tcPr>
            <w:tcW w:w="882" w:type="dxa"/>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0</w:t>
            </w:r>
          </w:p>
        </w:tc>
      </w:tr>
      <w:tr w:rsidR="00E043E1" w:rsidRPr="00E043E1" w:rsidTr="00E043E1">
        <w:trPr>
          <w:trHeight w:val="887"/>
        </w:trPr>
        <w:tc>
          <w:tcPr>
            <w:tcW w:w="847" w:type="dxa"/>
            <w:vMerge/>
          </w:tcPr>
          <w:p w:rsidR="00E043E1" w:rsidRPr="00E043E1" w:rsidRDefault="00E043E1" w:rsidP="00E043E1">
            <w:pPr>
              <w:autoSpaceDE w:val="0"/>
              <w:autoSpaceDN w:val="0"/>
              <w:spacing w:line="240" w:lineRule="auto"/>
              <w:rPr>
                <w:rFonts w:eastAsia="Calibri"/>
              </w:rPr>
            </w:pPr>
          </w:p>
        </w:tc>
        <w:tc>
          <w:tcPr>
            <w:tcW w:w="1167" w:type="dxa"/>
            <w:gridSpan w:val="2"/>
            <w:vMerge/>
          </w:tcPr>
          <w:p w:rsidR="00E043E1" w:rsidRPr="00E043E1" w:rsidRDefault="00E043E1" w:rsidP="00E043E1">
            <w:pPr>
              <w:autoSpaceDE w:val="0"/>
              <w:autoSpaceDN w:val="0"/>
              <w:spacing w:line="240" w:lineRule="auto"/>
              <w:ind w:firstLine="35"/>
              <w:rPr>
                <w:rFonts w:eastAsia="Calibri"/>
              </w:rPr>
            </w:pPr>
          </w:p>
        </w:tc>
        <w:tc>
          <w:tcPr>
            <w:tcW w:w="1418" w:type="dxa"/>
            <w:vMerge/>
          </w:tcPr>
          <w:p w:rsidR="00E043E1" w:rsidRPr="00E043E1" w:rsidRDefault="00E043E1" w:rsidP="00E043E1">
            <w:pPr>
              <w:spacing w:line="240" w:lineRule="auto"/>
              <w:rPr>
                <w:rFonts w:ascii="TimesET" w:eastAsia="Calibri" w:hAnsi="TimesET"/>
              </w:rPr>
            </w:pPr>
          </w:p>
        </w:tc>
        <w:tc>
          <w:tcPr>
            <w:tcW w:w="1417" w:type="dxa"/>
            <w:gridSpan w:val="2"/>
            <w:vMerge/>
          </w:tcPr>
          <w:p w:rsidR="00E043E1" w:rsidRPr="00E043E1" w:rsidRDefault="00E043E1" w:rsidP="00E043E1">
            <w:pPr>
              <w:spacing w:line="240" w:lineRule="auto"/>
              <w:rPr>
                <w:rFonts w:ascii="TimesET" w:eastAsia="Calibri" w:hAnsi="TimesET"/>
              </w:rPr>
            </w:pPr>
          </w:p>
        </w:tc>
        <w:tc>
          <w:tcPr>
            <w:tcW w:w="822"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974</w:t>
            </w:r>
          </w:p>
        </w:tc>
        <w:tc>
          <w:tcPr>
            <w:tcW w:w="851"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0707</w:t>
            </w:r>
          </w:p>
        </w:tc>
        <w:tc>
          <w:tcPr>
            <w:tcW w:w="1275"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Ц720112120</w:t>
            </w:r>
          </w:p>
        </w:tc>
        <w:tc>
          <w:tcPr>
            <w:tcW w:w="705" w:type="dxa"/>
            <w:gridSpan w:val="2"/>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244, 340, 350</w:t>
            </w:r>
          </w:p>
        </w:tc>
        <w:tc>
          <w:tcPr>
            <w:tcW w:w="996" w:type="dxa"/>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Красночетайского муниципального округа</w:t>
            </w:r>
          </w:p>
        </w:tc>
        <w:tc>
          <w:tcPr>
            <w:tcW w:w="1134" w:type="dxa"/>
          </w:tcPr>
          <w:p w:rsidR="00E043E1" w:rsidRPr="00E043E1" w:rsidRDefault="00E043E1" w:rsidP="00E043E1">
            <w:pPr>
              <w:autoSpaceDE w:val="0"/>
              <w:autoSpaceDN w:val="0"/>
              <w:spacing w:line="240" w:lineRule="auto"/>
              <w:rPr>
                <w:bCs/>
                <w:color w:val="000000"/>
                <w:sz w:val="18"/>
                <w:szCs w:val="18"/>
              </w:rPr>
            </w:pPr>
            <w:r w:rsidRPr="00E043E1">
              <w:rPr>
                <w:bCs/>
                <w:color w:val="000000"/>
                <w:sz w:val="18"/>
                <w:szCs w:val="18"/>
              </w:rPr>
              <w:t>40,0</w:t>
            </w:r>
          </w:p>
        </w:tc>
        <w:tc>
          <w:tcPr>
            <w:tcW w:w="961" w:type="dxa"/>
          </w:tcPr>
          <w:p w:rsidR="00E043E1" w:rsidRPr="00E043E1" w:rsidRDefault="00E043E1" w:rsidP="00E043E1">
            <w:pPr>
              <w:autoSpaceDE w:val="0"/>
              <w:autoSpaceDN w:val="0"/>
              <w:spacing w:line="240" w:lineRule="auto"/>
              <w:rPr>
                <w:bCs/>
                <w:color w:val="000000"/>
                <w:sz w:val="18"/>
                <w:szCs w:val="18"/>
              </w:rPr>
            </w:pPr>
            <w:r w:rsidRPr="00E043E1">
              <w:rPr>
                <w:bCs/>
                <w:color w:val="000000"/>
                <w:sz w:val="18"/>
                <w:szCs w:val="18"/>
              </w:rPr>
              <w:t>0,0</w:t>
            </w:r>
          </w:p>
        </w:tc>
        <w:tc>
          <w:tcPr>
            <w:tcW w:w="1134" w:type="dxa"/>
          </w:tcPr>
          <w:p w:rsidR="00E043E1" w:rsidRPr="00E043E1" w:rsidRDefault="00E043E1" w:rsidP="00E043E1">
            <w:pPr>
              <w:autoSpaceDE w:val="0"/>
              <w:autoSpaceDN w:val="0"/>
              <w:spacing w:line="240" w:lineRule="auto"/>
              <w:rPr>
                <w:bCs/>
                <w:color w:val="000000"/>
                <w:sz w:val="18"/>
                <w:szCs w:val="18"/>
              </w:rPr>
            </w:pPr>
            <w:r w:rsidRPr="00E043E1">
              <w:rPr>
                <w:bCs/>
                <w:color w:val="000000"/>
                <w:sz w:val="18"/>
                <w:szCs w:val="18"/>
              </w:rPr>
              <w:t>0,0</w:t>
            </w:r>
          </w:p>
        </w:tc>
        <w:tc>
          <w:tcPr>
            <w:tcW w:w="882" w:type="dxa"/>
          </w:tcPr>
          <w:p w:rsidR="00E043E1" w:rsidRPr="00E043E1" w:rsidRDefault="00E043E1" w:rsidP="00E043E1">
            <w:pPr>
              <w:autoSpaceDE w:val="0"/>
              <w:autoSpaceDN w:val="0"/>
              <w:spacing w:line="240" w:lineRule="auto"/>
              <w:rPr>
                <w:bCs/>
                <w:color w:val="000000"/>
                <w:sz w:val="18"/>
                <w:szCs w:val="18"/>
              </w:rPr>
            </w:pPr>
            <w:r w:rsidRPr="00E043E1">
              <w:rPr>
                <w:bCs/>
                <w:color w:val="000000"/>
                <w:sz w:val="18"/>
                <w:szCs w:val="18"/>
              </w:rPr>
              <w:t>200,0</w:t>
            </w:r>
          </w:p>
        </w:tc>
        <w:tc>
          <w:tcPr>
            <w:tcW w:w="882" w:type="dxa"/>
          </w:tcPr>
          <w:p w:rsidR="00E043E1" w:rsidRPr="00E043E1" w:rsidRDefault="00E043E1" w:rsidP="00E043E1">
            <w:pPr>
              <w:autoSpaceDE w:val="0"/>
              <w:autoSpaceDN w:val="0"/>
              <w:spacing w:line="240" w:lineRule="auto"/>
              <w:rPr>
                <w:bCs/>
                <w:color w:val="000000"/>
                <w:sz w:val="18"/>
                <w:szCs w:val="18"/>
              </w:rPr>
            </w:pPr>
            <w:r w:rsidRPr="00E043E1">
              <w:rPr>
                <w:bCs/>
                <w:color w:val="000000"/>
                <w:sz w:val="18"/>
                <w:szCs w:val="18"/>
              </w:rPr>
              <w:t>200,0</w:t>
            </w:r>
          </w:p>
        </w:tc>
      </w:tr>
      <w:tr w:rsidR="00E043E1" w:rsidRPr="00E043E1" w:rsidTr="00E043E1">
        <w:trPr>
          <w:trHeight w:val="887"/>
        </w:trPr>
        <w:tc>
          <w:tcPr>
            <w:tcW w:w="847" w:type="dxa"/>
            <w:vMerge/>
          </w:tcPr>
          <w:p w:rsidR="00E043E1" w:rsidRPr="00E043E1" w:rsidRDefault="00E043E1" w:rsidP="00E043E1">
            <w:pPr>
              <w:autoSpaceDE w:val="0"/>
              <w:autoSpaceDN w:val="0"/>
              <w:spacing w:line="240" w:lineRule="auto"/>
              <w:rPr>
                <w:rFonts w:eastAsia="Calibri"/>
              </w:rPr>
            </w:pPr>
          </w:p>
        </w:tc>
        <w:tc>
          <w:tcPr>
            <w:tcW w:w="1167" w:type="dxa"/>
            <w:gridSpan w:val="2"/>
            <w:vMerge/>
          </w:tcPr>
          <w:p w:rsidR="00E043E1" w:rsidRPr="00E043E1" w:rsidRDefault="00E043E1" w:rsidP="00E043E1">
            <w:pPr>
              <w:autoSpaceDE w:val="0"/>
              <w:autoSpaceDN w:val="0"/>
              <w:spacing w:line="240" w:lineRule="auto"/>
              <w:ind w:firstLine="35"/>
              <w:rPr>
                <w:rFonts w:eastAsia="Calibri"/>
              </w:rPr>
            </w:pPr>
          </w:p>
        </w:tc>
        <w:tc>
          <w:tcPr>
            <w:tcW w:w="1418" w:type="dxa"/>
            <w:vMerge/>
          </w:tcPr>
          <w:p w:rsidR="00E043E1" w:rsidRPr="00E043E1" w:rsidRDefault="00E043E1" w:rsidP="00E043E1">
            <w:pPr>
              <w:spacing w:line="240" w:lineRule="auto"/>
              <w:rPr>
                <w:rFonts w:ascii="TimesET" w:eastAsia="Calibri" w:hAnsi="TimesET"/>
              </w:rPr>
            </w:pPr>
          </w:p>
        </w:tc>
        <w:tc>
          <w:tcPr>
            <w:tcW w:w="1417" w:type="dxa"/>
            <w:gridSpan w:val="2"/>
            <w:vMerge/>
          </w:tcPr>
          <w:p w:rsidR="00E043E1" w:rsidRPr="00E043E1" w:rsidRDefault="00E043E1" w:rsidP="00E043E1">
            <w:pPr>
              <w:spacing w:line="240" w:lineRule="auto"/>
              <w:rPr>
                <w:rFonts w:ascii="TimesET" w:eastAsia="Calibri" w:hAnsi="TimesET"/>
              </w:rPr>
            </w:pPr>
          </w:p>
        </w:tc>
        <w:tc>
          <w:tcPr>
            <w:tcW w:w="822" w:type="dxa"/>
            <w:gridSpan w:val="3"/>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x</w:t>
            </w:r>
          </w:p>
        </w:tc>
        <w:tc>
          <w:tcPr>
            <w:tcW w:w="851" w:type="dxa"/>
            <w:gridSpan w:val="4"/>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x</w:t>
            </w:r>
          </w:p>
        </w:tc>
        <w:tc>
          <w:tcPr>
            <w:tcW w:w="1275" w:type="dxa"/>
            <w:gridSpan w:val="4"/>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x</w:t>
            </w:r>
          </w:p>
        </w:tc>
        <w:tc>
          <w:tcPr>
            <w:tcW w:w="705" w:type="dxa"/>
            <w:gridSpan w:val="2"/>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x</w:t>
            </w:r>
          </w:p>
        </w:tc>
        <w:tc>
          <w:tcPr>
            <w:tcW w:w="996" w:type="dxa"/>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внебюджетные источники</w:t>
            </w:r>
          </w:p>
        </w:tc>
        <w:tc>
          <w:tcPr>
            <w:tcW w:w="1134" w:type="dxa"/>
          </w:tcPr>
          <w:p w:rsidR="00E043E1" w:rsidRPr="00E043E1" w:rsidRDefault="00E043E1" w:rsidP="00E043E1">
            <w:pPr>
              <w:autoSpaceDE w:val="0"/>
              <w:autoSpaceDN w:val="0"/>
              <w:spacing w:line="240" w:lineRule="auto"/>
              <w:rPr>
                <w:bCs/>
                <w:color w:val="000000"/>
                <w:sz w:val="18"/>
                <w:szCs w:val="18"/>
                <w:lang w:val="en-US"/>
              </w:rPr>
            </w:pPr>
            <w:r w:rsidRPr="00E043E1">
              <w:rPr>
                <w:bCs/>
                <w:color w:val="000000"/>
                <w:sz w:val="18"/>
                <w:szCs w:val="18"/>
                <w:lang w:val="en-US"/>
              </w:rPr>
              <w:t>0</w:t>
            </w:r>
          </w:p>
        </w:tc>
        <w:tc>
          <w:tcPr>
            <w:tcW w:w="961" w:type="dxa"/>
          </w:tcPr>
          <w:p w:rsidR="00E043E1" w:rsidRPr="00E043E1" w:rsidRDefault="00E043E1" w:rsidP="00E043E1">
            <w:pPr>
              <w:autoSpaceDE w:val="0"/>
              <w:autoSpaceDN w:val="0"/>
              <w:spacing w:line="240" w:lineRule="auto"/>
              <w:rPr>
                <w:bCs/>
                <w:color w:val="000000"/>
                <w:sz w:val="18"/>
                <w:szCs w:val="18"/>
                <w:lang w:val="en-US"/>
              </w:rPr>
            </w:pPr>
            <w:r w:rsidRPr="00E043E1">
              <w:rPr>
                <w:bCs/>
                <w:color w:val="000000"/>
                <w:sz w:val="18"/>
                <w:szCs w:val="18"/>
                <w:lang w:val="en-US"/>
              </w:rPr>
              <w:t>0</w:t>
            </w:r>
          </w:p>
        </w:tc>
        <w:tc>
          <w:tcPr>
            <w:tcW w:w="1134" w:type="dxa"/>
          </w:tcPr>
          <w:p w:rsidR="00E043E1" w:rsidRPr="00E043E1" w:rsidRDefault="00E043E1" w:rsidP="00E043E1">
            <w:pPr>
              <w:autoSpaceDE w:val="0"/>
              <w:autoSpaceDN w:val="0"/>
              <w:spacing w:line="240" w:lineRule="auto"/>
              <w:rPr>
                <w:bCs/>
                <w:color w:val="000000"/>
                <w:sz w:val="18"/>
                <w:szCs w:val="18"/>
                <w:lang w:val="en-US"/>
              </w:rPr>
            </w:pPr>
            <w:r w:rsidRPr="00E043E1">
              <w:rPr>
                <w:bCs/>
                <w:color w:val="000000"/>
                <w:sz w:val="18"/>
                <w:szCs w:val="18"/>
                <w:lang w:val="en-US"/>
              </w:rPr>
              <w:t>0</w:t>
            </w:r>
          </w:p>
        </w:tc>
        <w:tc>
          <w:tcPr>
            <w:tcW w:w="882" w:type="dxa"/>
          </w:tcPr>
          <w:p w:rsidR="00E043E1" w:rsidRPr="00E043E1" w:rsidRDefault="00E043E1" w:rsidP="00E043E1">
            <w:pPr>
              <w:autoSpaceDE w:val="0"/>
              <w:autoSpaceDN w:val="0"/>
              <w:spacing w:line="240" w:lineRule="auto"/>
              <w:rPr>
                <w:bCs/>
                <w:color w:val="000000"/>
                <w:sz w:val="18"/>
                <w:szCs w:val="18"/>
                <w:lang w:val="en-US"/>
              </w:rPr>
            </w:pPr>
            <w:r w:rsidRPr="00E043E1">
              <w:rPr>
                <w:bCs/>
                <w:color w:val="000000"/>
                <w:sz w:val="18"/>
                <w:szCs w:val="18"/>
                <w:lang w:val="en-US"/>
              </w:rPr>
              <w:t>0</w:t>
            </w:r>
          </w:p>
        </w:tc>
        <w:tc>
          <w:tcPr>
            <w:tcW w:w="882" w:type="dxa"/>
          </w:tcPr>
          <w:p w:rsidR="00E043E1" w:rsidRPr="00E043E1" w:rsidRDefault="00E043E1" w:rsidP="00E043E1">
            <w:pPr>
              <w:autoSpaceDE w:val="0"/>
              <w:autoSpaceDN w:val="0"/>
              <w:spacing w:line="240" w:lineRule="auto"/>
              <w:rPr>
                <w:bCs/>
                <w:color w:val="000000"/>
                <w:sz w:val="18"/>
                <w:szCs w:val="18"/>
                <w:lang w:val="en-US"/>
              </w:rPr>
            </w:pPr>
            <w:r w:rsidRPr="00E043E1">
              <w:rPr>
                <w:bCs/>
                <w:color w:val="000000"/>
                <w:sz w:val="18"/>
                <w:szCs w:val="18"/>
                <w:lang w:val="en-US"/>
              </w:rPr>
              <w:t>0</w:t>
            </w:r>
          </w:p>
        </w:tc>
      </w:tr>
      <w:tr w:rsidR="00E043E1" w:rsidRPr="00E043E1" w:rsidTr="00E043E1">
        <w:tc>
          <w:tcPr>
            <w:tcW w:w="847" w:type="dxa"/>
            <w:vMerge w:val="restart"/>
          </w:tcPr>
          <w:p w:rsidR="00E043E1" w:rsidRPr="00E043E1" w:rsidRDefault="00E043E1" w:rsidP="00E043E1">
            <w:pPr>
              <w:autoSpaceDE w:val="0"/>
              <w:autoSpaceDN w:val="0"/>
              <w:spacing w:line="240" w:lineRule="auto"/>
              <w:rPr>
                <w:rFonts w:ascii="TimesET" w:eastAsia="Calibri" w:hAnsi="TimesET"/>
                <w:b/>
              </w:rPr>
            </w:pPr>
            <w:r w:rsidRPr="00E043E1">
              <w:rPr>
                <w:rFonts w:ascii="TimesET" w:eastAsia="Calibri" w:hAnsi="TimesET"/>
              </w:rPr>
              <w:t>Основное мероприятие 2</w:t>
            </w:r>
          </w:p>
        </w:tc>
        <w:tc>
          <w:tcPr>
            <w:tcW w:w="1167" w:type="dxa"/>
            <w:gridSpan w:val="2"/>
            <w:vMerge w:val="restart"/>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Организация отдыха детей</w:t>
            </w:r>
          </w:p>
        </w:tc>
        <w:tc>
          <w:tcPr>
            <w:tcW w:w="1418" w:type="dxa"/>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поддержка талантливой и одаренной молодежи, молодых лю</w:t>
            </w:r>
            <w:r w:rsidRPr="00E043E1">
              <w:rPr>
                <w:rFonts w:ascii="TimesET" w:eastAsia="Calibri" w:hAnsi="TimesET"/>
              </w:rPr>
              <w:softHyphen/>
              <w:t>дей в трудной жизненной ситуации, развития молодежного предпринимательства</w:t>
            </w:r>
          </w:p>
        </w:tc>
        <w:tc>
          <w:tcPr>
            <w:tcW w:w="1417" w:type="dxa"/>
            <w:gridSpan w:val="2"/>
            <w:vMerge w:val="restart"/>
          </w:tcPr>
          <w:p w:rsidR="00E043E1" w:rsidRPr="00E043E1" w:rsidRDefault="00E043E1" w:rsidP="00E043E1">
            <w:pPr>
              <w:autoSpaceDE w:val="0"/>
              <w:autoSpaceDN w:val="0"/>
              <w:spacing w:line="240" w:lineRule="auto"/>
              <w:rPr>
                <w:rFonts w:ascii="TimesET" w:eastAsia="Calibri" w:hAnsi="TimesET"/>
                <w:b/>
              </w:rPr>
            </w:pPr>
            <w:r w:rsidRPr="00E043E1">
              <w:rPr>
                <w:rFonts w:ascii="TimesET" w:eastAsia="Calibri" w:hAnsi="TimesET"/>
              </w:rPr>
              <w:t>Отдел образования, ОО</w:t>
            </w:r>
          </w:p>
        </w:tc>
        <w:tc>
          <w:tcPr>
            <w:tcW w:w="822"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974</w:t>
            </w:r>
          </w:p>
        </w:tc>
        <w:tc>
          <w:tcPr>
            <w:tcW w:w="851"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275"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Ц720300000</w:t>
            </w:r>
          </w:p>
        </w:tc>
        <w:tc>
          <w:tcPr>
            <w:tcW w:w="705" w:type="dxa"/>
            <w:gridSpan w:val="2"/>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996" w:type="dxa"/>
            <w:vAlign w:val="center"/>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Всего</w:t>
            </w:r>
          </w:p>
        </w:tc>
        <w:tc>
          <w:tcPr>
            <w:tcW w:w="1134" w:type="dxa"/>
          </w:tcPr>
          <w:p w:rsidR="00E043E1" w:rsidRPr="00E043E1" w:rsidRDefault="00E043E1" w:rsidP="00E043E1">
            <w:pPr>
              <w:autoSpaceDE w:val="0"/>
              <w:autoSpaceDN w:val="0"/>
              <w:spacing w:line="240" w:lineRule="auto"/>
              <w:rPr>
                <w:color w:val="000000"/>
                <w:sz w:val="18"/>
                <w:szCs w:val="18"/>
              </w:rPr>
            </w:pPr>
            <w:r w:rsidRPr="00E043E1">
              <w:rPr>
                <w:color w:val="000000"/>
                <w:sz w:val="18"/>
                <w:szCs w:val="18"/>
              </w:rPr>
              <w:t>1421,0</w:t>
            </w:r>
          </w:p>
        </w:tc>
        <w:tc>
          <w:tcPr>
            <w:tcW w:w="961" w:type="dxa"/>
          </w:tcPr>
          <w:p w:rsidR="00E043E1" w:rsidRPr="00E043E1" w:rsidRDefault="00E043E1" w:rsidP="00E043E1">
            <w:pPr>
              <w:autoSpaceDE w:val="0"/>
              <w:autoSpaceDN w:val="0"/>
              <w:spacing w:line="240" w:lineRule="auto"/>
              <w:rPr>
                <w:color w:val="000000"/>
                <w:sz w:val="18"/>
                <w:szCs w:val="18"/>
              </w:rPr>
            </w:pPr>
            <w:r w:rsidRPr="00E043E1">
              <w:rPr>
                <w:color w:val="000000"/>
                <w:sz w:val="18"/>
                <w:szCs w:val="18"/>
              </w:rPr>
              <w:t>1421,0</w:t>
            </w:r>
          </w:p>
        </w:tc>
        <w:tc>
          <w:tcPr>
            <w:tcW w:w="1134" w:type="dxa"/>
          </w:tcPr>
          <w:p w:rsidR="00E043E1" w:rsidRPr="00E043E1" w:rsidRDefault="00E043E1" w:rsidP="00E043E1">
            <w:pPr>
              <w:autoSpaceDE w:val="0"/>
              <w:autoSpaceDN w:val="0"/>
              <w:spacing w:line="240" w:lineRule="auto"/>
              <w:rPr>
                <w:color w:val="000000"/>
                <w:sz w:val="18"/>
                <w:szCs w:val="18"/>
              </w:rPr>
            </w:pPr>
            <w:r w:rsidRPr="00E043E1">
              <w:rPr>
                <w:color w:val="000000"/>
                <w:sz w:val="18"/>
                <w:szCs w:val="18"/>
              </w:rPr>
              <w:t>1421,0</w:t>
            </w:r>
          </w:p>
        </w:tc>
        <w:tc>
          <w:tcPr>
            <w:tcW w:w="882" w:type="dxa"/>
          </w:tcPr>
          <w:p w:rsidR="00E043E1" w:rsidRPr="00E043E1" w:rsidRDefault="00E043E1" w:rsidP="00E043E1">
            <w:pPr>
              <w:autoSpaceDE w:val="0"/>
              <w:autoSpaceDN w:val="0"/>
              <w:spacing w:line="240" w:lineRule="auto"/>
              <w:rPr>
                <w:color w:val="000000"/>
                <w:sz w:val="18"/>
                <w:szCs w:val="18"/>
              </w:rPr>
            </w:pPr>
            <w:r w:rsidRPr="00E043E1">
              <w:rPr>
                <w:color w:val="000000"/>
                <w:sz w:val="18"/>
                <w:szCs w:val="18"/>
              </w:rPr>
              <w:t>6697,0</w:t>
            </w:r>
          </w:p>
        </w:tc>
        <w:tc>
          <w:tcPr>
            <w:tcW w:w="882" w:type="dxa"/>
          </w:tcPr>
          <w:p w:rsidR="00E043E1" w:rsidRPr="00E043E1" w:rsidRDefault="00E043E1" w:rsidP="00E043E1">
            <w:pPr>
              <w:autoSpaceDE w:val="0"/>
              <w:autoSpaceDN w:val="0"/>
              <w:spacing w:line="240" w:lineRule="auto"/>
              <w:rPr>
                <w:color w:val="000000"/>
                <w:sz w:val="18"/>
                <w:szCs w:val="18"/>
              </w:rPr>
            </w:pPr>
            <w:r w:rsidRPr="00E043E1">
              <w:rPr>
                <w:color w:val="000000"/>
                <w:sz w:val="18"/>
                <w:szCs w:val="18"/>
              </w:rPr>
              <w:t>6697,0</w:t>
            </w:r>
          </w:p>
        </w:tc>
      </w:tr>
      <w:tr w:rsidR="00E043E1" w:rsidRPr="00E043E1" w:rsidTr="00E043E1">
        <w:tc>
          <w:tcPr>
            <w:tcW w:w="847" w:type="dxa"/>
            <w:vMerge/>
          </w:tcPr>
          <w:p w:rsidR="00E043E1" w:rsidRPr="00E043E1" w:rsidRDefault="00E043E1" w:rsidP="00E043E1">
            <w:pPr>
              <w:autoSpaceDE w:val="0"/>
              <w:autoSpaceDN w:val="0"/>
              <w:rPr>
                <w:rFonts w:ascii="TimesET" w:eastAsia="Calibri" w:hAnsi="TimesET"/>
              </w:rPr>
            </w:pPr>
          </w:p>
        </w:tc>
        <w:tc>
          <w:tcPr>
            <w:tcW w:w="1167" w:type="dxa"/>
            <w:gridSpan w:val="2"/>
            <w:vMerge/>
          </w:tcPr>
          <w:p w:rsidR="00E043E1" w:rsidRPr="00E043E1" w:rsidRDefault="00E043E1" w:rsidP="00E043E1">
            <w:pPr>
              <w:autoSpaceDE w:val="0"/>
              <w:autoSpaceDN w:val="0"/>
              <w:rPr>
                <w:rFonts w:ascii="TimesET" w:eastAsia="Calibri" w:hAnsi="TimesET"/>
              </w:rPr>
            </w:pPr>
          </w:p>
        </w:tc>
        <w:tc>
          <w:tcPr>
            <w:tcW w:w="1418" w:type="dxa"/>
            <w:vMerge/>
          </w:tcPr>
          <w:p w:rsidR="00E043E1" w:rsidRPr="00E043E1" w:rsidRDefault="00E043E1" w:rsidP="00E043E1">
            <w:pPr>
              <w:autoSpaceDE w:val="0"/>
              <w:autoSpaceDN w:val="0"/>
              <w:jc w:val="center"/>
              <w:rPr>
                <w:rFonts w:ascii="TimesET" w:eastAsia="Calibri" w:hAnsi="TimesET"/>
              </w:rPr>
            </w:pPr>
          </w:p>
        </w:tc>
        <w:tc>
          <w:tcPr>
            <w:tcW w:w="1417" w:type="dxa"/>
            <w:gridSpan w:val="2"/>
            <w:vMerge/>
          </w:tcPr>
          <w:p w:rsidR="00E043E1" w:rsidRPr="00E043E1" w:rsidRDefault="00E043E1" w:rsidP="00E043E1">
            <w:pPr>
              <w:autoSpaceDE w:val="0"/>
              <w:autoSpaceDN w:val="0"/>
              <w:jc w:val="center"/>
              <w:rPr>
                <w:rFonts w:ascii="TimesET" w:eastAsia="Calibri" w:hAnsi="TimesET"/>
              </w:rPr>
            </w:pPr>
          </w:p>
        </w:tc>
        <w:tc>
          <w:tcPr>
            <w:tcW w:w="822"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851"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275"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705" w:type="dxa"/>
            <w:gridSpan w:val="2"/>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996" w:type="dxa"/>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федеральный бюджет</w:t>
            </w:r>
          </w:p>
        </w:tc>
        <w:tc>
          <w:tcPr>
            <w:tcW w:w="1134" w:type="dxa"/>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0</w:t>
            </w:r>
          </w:p>
        </w:tc>
        <w:tc>
          <w:tcPr>
            <w:tcW w:w="961" w:type="dxa"/>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0</w:t>
            </w:r>
          </w:p>
        </w:tc>
        <w:tc>
          <w:tcPr>
            <w:tcW w:w="1134" w:type="dxa"/>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0</w:t>
            </w:r>
          </w:p>
        </w:tc>
        <w:tc>
          <w:tcPr>
            <w:tcW w:w="882" w:type="dxa"/>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0</w:t>
            </w:r>
          </w:p>
        </w:tc>
        <w:tc>
          <w:tcPr>
            <w:tcW w:w="882" w:type="dxa"/>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0</w:t>
            </w:r>
          </w:p>
        </w:tc>
      </w:tr>
      <w:tr w:rsidR="00E043E1" w:rsidRPr="00E043E1" w:rsidTr="00E043E1">
        <w:tc>
          <w:tcPr>
            <w:tcW w:w="847" w:type="dxa"/>
            <w:vMerge/>
          </w:tcPr>
          <w:p w:rsidR="00E043E1" w:rsidRPr="00E043E1" w:rsidRDefault="00E043E1" w:rsidP="00E043E1">
            <w:pPr>
              <w:autoSpaceDE w:val="0"/>
              <w:autoSpaceDN w:val="0"/>
              <w:rPr>
                <w:rFonts w:ascii="TimesET" w:eastAsia="Calibri" w:hAnsi="TimesET"/>
              </w:rPr>
            </w:pPr>
          </w:p>
        </w:tc>
        <w:tc>
          <w:tcPr>
            <w:tcW w:w="1167" w:type="dxa"/>
            <w:gridSpan w:val="2"/>
            <w:vMerge/>
          </w:tcPr>
          <w:p w:rsidR="00E043E1" w:rsidRPr="00E043E1" w:rsidRDefault="00E043E1" w:rsidP="00E043E1">
            <w:pPr>
              <w:autoSpaceDE w:val="0"/>
              <w:autoSpaceDN w:val="0"/>
              <w:rPr>
                <w:rFonts w:ascii="TimesET" w:eastAsia="Calibri" w:hAnsi="TimesET"/>
              </w:rPr>
            </w:pPr>
          </w:p>
        </w:tc>
        <w:tc>
          <w:tcPr>
            <w:tcW w:w="1418" w:type="dxa"/>
            <w:vMerge/>
          </w:tcPr>
          <w:p w:rsidR="00E043E1" w:rsidRPr="00E043E1" w:rsidRDefault="00E043E1" w:rsidP="00E043E1">
            <w:pPr>
              <w:autoSpaceDE w:val="0"/>
              <w:autoSpaceDN w:val="0"/>
              <w:jc w:val="center"/>
              <w:rPr>
                <w:rFonts w:ascii="TimesET" w:eastAsia="Calibri" w:hAnsi="TimesET"/>
              </w:rPr>
            </w:pPr>
          </w:p>
        </w:tc>
        <w:tc>
          <w:tcPr>
            <w:tcW w:w="1417" w:type="dxa"/>
            <w:gridSpan w:val="2"/>
            <w:vMerge/>
          </w:tcPr>
          <w:p w:rsidR="00E043E1" w:rsidRPr="00E043E1" w:rsidRDefault="00E043E1" w:rsidP="00E043E1">
            <w:pPr>
              <w:autoSpaceDE w:val="0"/>
              <w:autoSpaceDN w:val="0"/>
              <w:jc w:val="center"/>
              <w:rPr>
                <w:rFonts w:ascii="TimesET" w:eastAsia="Calibri" w:hAnsi="TimesET"/>
              </w:rPr>
            </w:pPr>
          </w:p>
        </w:tc>
        <w:tc>
          <w:tcPr>
            <w:tcW w:w="822"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851"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275"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705" w:type="dxa"/>
            <w:gridSpan w:val="2"/>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996" w:type="dxa"/>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Чувашской Республики</w:t>
            </w:r>
          </w:p>
        </w:tc>
        <w:tc>
          <w:tcPr>
            <w:tcW w:w="1134" w:type="dxa"/>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0</w:t>
            </w:r>
          </w:p>
        </w:tc>
        <w:tc>
          <w:tcPr>
            <w:tcW w:w="961" w:type="dxa"/>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0</w:t>
            </w:r>
          </w:p>
        </w:tc>
        <w:tc>
          <w:tcPr>
            <w:tcW w:w="1134" w:type="dxa"/>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0</w:t>
            </w:r>
          </w:p>
        </w:tc>
        <w:tc>
          <w:tcPr>
            <w:tcW w:w="882" w:type="dxa"/>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0</w:t>
            </w:r>
          </w:p>
        </w:tc>
        <w:tc>
          <w:tcPr>
            <w:tcW w:w="882" w:type="dxa"/>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0</w:t>
            </w:r>
          </w:p>
        </w:tc>
      </w:tr>
      <w:tr w:rsidR="00E043E1" w:rsidRPr="00E043E1" w:rsidTr="00E043E1">
        <w:tc>
          <w:tcPr>
            <w:tcW w:w="847" w:type="dxa"/>
            <w:vMerge/>
          </w:tcPr>
          <w:p w:rsidR="00E043E1" w:rsidRPr="00E043E1" w:rsidRDefault="00E043E1" w:rsidP="00E043E1">
            <w:pPr>
              <w:autoSpaceDE w:val="0"/>
              <w:autoSpaceDN w:val="0"/>
              <w:rPr>
                <w:rFonts w:ascii="TimesET" w:eastAsia="Calibri" w:hAnsi="TimesET"/>
              </w:rPr>
            </w:pPr>
          </w:p>
        </w:tc>
        <w:tc>
          <w:tcPr>
            <w:tcW w:w="1167" w:type="dxa"/>
            <w:gridSpan w:val="2"/>
            <w:vMerge/>
          </w:tcPr>
          <w:p w:rsidR="00E043E1" w:rsidRPr="00E043E1" w:rsidRDefault="00E043E1" w:rsidP="00E043E1">
            <w:pPr>
              <w:autoSpaceDE w:val="0"/>
              <w:autoSpaceDN w:val="0"/>
              <w:rPr>
                <w:rFonts w:ascii="TimesET" w:eastAsia="Calibri" w:hAnsi="TimesET"/>
              </w:rPr>
            </w:pPr>
          </w:p>
        </w:tc>
        <w:tc>
          <w:tcPr>
            <w:tcW w:w="1418" w:type="dxa"/>
            <w:vMerge/>
          </w:tcPr>
          <w:p w:rsidR="00E043E1" w:rsidRPr="00E043E1" w:rsidRDefault="00E043E1" w:rsidP="00E043E1">
            <w:pPr>
              <w:autoSpaceDE w:val="0"/>
              <w:autoSpaceDN w:val="0"/>
              <w:jc w:val="center"/>
              <w:rPr>
                <w:rFonts w:ascii="TimesET" w:eastAsia="Calibri" w:hAnsi="TimesET"/>
              </w:rPr>
            </w:pPr>
          </w:p>
        </w:tc>
        <w:tc>
          <w:tcPr>
            <w:tcW w:w="1417" w:type="dxa"/>
            <w:gridSpan w:val="2"/>
            <w:vMerge/>
          </w:tcPr>
          <w:p w:rsidR="00E043E1" w:rsidRPr="00E043E1" w:rsidRDefault="00E043E1" w:rsidP="00E043E1">
            <w:pPr>
              <w:autoSpaceDE w:val="0"/>
              <w:autoSpaceDN w:val="0"/>
              <w:jc w:val="center"/>
              <w:rPr>
                <w:rFonts w:ascii="TimesET" w:eastAsia="Calibri" w:hAnsi="TimesET"/>
              </w:rPr>
            </w:pPr>
          </w:p>
        </w:tc>
        <w:tc>
          <w:tcPr>
            <w:tcW w:w="822"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974</w:t>
            </w:r>
          </w:p>
        </w:tc>
        <w:tc>
          <w:tcPr>
            <w:tcW w:w="851"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х</w:t>
            </w:r>
          </w:p>
        </w:tc>
        <w:tc>
          <w:tcPr>
            <w:tcW w:w="1275"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Ц720300000</w:t>
            </w:r>
          </w:p>
        </w:tc>
        <w:tc>
          <w:tcPr>
            <w:tcW w:w="705" w:type="dxa"/>
            <w:gridSpan w:val="2"/>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996" w:type="dxa"/>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Красночетайского муниципального округа</w:t>
            </w:r>
          </w:p>
        </w:tc>
        <w:tc>
          <w:tcPr>
            <w:tcW w:w="1134" w:type="dxa"/>
          </w:tcPr>
          <w:p w:rsidR="00E043E1" w:rsidRPr="00E043E1" w:rsidRDefault="00E043E1" w:rsidP="00E043E1">
            <w:pPr>
              <w:autoSpaceDE w:val="0"/>
              <w:autoSpaceDN w:val="0"/>
              <w:spacing w:line="240" w:lineRule="auto"/>
              <w:rPr>
                <w:color w:val="000000"/>
                <w:sz w:val="18"/>
                <w:szCs w:val="18"/>
              </w:rPr>
            </w:pPr>
            <w:r w:rsidRPr="00E043E1">
              <w:rPr>
                <w:color w:val="000000"/>
                <w:sz w:val="18"/>
                <w:szCs w:val="18"/>
              </w:rPr>
              <w:t>1421,0</w:t>
            </w:r>
          </w:p>
        </w:tc>
        <w:tc>
          <w:tcPr>
            <w:tcW w:w="961" w:type="dxa"/>
          </w:tcPr>
          <w:p w:rsidR="00E043E1" w:rsidRPr="00E043E1" w:rsidRDefault="00E043E1" w:rsidP="00E043E1">
            <w:pPr>
              <w:autoSpaceDE w:val="0"/>
              <w:autoSpaceDN w:val="0"/>
              <w:spacing w:line="240" w:lineRule="auto"/>
              <w:rPr>
                <w:color w:val="000000"/>
                <w:sz w:val="18"/>
                <w:szCs w:val="18"/>
              </w:rPr>
            </w:pPr>
            <w:r w:rsidRPr="00E043E1">
              <w:rPr>
                <w:color w:val="000000"/>
                <w:sz w:val="18"/>
                <w:szCs w:val="18"/>
              </w:rPr>
              <w:t>1421,0</w:t>
            </w:r>
          </w:p>
        </w:tc>
        <w:tc>
          <w:tcPr>
            <w:tcW w:w="1134" w:type="dxa"/>
          </w:tcPr>
          <w:p w:rsidR="00E043E1" w:rsidRPr="00E043E1" w:rsidRDefault="00E043E1" w:rsidP="00E043E1">
            <w:pPr>
              <w:autoSpaceDE w:val="0"/>
              <w:autoSpaceDN w:val="0"/>
              <w:spacing w:line="240" w:lineRule="auto"/>
              <w:rPr>
                <w:color w:val="000000"/>
                <w:sz w:val="18"/>
                <w:szCs w:val="18"/>
              </w:rPr>
            </w:pPr>
            <w:r w:rsidRPr="00E043E1">
              <w:rPr>
                <w:color w:val="000000"/>
                <w:sz w:val="18"/>
                <w:szCs w:val="18"/>
              </w:rPr>
              <w:t>1421,0</w:t>
            </w:r>
          </w:p>
        </w:tc>
        <w:tc>
          <w:tcPr>
            <w:tcW w:w="882" w:type="dxa"/>
          </w:tcPr>
          <w:p w:rsidR="00E043E1" w:rsidRPr="00E043E1" w:rsidRDefault="00E043E1" w:rsidP="00E043E1">
            <w:pPr>
              <w:autoSpaceDE w:val="0"/>
              <w:autoSpaceDN w:val="0"/>
              <w:spacing w:line="240" w:lineRule="auto"/>
              <w:rPr>
                <w:color w:val="000000"/>
                <w:sz w:val="18"/>
                <w:szCs w:val="18"/>
              </w:rPr>
            </w:pPr>
            <w:r w:rsidRPr="00E043E1">
              <w:rPr>
                <w:color w:val="000000"/>
                <w:sz w:val="18"/>
                <w:szCs w:val="18"/>
              </w:rPr>
              <w:t>6697,0</w:t>
            </w:r>
          </w:p>
        </w:tc>
        <w:tc>
          <w:tcPr>
            <w:tcW w:w="882" w:type="dxa"/>
          </w:tcPr>
          <w:p w:rsidR="00E043E1" w:rsidRPr="00E043E1" w:rsidRDefault="00E043E1" w:rsidP="00E043E1">
            <w:pPr>
              <w:autoSpaceDE w:val="0"/>
              <w:autoSpaceDN w:val="0"/>
              <w:spacing w:line="240" w:lineRule="auto"/>
              <w:rPr>
                <w:color w:val="000000"/>
                <w:sz w:val="18"/>
                <w:szCs w:val="18"/>
              </w:rPr>
            </w:pPr>
            <w:r w:rsidRPr="00E043E1">
              <w:rPr>
                <w:color w:val="000000"/>
                <w:sz w:val="18"/>
                <w:szCs w:val="18"/>
              </w:rPr>
              <w:t>6697,0</w:t>
            </w:r>
          </w:p>
        </w:tc>
      </w:tr>
      <w:tr w:rsidR="00E043E1" w:rsidRPr="00E043E1" w:rsidTr="00E043E1">
        <w:tc>
          <w:tcPr>
            <w:tcW w:w="847" w:type="dxa"/>
            <w:vMerge/>
          </w:tcPr>
          <w:p w:rsidR="00E043E1" w:rsidRPr="00E043E1" w:rsidRDefault="00E043E1" w:rsidP="00E043E1">
            <w:pPr>
              <w:autoSpaceDE w:val="0"/>
              <w:autoSpaceDN w:val="0"/>
              <w:rPr>
                <w:rFonts w:ascii="TimesET" w:eastAsia="Calibri" w:hAnsi="TimesET"/>
              </w:rPr>
            </w:pPr>
          </w:p>
        </w:tc>
        <w:tc>
          <w:tcPr>
            <w:tcW w:w="1167" w:type="dxa"/>
            <w:gridSpan w:val="2"/>
            <w:vMerge/>
          </w:tcPr>
          <w:p w:rsidR="00E043E1" w:rsidRPr="00E043E1" w:rsidRDefault="00E043E1" w:rsidP="00E043E1">
            <w:pPr>
              <w:autoSpaceDE w:val="0"/>
              <w:autoSpaceDN w:val="0"/>
              <w:rPr>
                <w:rFonts w:ascii="TimesET" w:eastAsia="Calibri" w:hAnsi="TimesET"/>
              </w:rPr>
            </w:pPr>
          </w:p>
        </w:tc>
        <w:tc>
          <w:tcPr>
            <w:tcW w:w="1418" w:type="dxa"/>
            <w:vMerge/>
          </w:tcPr>
          <w:p w:rsidR="00E043E1" w:rsidRPr="00E043E1" w:rsidRDefault="00E043E1" w:rsidP="00E043E1">
            <w:pPr>
              <w:autoSpaceDE w:val="0"/>
              <w:autoSpaceDN w:val="0"/>
              <w:jc w:val="center"/>
              <w:rPr>
                <w:rFonts w:ascii="TimesET" w:eastAsia="Calibri" w:hAnsi="TimesET"/>
              </w:rPr>
            </w:pPr>
          </w:p>
        </w:tc>
        <w:tc>
          <w:tcPr>
            <w:tcW w:w="1417" w:type="dxa"/>
            <w:gridSpan w:val="2"/>
            <w:vMerge/>
          </w:tcPr>
          <w:p w:rsidR="00E043E1" w:rsidRPr="00E043E1" w:rsidRDefault="00E043E1" w:rsidP="00E043E1">
            <w:pPr>
              <w:autoSpaceDE w:val="0"/>
              <w:autoSpaceDN w:val="0"/>
              <w:jc w:val="center"/>
              <w:rPr>
                <w:rFonts w:ascii="TimesET" w:eastAsia="Calibri" w:hAnsi="TimesET"/>
              </w:rPr>
            </w:pPr>
          </w:p>
        </w:tc>
        <w:tc>
          <w:tcPr>
            <w:tcW w:w="822" w:type="dxa"/>
            <w:gridSpan w:val="3"/>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x</w:t>
            </w:r>
          </w:p>
        </w:tc>
        <w:tc>
          <w:tcPr>
            <w:tcW w:w="851" w:type="dxa"/>
            <w:gridSpan w:val="4"/>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x</w:t>
            </w:r>
          </w:p>
        </w:tc>
        <w:tc>
          <w:tcPr>
            <w:tcW w:w="1275" w:type="dxa"/>
            <w:gridSpan w:val="4"/>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x</w:t>
            </w:r>
          </w:p>
        </w:tc>
        <w:tc>
          <w:tcPr>
            <w:tcW w:w="705" w:type="dxa"/>
            <w:gridSpan w:val="2"/>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x</w:t>
            </w:r>
          </w:p>
        </w:tc>
        <w:tc>
          <w:tcPr>
            <w:tcW w:w="996" w:type="dxa"/>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внебюджетные источники</w:t>
            </w:r>
          </w:p>
        </w:tc>
        <w:tc>
          <w:tcPr>
            <w:tcW w:w="1134" w:type="dxa"/>
          </w:tcPr>
          <w:p w:rsidR="00E043E1" w:rsidRPr="00E043E1" w:rsidRDefault="00E043E1" w:rsidP="00E043E1">
            <w:pPr>
              <w:autoSpaceDE w:val="0"/>
              <w:autoSpaceDN w:val="0"/>
              <w:spacing w:line="240" w:lineRule="auto"/>
              <w:rPr>
                <w:color w:val="000000"/>
                <w:sz w:val="18"/>
                <w:szCs w:val="18"/>
                <w:lang w:val="en-US"/>
              </w:rPr>
            </w:pPr>
            <w:r w:rsidRPr="00E043E1">
              <w:rPr>
                <w:color w:val="000000"/>
                <w:sz w:val="18"/>
                <w:szCs w:val="18"/>
                <w:lang w:val="en-US"/>
              </w:rPr>
              <w:t>0</w:t>
            </w:r>
          </w:p>
        </w:tc>
        <w:tc>
          <w:tcPr>
            <w:tcW w:w="961" w:type="dxa"/>
          </w:tcPr>
          <w:p w:rsidR="00E043E1" w:rsidRPr="00E043E1" w:rsidRDefault="00E043E1" w:rsidP="00E043E1">
            <w:pPr>
              <w:autoSpaceDE w:val="0"/>
              <w:autoSpaceDN w:val="0"/>
              <w:spacing w:line="240" w:lineRule="auto"/>
              <w:rPr>
                <w:color w:val="000000"/>
                <w:sz w:val="18"/>
                <w:szCs w:val="18"/>
                <w:lang w:val="en-US"/>
              </w:rPr>
            </w:pPr>
            <w:r w:rsidRPr="00E043E1">
              <w:rPr>
                <w:color w:val="000000"/>
                <w:sz w:val="18"/>
                <w:szCs w:val="18"/>
                <w:lang w:val="en-US"/>
              </w:rPr>
              <w:t>0</w:t>
            </w:r>
          </w:p>
        </w:tc>
        <w:tc>
          <w:tcPr>
            <w:tcW w:w="1134" w:type="dxa"/>
          </w:tcPr>
          <w:p w:rsidR="00E043E1" w:rsidRPr="00E043E1" w:rsidRDefault="00E043E1" w:rsidP="00E043E1">
            <w:pPr>
              <w:autoSpaceDE w:val="0"/>
              <w:autoSpaceDN w:val="0"/>
              <w:spacing w:line="240" w:lineRule="auto"/>
              <w:rPr>
                <w:color w:val="000000"/>
                <w:sz w:val="18"/>
                <w:szCs w:val="18"/>
                <w:lang w:val="en-US"/>
              </w:rPr>
            </w:pPr>
            <w:r w:rsidRPr="00E043E1">
              <w:rPr>
                <w:color w:val="000000"/>
                <w:sz w:val="18"/>
                <w:szCs w:val="18"/>
                <w:lang w:val="en-US"/>
              </w:rPr>
              <w:t>0</w:t>
            </w:r>
          </w:p>
        </w:tc>
        <w:tc>
          <w:tcPr>
            <w:tcW w:w="882" w:type="dxa"/>
          </w:tcPr>
          <w:p w:rsidR="00E043E1" w:rsidRPr="00E043E1" w:rsidRDefault="00E043E1" w:rsidP="00E043E1">
            <w:pPr>
              <w:autoSpaceDE w:val="0"/>
              <w:autoSpaceDN w:val="0"/>
              <w:spacing w:line="240" w:lineRule="auto"/>
              <w:rPr>
                <w:color w:val="000000"/>
                <w:sz w:val="18"/>
                <w:szCs w:val="18"/>
                <w:lang w:val="en-US"/>
              </w:rPr>
            </w:pPr>
            <w:r w:rsidRPr="00E043E1">
              <w:rPr>
                <w:color w:val="000000"/>
                <w:sz w:val="18"/>
                <w:szCs w:val="18"/>
                <w:lang w:val="en-US"/>
              </w:rPr>
              <w:t>0</w:t>
            </w:r>
          </w:p>
        </w:tc>
        <w:tc>
          <w:tcPr>
            <w:tcW w:w="882" w:type="dxa"/>
          </w:tcPr>
          <w:p w:rsidR="00E043E1" w:rsidRPr="00E043E1" w:rsidRDefault="00E043E1" w:rsidP="00E043E1">
            <w:pPr>
              <w:autoSpaceDE w:val="0"/>
              <w:autoSpaceDN w:val="0"/>
              <w:spacing w:line="240" w:lineRule="auto"/>
              <w:rPr>
                <w:color w:val="000000"/>
                <w:sz w:val="18"/>
                <w:szCs w:val="18"/>
                <w:lang w:val="en-US"/>
              </w:rPr>
            </w:pPr>
            <w:r w:rsidRPr="00E043E1">
              <w:rPr>
                <w:color w:val="000000"/>
                <w:sz w:val="18"/>
                <w:szCs w:val="18"/>
                <w:lang w:val="en-US"/>
              </w:rPr>
              <w:t>0</w:t>
            </w:r>
          </w:p>
        </w:tc>
      </w:tr>
      <w:tr w:rsidR="00E043E1" w:rsidRPr="00E043E1" w:rsidTr="00E043E1">
        <w:tc>
          <w:tcPr>
            <w:tcW w:w="847" w:type="dxa"/>
          </w:tcPr>
          <w:p w:rsidR="00E043E1" w:rsidRPr="00E043E1" w:rsidRDefault="00E043E1" w:rsidP="00E043E1">
            <w:pPr>
              <w:autoSpaceDE w:val="0"/>
              <w:autoSpaceDN w:val="0"/>
              <w:spacing w:line="240" w:lineRule="auto"/>
              <w:rPr>
                <w:rFonts w:ascii="TimesET" w:eastAsia="Calibri" w:hAnsi="TimesET"/>
                <w:b/>
              </w:rPr>
            </w:pPr>
            <w:r w:rsidRPr="00E043E1">
              <w:rPr>
                <w:rFonts w:ascii="TimesET" w:eastAsia="Calibri" w:hAnsi="TimesET"/>
              </w:rPr>
              <w:t>Целево</w:t>
            </w:r>
            <w:r w:rsidRPr="00E043E1">
              <w:rPr>
                <w:rFonts w:ascii="TimesET" w:eastAsia="Calibri" w:hAnsi="TimesET"/>
              </w:rPr>
              <w:lastRenderedPageBreak/>
              <w:t>й (ые) индикатор (ы) и показатель (и) подпрограммы (муниципальной программы), увя</w:t>
            </w:r>
            <w:r w:rsidRPr="00E043E1">
              <w:rPr>
                <w:rFonts w:ascii="TimesET" w:eastAsia="Calibri" w:hAnsi="TimesET"/>
              </w:rPr>
              <w:softHyphen/>
              <w:t>занные с ос</w:t>
            </w:r>
            <w:r w:rsidRPr="00E043E1">
              <w:rPr>
                <w:rFonts w:ascii="TimesET" w:eastAsia="Calibri" w:hAnsi="TimesET"/>
              </w:rPr>
              <w:softHyphen/>
              <w:t>новным мероприятием 2</w:t>
            </w:r>
          </w:p>
        </w:tc>
        <w:tc>
          <w:tcPr>
            <w:tcW w:w="8651" w:type="dxa"/>
            <w:gridSpan w:val="19"/>
          </w:tcPr>
          <w:p w:rsidR="00E043E1" w:rsidRPr="00E043E1" w:rsidRDefault="00E043E1" w:rsidP="00E043E1">
            <w:pPr>
              <w:spacing w:line="240" w:lineRule="auto"/>
              <w:rPr>
                <w:rFonts w:ascii="TimesET" w:eastAsia="Calibri" w:hAnsi="TimesET"/>
              </w:rPr>
            </w:pPr>
            <w:r w:rsidRPr="00E043E1">
              <w:rPr>
                <w:rFonts w:ascii="TimesET" w:eastAsia="Calibri" w:hAnsi="TimesET"/>
              </w:rPr>
              <w:lastRenderedPageBreak/>
              <w:t xml:space="preserve">Доля несовершеннолетних, охваченных различными формами организованного отдыха и </w:t>
            </w:r>
            <w:r w:rsidRPr="00E043E1">
              <w:rPr>
                <w:rFonts w:ascii="TimesET" w:eastAsia="Calibri" w:hAnsi="TimesET"/>
              </w:rPr>
              <w:lastRenderedPageBreak/>
              <w:t>оздоровления, в общей их численности</w:t>
            </w:r>
          </w:p>
        </w:tc>
        <w:tc>
          <w:tcPr>
            <w:tcW w:w="1134" w:type="dxa"/>
          </w:tcPr>
          <w:p w:rsidR="00E043E1" w:rsidRPr="00E043E1" w:rsidRDefault="00E043E1" w:rsidP="00E043E1">
            <w:pPr>
              <w:jc w:val="center"/>
              <w:rPr>
                <w:rFonts w:ascii="TimesET" w:eastAsia="Calibri" w:hAnsi="TimesET"/>
              </w:rPr>
            </w:pPr>
            <w:r w:rsidRPr="00E043E1">
              <w:rPr>
                <w:rFonts w:ascii="TimesET" w:eastAsia="Calibri" w:hAnsi="TimesET"/>
              </w:rPr>
              <w:lastRenderedPageBreak/>
              <w:t>62</w:t>
            </w:r>
          </w:p>
        </w:tc>
        <w:tc>
          <w:tcPr>
            <w:tcW w:w="961" w:type="dxa"/>
          </w:tcPr>
          <w:p w:rsidR="00E043E1" w:rsidRPr="00E043E1" w:rsidRDefault="00E043E1" w:rsidP="00E043E1">
            <w:pPr>
              <w:jc w:val="center"/>
              <w:rPr>
                <w:rFonts w:ascii="TimesET" w:eastAsia="Calibri" w:hAnsi="TimesET"/>
              </w:rPr>
            </w:pPr>
            <w:r w:rsidRPr="00E043E1">
              <w:rPr>
                <w:rFonts w:ascii="TimesET" w:eastAsia="Calibri" w:hAnsi="TimesET"/>
              </w:rPr>
              <w:t>62</w:t>
            </w:r>
          </w:p>
        </w:tc>
        <w:tc>
          <w:tcPr>
            <w:tcW w:w="1134" w:type="dxa"/>
          </w:tcPr>
          <w:p w:rsidR="00E043E1" w:rsidRPr="00E043E1" w:rsidRDefault="00E043E1" w:rsidP="00E043E1">
            <w:pPr>
              <w:jc w:val="center"/>
              <w:rPr>
                <w:rFonts w:ascii="TimesET" w:eastAsia="Calibri" w:hAnsi="TimesET"/>
              </w:rPr>
            </w:pPr>
            <w:r w:rsidRPr="00E043E1">
              <w:rPr>
                <w:rFonts w:ascii="TimesET" w:eastAsia="Calibri" w:hAnsi="TimesET"/>
              </w:rPr>
              <w:t>62</w:t>
            </w:r>
          </w:p>
        </w:tc>
        <w:tc>
          <w:tcPr>
            <w:tcW w:w="882" w:type="dxa"/>
          </w:tcPr>
          <w:p w:rsidR="00E043E1" w:rsidRPr="00E043E1" w:rsidRDefault="00E043E1" w:rsidP="00E043E1">
            <w:pPr>
              <w:jc w:val="center"/>
              <w:rPr>
                <w:rFonts w:ascii="TimesET" w:eastAsia="Calibri" w:hAnsi="TimesET"/>
              </w:rPr>
            </w:pPr>
            <w:r w:rsidRPr="00E043E1">
              <w:rPr>
                <w:rFonts w:ascii="TimesET" w:eastAsia="Calibri" w:hAnsi="TimesET"/>
              </w:rPr>
              <w:t>62</w:t>
            </w:r>
          </w:p>
        </w:tc>
        <w:tc>
          <w:tcPr>
            <w:tcW w:w="882" w:type="dxa"/>
          </w:tcPr>
          <w:p w:rsidR="00E043E1" w:rsidRPr="00E043E1" w:rsidRDefault="00E043E1" w:rsidP="00E043E1">
            <w:pPr>
              <w:jc w:val="center"/>
              <w:rPr>
                <w:rFonts w:ascii="TimesET" w:eastAsia="Calibri" w:hAnsi="TimesET"/>
              </w:rPr>
            </w:pPr>
            <w:r w:rsidRPr="00E043E1">
              <w:rPr>
                <w:rFonts w:ascii="TimesET" w:eastAsia="Calibri" w:hAnsi="TimesET"/>
              </w:rPr>
              <w:t>62</w:t>
            </w:r>
          </w:p>
        </w:tc>
      </w:tr>
      <w:tr w:rsidR="00E043E1" w:rsidRPr="00E043E1" w:rsidTr="00E043E1">
        <w:trPr>
          <w:trHeight w:val="418"/>
        </w:trPr>
        <w:tc>
          <w:tcPr>
            <w:tcW w:w="847" w:type="dxa"/>
            <w:vMerge w:val="restart"/>
          </w:tcPr>
          <w:p w:rsidR="00E043E1" w:rsidRPr="00E043E1" w:rsidRDefault="00E043E1" w:rsidP="00E043E1">
            <w:pPr>
              <w:autoSpaceDE w:val="0"/>
              <w:autoSpaceDN w:val="0"/>
              <w:spacing w:line="240" w:lineRule="auto"/>
              <w:rPr>
                <w:rFonts w:ascii="TimesET" w:eastAsia="Calibri" w:hAnsi="TimesET"/>
              </w:rPr>
            </w:pPr>
            <w:r w:rsidRPr="00E043E1">
              <w:rPr>
                <w:rFonts w:eastAsia="Calibri"/>
              </w:rPr>
              <w:t xml:space="preserve">Мероприятие 2.1.  </w:t>
            </w:r>
          </w:p>
        </w:tc>
        <w:tc>
          <w:tcPr>
            <w:tcW w:w="1155" w:type="dxa"/>
            <w:vMerge w:val="restart"/>
          </w:tcPr>
          <w:p w:rsidR="00E043E1" w:rsidRPr="00E043E1" w:rsidRDefault="00E043E1" w:rsidP="00E043E1">
            <w:pPr>
              <w:spacing w:line="240" w:lineRule="auto"/>
              <w:rPr>
                <w:rFonts w:ascii="TimesET" w:eastAsia="Calibri" w:hAnsi="TimesET"/>
              </w:rPr>
            </w:pPr>
            <w:r w:rsidRPr="00E043E1">
              <w:rPr>
                <w:rFonts w:eastAsia="Calibri"/>
              </w:rPr>
              <w:t>Приобретение путевок в детские оздоровительные лагеря</w:t>
            </w:r>
          </w:p>
        </w:tc>
        <w:tc>
          <w:tcPr>
            <w:tcW w:w="1473" w:type="dxa"/>
            <w:gridSpan w:val="3"/>
            <w:vMerge w:val="restart"/>
          </w:tcPr>
          <w:p w:rsidR="00E043E1" w:rsidRPr="00E043E1" w:rsidRDefault="00E043E1" w:rsidP="00E043E1">
            <w:pPr>
              <w:spacing w:line="240" w:lineRule="auto"/>
              <w:rPr>
                <w:rFonts w:ascii="TimesET" w:eastAsia="Calibri" w:hAnsi="TimesET"/>
              </w:rPr>
            </w:pPr>
          </w:p>
        </w:tc>
        <w:tc>
          <w:tcPr>
            <w:tcW w:w="1407" w:type="dxa"/>
            <w:gridSpan w:val="2"/>
            <w:vMerge w:val="restart"/>
          </w:tcPr>
          <w:p w:rsidR="00E043E1" w:rsidRPr="00E043E1" w:rsidRDefault="00E043E1" w:rsidP="00E043E1">
            <w:pPr>
              <w:spacing w:line="240" w:lineRule="auto"/>
              <w:rPr>
                <w:rFonts w:ascii="TimesET" w:eastAsia="Calibri" w:hAnsi="TimesET"/>
              </w:rPr>
            </w:pPr>
            <w:r w:rsidRPr="00E043E1">
              <w:rPr>
                <w:rFonts w:ascii="TimesET" w:eastAsia="Calibri" w:hAnsi="TimesET"/>
              </w:rPr>
              <w:t>Отдел образования, ОО</w:t>
            </w:r>
          </w:p>
        </w:tc>
        <w:tc>
          <w:tcPr>
            <w:tcW w:w="789" w:type="dxa"/>
            <w:gridSpan w:val="2"/>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709" w:type="dxa"/>
            <w:gridSpan w:val="2"/>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417" w:type="dxa"/>
            <w:gridSpan w:val="6"/>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687" w:type="dxa"/>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014" w:type="dxa"/>
            <w:gridSpan w:val="2"/>
            <w:vAlign w:val="center"/>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Всего</w:t>
            </w:r>
          </w:p>
        </w:tc>
        <w:tc>
          <w:tcPr>
            <w:tcW w:w="1134" w:type="dxa"/>
          </w:tcPr>
          <w:p w:rsidR="00E043E1" w:rsidRPr="00E043E1" w:rsidRDefault="00E043E1" w:rsidP="00E043E1">
            <w:pPr>
              <w:autoSpaceDE w:val="0"/>
              <w:autoSpaceDN w:val="0"/>
              <w:spacing w:line="240" w:lineRule="auto"/>
              <w:rPr>
                <w:color w:val="000000"/>
                <w:sz w:val="18"/>
                <w:szCs w:val="18"/>
              </w:rPr>
            </w:pPr>
            <w:r w:rsidRPr="00E043E1">
              <w:rPr>
                <w:color w:val="000000"/>
                <w:sz w:val="18"/>
                <w:szCs w:val="18"/>
              </w:rPr>
              <w:t>534,6</w:t>
            </w:r>
          </w:p>
        </w:tc>
        <w:tc>
          <w:tcPr>
            <w:tcW w:w="961" w:type="dxa"/>
          </w:tcPr>
          <w:p w:rsidR="00E043E1" w:rsidRPr="00E043E1" w:rsidRDefault="00E043E1" w:rsidP="00E043E1">
            <w:pPr>
              <w:autoSpaceDE w:val="0"/>
              <w:autoSpaceDN w:val="0"/>
              <w:spacing w:line="240" w:lineRule="auto"/>
              <w:rPr>
                <w:color w:val="000000"/>
                <w:sz w:val="18"/>
                <w:szCs w:val="18"/>
              </w:rPr>
            </w:pPr>
            <w:r w:rsidRPr="00E043E1">
              <w:rPr>
                <w:color w:val="000000"/>
                <w:sz w:val="18"/>
                <w:szCs w:val="18"/>
              </w:rPr>
              <w:t>534,6</w:t>
            </w:r>
          </w:p>
        </w:tc>
        <w:tc>
          <w:tcPr>
            <w:tcW w:w="1134" w:type="dxa"/>
          </w:tcPr>
          <w:p w:rsidR="00E043E1" w:rsidRPr="00E043E1" w:rsidRDefault="00E043E1" w:rsidP="00E043E1">
            <w:pPr>
              <w:autoSpaceDE w:val="0"/>
              <w:autoSpaceDN w:val="0"/>
              <w:spacing w:line="240" w:lineRule="auto"/>
              <w:rPr>
                <w:color w:val="000000"/>
                <w:sz w:val="18"/>
                <w:szCs w:val="18"/>
              </w:rPr>
            </w:pPr>
            <w:r w:rsidRPr="00E043E1">
              <w:rPr>
                <w:color w:val="000000"/>
                <w:sz w:val="18"/>
                <w:szCs w:val="18"/>
              </w:rPr>
              <w:t>534,6</w:t>
            </w:r>
          </w:p>
        </w:tc>
        <w:tc>
          <w:tcPr>
            <w:tcW w:w="882" w:type="dxa"/>
          </w:tcPr>
          <w:p w:rsidR="00E043E1" w:rsidRPr="00E043E1" w:rsidRDefault="00E043E1" w:rsidP="00E043E1">
            <w:pPr>
              <w:autoSpaceDE w:val="0"/>
              <w:autoSpaceDN w:val="0"/>
              <w:spacing w:line="240" w:lineRule="auto"/>
              <w:rPr>
                <w:color w:val="000000"/>
                <w:sz w:val="18"/>
                <w:szCs w:val="18"/>
              </w:rPr>
            </w:pPr>
            <w:r w:rsidRPr="00E043E1">
              <w:rPr>
                <w:color w:val="000000"/>
                <w:sz w:val="18"/>
                <w:szCs w:val="18"/>
              </w:rPr>
              <w:t>6697,0</w:t>
            </w:r>
          </w:p>
        </w:tc>
        <w:tc>
          <w:tcPr>
            <w:tcW w:w="882" w:type="dxa"/>
          </w:tcPr>
          <w:p w:rsidR="00E043E1" w:rsidRPr="00E043E1" w:rsidRDefault="00E043E1" w:rsidP="00E043E1">
            <w:pPr>
              <w:autoSpaceDE w:val="0"/>
              <w:autoSpaceDN w:val="0"/>
              <w:spacing w:line="240" w:lineRule="auto"/>
              <w:rPr>
                <w:color w:val="000000"/>
                <w:sz w:val="18"/>
                <w:szCs w:val="18"/>
              </w:rPr>
            </w:pPr>
            <w:r w:rsidRPr="00E043E1">
              <w:rPr>
                <w:color w:val="000000"/>
                <w:sz w:val="18"/>
                <w:szCs w:val="18"/>
              </w:rPr>
              <w:t>6697,0</w:t>
            </w:r>
          </w:p>
        </w:tc>
      </w:tr>
      <w:tr w:rsidR="00E043E1" w:rsidRPr="00E043E1" w:rsidTr="00E043E1">
        <w:trPr>
          <w:trHeight w:val="335"/>
        </w:trPr>
        <w:tc>
          <w:tcPr>
            <w:tcW w:w="847" w:type="dxa"/>
            <w:vMerge/>
          </w:tcPr>
          <w:p w:rsidR="00E043E1" w:rsidRPr="00E043E1" w:rsidRDefault="00E043E1" w:rsidP="00E043E1">
            <w:pPr>
              <w:autoSpaceDE w:val="0"/>
              <w:autoSpaceDN w:val="0"/>
              <w:spacing w:line="240" w:lineRule="auto"/>
              <w:rPr>
                <w:rFonts w:eastAsia="Calibri"/>
              </w:rPr>
            </w:pPr>
          </w:p>
        </w:tc>
        <w:tc>
          <w:tcPr>
            <w:tcW w:w="1155" w:type="dxa"/>
            <w:vMerge/>
          </w:tcPr>
          <w:p w:rsidR="00E043E1" w:rsidRPr="00E043E1" w:rsidRDefault="00E043E1" w:rsidP="00E043E1">
            <w:pPr>
              <w:autoSpaceDE w:val="0"/>
              <w:autoSpaceDN w:val="0"/>
              <w:spacing w:line="240" w:lineRule="auto"/>
              <w:rPr>
                <w:rFonts w:eastAsia="Calibri"/>
              </w:rPr>
            </w:pPr>
          </w:p>
        </w:tc>
        <w:tc>
          <w:tcPr>
            <w:tcW w:w="1473" w:type="dxa"/>
            <w:gridSpan w:val="3"/>
            <w:vMerge/>
          </w:tcPr>
          <w:p w:rsidR="00E043E1" w:rsidRPr="00E043E1" w:rsidRDefault="00E043E1" w:rsidP="00E043E1">
            <w:pPr>
              <w:spacing w:line="240" w:lineRule="auto"/>
              <w:rPr>
                <w:rFonts w:ascii="TimesET" w:eastAsia="Calibri" w:hAnsi="TimesET"/>
              </w:rPr>
            </w:pPr>
          </w:p>
        </w:tc>
        <w:tc>
          <w:tcPr>
            <w:tcW w:w="1407" w:type="dxa"/>
            <w:gridSpan w:val="2"/>
            <w:vMerge/>
          </w:tcPr>
          <w:p w:rsidR="00E043E1" w:rsidRPr="00E043E1" w:rsidRDefault="00E043E1" w:rsidP="00E043E1">
            <w:pPr>
              <w:spacing w:line="240" w:lineRule="auto"/>
              <w:rPr>
                <w:rFonts w:ascii="TimesET" w:eastAsia="Calibri" w:hAnsi="TimesET"/>
              </w:rPr>
            </w:pPr>
          </w:p>
        </w:tc>
        <w:tc>
          <w:tcPr>
            <w:tcW w:w="789" w:type="dxa"/>
            <w:gridSpan w:val="2"/>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709" w:type="dxa"/>
            <w:gridSpan w:val="2"/>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417" w:type="dxa"/>
            <w:gridSpan w:val="6"/>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687" w:type="dxa"/>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014" w:type="dxa"/>
            <w:gridSpan w:val="2"/>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федеральный бюджет</w:t>
            </w:r>
          </w:p>
        </w:tc>
        <w:tc>
          <w:tcPr>
            <w:tcW w:w="1134" w:type="dxa"/>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0</w:t>
            </w:r>
          </w:p>
        </w:tc>
        <w:tc>
          <w:tcPr>
            <w:tcW w:w="961" w:type="dxa"/>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0</w:t>
            </w:r>
          </w:p>
        </w:tc>
        <w:tc>
          <w:tcPr>
            <w:tcW w:w="1134" w:type="dxa"/>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0</w:t>
            </w:r>
          </w:p>
        </w:tc>
        <w:tc>
          <w:tcPr>
            <w:tcW w:w="882" w:type="dxa"/>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0</w:t>
            </w:r>
          </w:p>
        </w:tc>
        <w:tc>
          <w:tcPr>
            <w:tcW w:w="882" w:type="dxa"/>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0</w:t>
            </w:r>
          </w:p>
        </w:tc>
      </w:tr>
      <w:tr w:rsidR="00E043E1" w:rsidRPr="00E043E1" w:rsidTr="00E043E1">
        <w:trPr>
          <w:trHeight w:val="167"/>
        </w:trPr>
        <w:tc>
          <w:tcPr>
            <w:tcW w:w="847" w:type="dxa"/>
            <w:vMerge/>
          </w:tcPr>
          <w:p w:rsidR="00E043E1" w:rsidRPr="00E043E1" w:rsidRDefault="00E043E1" w:rsidP="00E043E1">
            <w:pPr>
              <w:autoSpaceDE w:val="0"/>
              <w:autoSpaceDN w:val="0"/>
              <w:spacing w:line="240" w:lineRule="auto"/>
              <w:rPr>
                <w:rFonts w:eastAsia="Calibri"/>
              </w:rPr>
            </w:pPr>
          </w:p>
        </w:tc>
        <w:tc>
          <w:tcPr>
            <w:tcW w:w="1155" w:type="dxa"/>
            <w:vMerge/>
          </w:tcPr>
          <w:p w:rsidR="00E043E1" w:rsidRPr="00E043E1" w:rsidRDefault="00E043E1" w:rsidP="00E043E1">
            <w:pPr>
              <w:autoSpaceDE w:val="0"/>
              <w:autoSpaceDN w:val="0"/>
              <w:spacing w:line="240" w:lineRule="auto"/>
              <w:rPr>
                <w:rFonts w:eastAsia="Calibri"/>
              </w:rPr>
            </w:pPr>
          </w:p>
        </w:tc>
        <w:tc>
          <w:tcPr>
            <w:tcW w:w="1473" w:type="dxa"/>
            <w:gridSpan w:val="3"/>
            <w:vMerge/>
          </w:tcPr>
          <w:p w:rsidR="00E043E1" w:rsidRPr="00E043E1" w:rsidRDefault="00E043E1" w:rsidP="00E043E1">
            <w:pPr>
              <w:spacing w:line="240" w:lineRule="auto"/>
              <w:rPr>
                <w:rFonts w:ascii="TimesET" w:eastAsia="Calibri" w:hAnsi="TimesET"/>
              </w:rPr>
            </w:pPr>
          </w:p>
        </w:tc>
        <w:tc>
          <w:tcPr>
            <w:tcW w:w="1407" w:type="dxa"/>
            <w:gridSpan w:val="2"/>
            <w:vMerge/>
          </w:tcPr>
          <w:p w:rsidR="00E043E1" w:rsidRPr="00E043E1" w:rsidRDefault="00E043E1" w:rsidP="00E043E1">
            <w:pPr>
              <w:spacing w:line="240" w:lineRule="auto"/>
              <w:rPr>
                <w:rFonts w:ascii="TimesET" w:eastAsia="Calibri" w:hAnsi="TimesET"/>
              </w:rPr>
            </w:pPr>
          </w:p>
        </w:tc>
        <w:tc>
          <w:tcPr>
            <w:tcW w:w="789" w:type="dxa"/>
            <w:gridSpan w:val="2"/>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709" w:type="dxa"/>
            <w:gridSpan w:val="2"/>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417" w:type="dxa"/>
            <w:gridSpan w:val="6"/>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687" w:type="dxa"/>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014" w:type="dxa"/>
            <w:gridSpan w:val="2"/>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Чувашской Республики</w:t>
            </w:r>
          </w:p>
        </w:tc>
        <w:tc>
          <w:tcPr>
            <w:tcW w:w="1134" w:type="dxa"/>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0</w:t>
            </w:r>
          </w:p>
        </w:tc>
        <w:tc>
          <w:tcPr>
            <w:tcW w:w="961" w:type="dxa"/>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0</w:t>
            </w:r>
          </w:p>
        </w:tc>
        <w:tc>
          <w:tcPr>
            <w:tcW w:w="1134" w:type="dxa"/>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0</w:t>
            </w:r>
          </w:p>
        </w:tc>
        <w:tc>
          <w:tcPr>
            <w:tcW w:w="882" w:type="dxa"/>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0</w:t>
            </w:r>
          </w:p>
        </w:tc>
        <w:tc>
          <w:tcPr>
            <w:tcW w:w="882" w:type="dxa"/>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0</w:t>
            </w:r>
          </w:p>
        </w:tc>
      </w:tr>
      <w:tr w:rsidR="00E043E1" w:rsidRPr="00E043E1" w:rsidTr="00E043E1">
        <w:trPr>
          <w:trHeight w:val="201"/>
        </w:trPr>
        <w:tc>
          <w:tcPr>
            <w:tcW w:w="847" w:type="dxa"/>
            <w:vMerge/>
          </w:tcPr>
          <w:p w:rsidR="00E043E1" w:rsidRPr="00E043E1" w:rsidRDefault="00E043E1" w:rsidP="00E043E1">
            <w:pPr>
              <w:autoSpaceDE w:val="0"/>
              <w:autoSpaceDN w:val="0"/>
              <w:spacing w:line="240" w:lineRule="auto"/>
              <w:rPr>
                <w:rFonts w:eastAsia="Calibri"/>
              </w:rPr>
            </w:pPr>
          </w:p>
        </w:tc>
        <w:tc>
          <w:tcPr>
            <w:tcW w:w="1155" w:type="dxa"/>
            <w:vMerge/>
          </w:tcPr>
          <w:p w:rsidR="00E043E1" w:rsidRPr="00E043E1" w:rsidRDefault="00E043E1" w:rsidP="00E043E1">
            <w:pPr>
              <w:autoSpaceDE w:val="0"/>
              <w:autoSpaceDN w:val="0"/>
              <w:spacing w:line="240" w:lineRule="auto"/>
              <w:rPr>
                <w:rFonts w:eastAsia="Calibri"/>
              </w:rPr>
            </w:pPr>
          </w:p>
        </w:tc>
        <w:tc>
          <w:tcPr>
            <w:tcW w:w="1473" w:type="dxa"/>
            <w:gridSpan w:val="3"/>
            <w:vMerge/>
          </w:tcPr>
          <w:p w:rsidR="00E043E1" w:rsidRPr="00E043E1" w:rsidRDefault="00E043E1" w:rsidP="00E043E1">
            <w:pPr>
              <w:spacing w:line="240" w:lineRule="auto"/>
              <w:rPr>
                <w:rFonts w:ascii="TimesET" w:eastAsia="Calibri" w:hAnsi="TimesET"/>
              </w:rPr>
            </w:pPr>
          </w:p>
        </w:tc>
        <w:tc>
          <w:tcPr>
            <w:tcW w:w="1407" w:type="dxa"/>
            <w:gridSpan w:val="2"/>
            <w:vMerge/>
          </w:tcPr>
          <w:p w:rsidR="00E043E1" w:rsidRPr="00E043E1" w:rsidRDefault="00E043E1" w:rsidP="00E043E1">
            <w:pPr>
              <w:spacing w:line="240" w:lineRule="auto"/>
              <w:rPr>
                <w:rFonts w:ascii="TimesET" w:eastAsia="Calibri" w:hAnsi="TimesET"/>
              </w:rPr>
            </w:pPr>
          </w:p>
        </w:tc>
        <w:tc>
          <w:tcPr>
            <w:tcW w:w="789" w:type="dxa"/>
            <w:gridSpan w:val="2"/>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974</w:t>
            </w:r>
          </w:p>
        </w:tc>
        <w:tc>
          <w:tcPr>
            <w:tcW w:w="709" w:type="dxa"/>
            <w:gridSpan w:val="2"/>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0709</w:t>
            </w:r>
          </w:p>
        </w:tc>
        <w:tc>
          <w:tcPr>
            <w:tcW w:w="1417" w:type="dxa"/>
            <w:gridSpan w:val="6"/>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Ц720312170</w:t>
            </w:r>
          </w:p>
        </w:tc>
        <w:tc>
          <w:tcPr>
            <w:tcW w:w="687" w:type="dxa"/>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rPr>
              <w:t>323</w:t>
            </w:r>
          </w:p>
        </w:tc>
        <w:tc>
          <w:tcPr>
            <w:tcW w:w="1014" w:type="dxa"/>
            <w:gridSpan w:val="2"/>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Красночетайского муниципального округа</w:t>
            </w:r>
          </w:p>
        </w:tc>
        <w:tc>
          <w:tcPr>
            <w:tcW w:w="1134" w:type="dxa"/>
          </w:tcPr>
          <w:p w:rsidR="00E043E1" w:rsidRPr="00E043E1" w:rsidRDefault="00E043E1" w:rsidP="00E043E1">
            <w:pPr>
              <w:autoSpaceDE w:val="0"/>
              <w:autoSpaceDN w:val="0"/>
              <w:spacing w:line="240" w:lineRule="auto"/>
              <w:rPr>
                <w:color w:val="000000"/>
                <w:sz w:val="18"/>
                <w:szCs w:val="18"/>
              </w:rPr>
            </w:pPr>
            <w:r w:rsidRPr="00E043E1">
              <w:rPr>
                <w:color w:val="000000"/>
                <w:sz w:val="18"/>
                <w:szCs w:val="18"/>
              </w:rPr>
              <w:t>534,6</w:t>
            </w:r>
          </w:p>
        </w:tc>
        <w:tc>
          <w:tcPr>
            <w:tcW w:w="961" w:type="dxa"/>
          </w:tcPr>
          <w:p w:rsidR="00E043E1" w:rsidRPr="00E043E1" w:rsidRDefault="00E043E1" w:rsidP="00E043E1">
            <w:pPr>
              <w:autoSpaceDE w:val="0"/>
              <w:autoSpaceDN w:val="0"/>
              <w:spacing w:line="240" w:lineRule="auto"/>
              <w:rPr>
                <w:color w:val="000000"/>
                <w:sz w:val="18"/>
                <w:szCs w:val="18"/>
              </w:rPr>
            </w:pPr>
            <w:r w:rsidRPr="00E043E1">
              <w:rPr>
                <w:color w:val="000000"/>
                <w:sz w:val="18"/>
                <w:szCs w:val="18"/>
              </w:rPr>
              <w:t>534,6</w:t>
            </w:r>
          </w:p>
        </w:tc>
        <w:tc>
          <w:tcPr>
            <w:tcW w:w="1134" w:type="dxa"/>
          </w:tcPr>
          <w:p w:rsidR="00E043E1" w:rsidRPr="00E043E1" w:rsidRDefault="00E043E1" w:rsidP="00E043E1">
            <w:pPr>
              <w:autoSpaceDE w:val="0"/>
              <w:autoSpaceDN w:val="0"/>
              <w:spacing w:line="240" w:lineRule="auto"/>
              <w:rPr>
                <w:color w:val="000000"/>
                <w:sz w:val="18"/>
                <w:szCs w:val="18"/>
              </w:rPr>
            </w:pPr>
            <w:r w:rsidRPr="00E043E1">
              <w:rPr>
                <w:color w:val="000000"/>
                <w:sz w:val="18"/>
                <w:szCs w:val="18"/>
              </w:rPr>
              <w:t>534,6</w:t>
            </w:r>
          </w:p>
        </w:tc>
        <w:tc>
          <w:tcPr>
            <w:tcW w:w="882" w:type="dxa"/>
          </w:tcPr>
          <w:p w:rsidR="00E043E1" w:rsidRPr="00E043E1" w:rsidRDefault="00E043E1" w:rsidP="00E043E1">
            <w:pPr>
              <w:autoSpaceDE w:val="0"/>
              <w:autoSpaceDN w:val="0"/>
              <w:spacing w:line="240" w:lineRule="auto"/>
              <w:rPr>
                <w:color w:val="000000"/>
                <w:sz w:val="18"/>
                <w:szCs w:val="18"/>
              </w:rPr>
            </w:pPr>
            <w:r w:rsidRPr="00E043E1">
              <w:rPr>
                <w:color w:val="000000"/>
                <w:sz w:val="18"/>
                <w:szCs w:val="18"/>
              </w:rPr>
              <w:t>6697,0</w:t>
            </w:r>
          </w:p>
        </w:tc>
        <w:tc>
          <w:tcPr>
            <w:tcW w:w="882" w:type="dxa"/>
          </w:tcPr>
          <w:p w:rsidR="00E043E1" w:rsidRPr="00E043E1" w:rsidRDefault="00E043E1" w:rsidP="00E043E1">
            <w:pPr>
              <w:autoSpaceDE w:val="0"/>
              <w:autoSpaceDN w:val="0"/>
              <w:spacing w:line="240" w:lineRule="auto"/>
              <w:rPr>
                <w:color w:val="000000"/>
                <w:sz w:val="18"/>
                <w:szCs w:val="18"/>
              </w:rPr>
            </w:pPr>
            <w:r w:rsidRPr="00E043E1">
              <w:rPr>
                <w:color w:val="000000"/>
                <w:sz w:val="18"/>
                <w:szCs w:val="18"/>
              </w:rPr>
              <w:t>6697,0</w:t>
            </w:r>
          </w:p>
        </w:tc>
      </w:tr>
      <w:tr w:rsidR="00E043E1" w:rsidRPr="00E043E1" w:rsidTr="00E043E1">
        <w:trPr>
          <w:trHeight w:val="201"/>
        </w:trPr>
        <w:tc>
          <w:tcPr>
            <w:tcW w:w="847" w:type="dxa"/>
            <w:vMerge/>
          </w:tcPr>
          <w:p w:rsidR="00E043E1" w:rsidRPr="00E043E1" w:rsidRDefault="00E043E1" w:rsidP="00E043E1">
            <w:pPr>
              <w:autoSpaceDE w:val="0"/>
              <w:autoSpaceDN w:val="0"/>
              <w:spacing w:line="240" w:lineRule="auto"/>
              <w:rPr>
                <w:rFonts w:eastAsia="Calibri"/>
              </w:rPr>
            </w:pPr>
          </w:p>
        </w:tc>
        <w:tc>
          <w:tcPr>
            <w:tcW w:w="1155" w:type="dxa"/>
            <w:vMerge/>
          </w:tcPr>
          <w:p w:rsidR="00E043E1" w:rsidRPr="00E043E1" w:rsidRDefault="00E043E1" w:rsidP="00E043E1">
            <w:pPr>
              <w:autoSpaceDE w:val="0"/>
              <w:autoSpaceDN w:val="0"/>
              <w:spacing w:line="240" w:lineRule="auto"/>
              <w:rPr>
                <w:rFonts w:eastAsia="Calibri"/>
              </w:rPr>
            </w:pPr>
          </w:p>
        </w:tc>
        <w:tc>
          <w:tcPr>
            <w:tcW w:w="1473" w:type="dxa"/>
            <w:gridSpan w:val="3"/>
            <w:vMerge/>
          </w:tcPr>
          <w:p w:rsidR="00E043E1" w:rsidRPr="00E043E1" w:rsidRDefault="00E043E1" w:rsidP="00E043E1">
            <w:pPr>
              <w:spacing w:line="240" w:lineRule="auto"/>
              <w:rPr>
                <w:rFonts w:ascii="TimesET" w:eastAsia="Calibri" w:hAnsi="TimesET"/>
              </w:rPr>
            </w:pPr>
          </w:p>
        </w:tc>
        <w:tc>
          <w:tcPr>
            <w:tcW w:w="1407" w:type="dxa"/>
            <w:gridSpan w:val="2"/>
            <w:vMerge/>
          </w:tcPr>
          <w:p w:rsidR="00E043E1" w:rsidRPr="00E043E1" w:rsidRDefault="00E043E1" w:rsidP="00E043E1">
            <w:pPr>
              <w:spacing w:line="240" w:lineRule="auto"/>
              <w:rPr>
                <w:rFonts w:ascii="TimesET" w:eastAsia="Calibri" w:hAnsi="TimesET"/>
              </w:rPr>
            </w:pPr>
          </w:p>
        </w:tc>
        <w:tc>
          <w:tcPr>
            <w:tcW w:w="789" w:type="dxa"/>
            <w:gridSpan w:val="2"/>
          </w:tcPr>
          <w:p w:rsidR="00E043E1" w:rsidRPr="00E043E1" w:rsidRDefault="00E043E1" w:rsidP="00E043E1">
            <w:pPr>
              <w:autoSpaceDE w:val="0"/>
              <w:autoSpaceDN w:val="0"/>
              <w:jc w:val="center"/>
              <w:rPr>
                <w:rFonts w:ascii="TimesET" w:eastAsia="Calibri" w:hAnsi="TimesET"/>
              </w:rPr>
            </w:pPr>
          </w:p>
        </w:tc>
        <w:tc>
          <w:tcPr>
            <w:tcW w:w="709" w:type="dxa"/>
            <w:gridSpan w:val="2"/>
          </w:tcPr>
          <w:p w:rsidR="00E043E1" w:rsidRPr="00E043E1" w:rsidRDefault="00E043E1" w:rsidP="00E043E1">
            <w:pPr>
              <w:autoSpaceDE w:val="0"/>
              <w:autoSpaceDN w:val="0"/>
              <w:jc w:val="center"/>
              <w:rPr>
                <w:rFonts w:ascii="TimesET" w:eastAsia="Calibri" w:hAnsi="TimesET"/>
              </w:rPr>
            </w:pPr>
          </w:p>
        </w:tc>
        <w:tc>
          <w:tcPr>
            <w:tcW w:w="1417" w:type="dxa"/>
            <w:gridSpan w:val="6"/>
          </w:tcPr>
          <w:p w:rsidR="00E043E1" w:rsidRPr="00E043E1" w:rsidRDefault="00E043E1" w:rsidP="00E043E1">
            <w:pPr>
              <w:autoSpaceDE w:val="0"/>
              <w:autoSpaceDN w:val="0"/>
              <w:jc w:val="center"/>
              <w:rPr>
                <w:rFonts w:ascii="TimesET" w:eastAsia="Calibri" w:hAnsi="TimesET"/>
              </w:rPr>
            </w:pPr>
          </w:p>
        </w:tc>
        <w:tc>
          <w:tcPr>
            <w:tcW w:w="687" w:type="dxa"/>
          </w:tcPr>
          <w:p w:rsidR="00E043E1" w:rsidRPr="00E043E1" w:rsidRDefault="00E043E1" w:rsidP="00E043E1">
            <w:pPr>
              <w:autoSpaceDE w:val="0"/>
              <w:autoSpaceDN w:val="0"/>
              <w:jc w:val="center"/>
              <w:rPr>
                <w:rFonts w:ascii="TimesET" w:eastAsia="Calibri" w:hAnsi="TimesET"/>
              </w:rPr>
            </w:pPr>
          </w:p>
        </w:tc>
        <w:tc>
          <w:tcPr>
            <w:tcW w:w="1014" w:type="dxa"/>
            <w:gridSpan w:val="2"/>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внебюджетные источники</w:t>
            </w:r>
          </w:p>
        </w:tc>
        <w:tc>
          <w:tcPr>
            <w:tcW w:w="1134" w:type="dxa"/>
          </w:tcPr>
          <w:p w:rsidR="00E043E1" w:rsidRPr="00E043E1" w:rsidRDefault="00E043E1" w:rsidP="00E043E1">
            <w:pPr>
              <w:autoSpaceDE w:val="0"/>
              <w:autoSpaceDN w:val="0"/>
              <w:spacing w:line="240" w:lineRule="auto"/>
              <w:rPr>
                <w:color w:val="000000"/>
                <w:sz w:val="18"/>
                <w:szCs w:val="18"/>
              </w:rPr>
            </w:pPr>
          </w:p>
        </w:tc>
        <w:tc>
          <w:tcPr>
            <w:tcW w:w="961" w:type="dxa"/>
          </w:tcPr>
          <w:p w:rsidR="00E043E1" w:rsidRPr="00E043E1" w:rsidRDefault="00E043E1" w:rsidP="00E043E1">
            <w:pPr>
              <w:autoSpaceDE w:val="0"/>
              <w:autoSpaceDN w:val="0"/>
              <w:spacing w:line="240" w:lineRule="auto"/>
              <w:rPr>
                <w:color w:val="000000"/>
                <w:sz w:val="18"/>
                <w:szCs w:val="18"/>
              </w:rPr>
            </w:pPr>
          </w:p>
        </w:tc>
        <w:tc>
          <w:tcPr>
            <w:tcW w:w="1134" w:type="dxa"/>
          </w:tcPr>
          <w:p w:rsidR="00E043E1" w:rsidRPr="00E043E1" w:rsidRDefault="00E043E1" w:rsidP="00E043E1">
            <w:pPr>
              <w:autoSpaceDE w:val="0"/>
              <w:autoSpaceDN w:val="0"/>
              <w:spacing w:line="240" w:lineRule="auto"/>
              <w:rPr>
                <w:color w:val="000000"/>
                <w:sz w:val="18"/>
                <w:szCs w:val="18"/>
              </w:rPr>
            </w:pPr>
          </w:p>
        </w:tc>
        <w:tc>
          <w:tcPr>
            <w:tcW w:w="882" w:type="dxa"/>
          </w:tcPr>
          <w:p w:rsidR="00E043E1" w:rsidRPr="00E043E1" w:rsidRDefault="00E043E1" w:rsidP="00E043E1">
            <w:pPr>
              <w:autoSpaceDE w:val="0"/>
              <w:autoSpaceDN w:val="0"/>
              <w:spacing w:line="240" w:lineRule="auto"/>
              <w:rPr>
                <w:color w:val="000000"/>
                <w:sz w:val="18"/>
                <w:szCs w:val="18"/>
              </w:rPr>
            </w:pPr>
          </w:p>
        </w:tc>
        <w:tc>
          <w:tcPr>
            <w:tcW w:w="882" w:type="dxa"/>
          </w:tcPr>
          <w:p w:rsidR="00E043E1" w:rsidRPr="00E043E1" w:rsidRDefault="00E043E1" w:rsidP="00E043E1">
            <w:pPr>
              <w:autoSpaceDE w:val="0"/>
              <w:autoSpaceDN w:val="0"/>
              <w:spacing w:line="240" w:lineRule="auto"/>
              <w:rPr>
                <w:color w:val="000000"/>
                <w:sz w:val="18"/>
                <w:szCs w:val="18"/>
              </w:rPr>
            </w:pPr>
          </w:p>
        </w:tc>
      </w:tr>
      <w:tr w:rsidR="00E043E1" w:rsidRPr="00E043E1" w:rsidTr="00E043E1">
        <w:trPr>
          <w:trHeight w:val="418"/>
        </w:trPr>
        <w:tc>
          <w:tcPr>
            <w:tcW w:w="847" w:type="dxa"/>
            <w:vMerge w:val="restart"/>
          </w:tcPr>
          <w:p w:rsidR="00E043E1" w:rsidRPr="00E043E1" w:rsidRDefault="00E043E1" w:rsidP="00E043E1">
            <w:pPr>
              <w:autoSpaceDE w:val="0"/>
              <w:autoSpaceDN w:val="0"/>
              <w:spacing w:line="240" w:lineRule="auto"/>
              <w:rPr>
                <w:rFonts w:ascii="TimesET" w:eastAsia="Calibri" w:hAnsi="TimesET"/>
              </w:rPr>
            </w:pPr>
            <w:r w:rsidRPr="00E043E1">
              <w:rPr>
                <w:rFonts w:eastAsia="Calibri"/>
              </w:rPr>
              <w:t xml:space="preserve">Мероприятие 2.2.  </w:t>
            </w:r>
          </w:p>
        </w:tc>
        <w:tc>
          <w:tcPr>
            <w:tcW w:w="1155" w:type="dxa"/>
            <w:vMerge w:val="restart"/>
          </w:tcPr>
          <w:p w:rsidR="00E043E1" w:rsidRPr="00E043E1" w:rsidRDefault="00E043E1" w:rsidP="00E043E1">
            <w:pPr>
              <w:spacing w:line="240" w:lineRule="auto"/>
              <w:rPr>
                <w:rFonts w:ascii="TimesET" w:eastAsia="Calibri" w:hAnsi="TimesET"/>
              </w:rPr>
            </w:pPr>
            <w:r w:rsidRPr="00E043E1">
              <w:rPr>
                <w:rFonts w:eastAsia="Calibri"/>
              </w:rPr>
              <w:t xml:space="preserve">Организация отдыха детей в загородных, пришкольных и других лагерях </w:t>
            </w:r>
          </w:p>
        </w:tc>
        <w:tc>
          <w:tcPr>
            <w:tcW w:w="1473" w:type="dxa"/>
            <w:gridSpan w:val="3"/>
            <w:vMerge w:val="restart"/>
          </w:tcPr>
          <w:p w:rsidR="00E043E1" w:rsidRPr="00E043E1" w:rsidRDefault="00E043E1" w:rsidP="00E043E1">
            <w:pPr>
              <w:spacing w:line="240" w:lineRule="auto"/>
              <w:rPr>
                <w:rFonts w:ascii="TimesET" w:eastAsia="Calibri" w:hAnsi="TimesET"/>
              </w:rPr>
            </w:pPr>
          </w:p>
        </w:tc>
        <w:tc>
          <w:tcPr>
            <w:tcW w:w="1407" w:type="dxa"/>
            <w:gridSpan w:val="2"/>
            <w:vMerge w:val="restart"/>
          </w:tcPr>
          <w:p w:rsidR="00E043E1" w:rsidRPr="00E043E1" w:rsidRDefault="00E043E1" w:rsidP="00E043E1">
            <w:pPr>
              <w:spacing w:line="240" w:lineRule="auto"/>
              <w:rPr>
                <w:rFonts w:ascii="TimesET" w:eastAsia="Calibri" w:hAnsi="TimesET"/>
              </w:rPr>
            </w:pPr>
            <w:r w:rsidRPr="00E043E1">
              <w:rPr>
                <w:rFonts w:ascii="TimesET" w:eastAsia="Calibri" w:hAnsi="TimesET"/>
              </w:rPr>
              <w:t>Отдел образования, ОО</w:t>
            </w:r>
          </w:p>
        </w:tc>
        <w:tc>
          <w:tcPr>
            <w:tcW w:w="789" w:type="dxa"/>
            <w:gridSpan w:val="2"/>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709" w:type="dxa"/>
            <w:gridSpan w:val="2"/>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417" w:type="dxa"/>
            <w:gridSpan w:val="6"/>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687" w:type="dxa"/>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014" w:type="dxa"/>
            <w:gridSpan w:val="2"/>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Всего</w:t>
            </w:r>
          </w:p>
        </w:tc>
        <w:tc>
          <w:tcPr>
            <w:tcW w:w="1134" w:type="dxa"/>
          </w:tcPr>
          <w:p w:rsidR="00E043E1" w:rsidRPr="00E043E1" w:rsidRDefault="00E043E1" w:rsidP="00E043E1">
            <w:pPr>
              <w:autoSpaceDE w:val="0"/>
              <w:autoSpaceDN w:val="0"/>
              <w:spacing w:line="240" w:lineRule="auto"/>
              <w:rPr>
                <w:color w:val="000000"/>
                <w:sz w:val="18"/>
                <w:szCs w:val="18"/>
              </w:rPr>
            </w:pPr>
            <w:r w:rsidRPr="00E043E1">
              <w:rPr>
                <w:color w:val="000000"/>
                <w:sz w:val="18"/>
                <w:szCs w:val="18"/>
              </w:rPr>
              <w:t>886,4</w:t>
            </w:r>
          </w:p>
        </w:tc>
        <w:tc>
          <w:tcPr>
            <w:tcW w:w="961" w:type="dxa"/>
          </w:tcPr>
          <w:p w:rsidR="00E043E1" w:rsidRPr="00E043E1" w:rsidRDefault="00E043E1" w:rsidP="00E043E1">
            <w:pPr>
              <w:autoSpaceDE w:val="0"/>
              <w:autoSpaceDN w:val="0"/>
              <w:spacing w:line="240" w:lineRule="auto"/>
              <w:rPr>
                <w:color w:val="000000"/>
                <w:sz w:val="18"/>
                <w:szCs w:val="18"/>
              </w:rPr>
            </w:pPr>
            <w:r w:rsidRPr="00E043E1">
              <w:rPr>
                <w:color w:val="000000"/>
                <w:sz w:val="18"/>
                <w:szCs w:val="18"/>
              </w:rPr>
              <w:t>886,4</w:t>
            </w:r>
          </w:p>
        </w:tc>
        <w:tc>
          <w:tcPr>
            <w:tcW w:w="1134" w:type="dxa"/>
          </w:tcPr>
          <w:p w:rsidR="00E043E1" w:rsidRPr="00E043E1" w:rsidRDefault="00E043E1" w:rsidP="00E043E1">
            <w:pPr>
              <w:autoSpaceDE w:val="0"/>
              <w:autoSpaceDN w:val="0"/>
              <w:spacing w:line="240" w:lineRule="auto"/>
              <w:rPr>
                <w:color w:val="000000"/>
                <w:sz w:val="18"/>
                <w:szCs w:val="18"/>
              </w:rPr>
            </w:pPr>
            <w:r w:rsidRPr="00E043E1">
              <w:rPr>
                <w:color w:val="000000"/>
                <w:sz w:val="18"/>
                <w:szCs w:val="18"/>
              </w:rPr>
              <w:t>886,4</w:t>
            </w:r>
          </w:p>
        </w:tc>
        <w:tc>
          <w:tcPr>
            <w:tcW w:w="882" w:type="dxa"/>
          </w:tcPr>
          <w:p w:rsidR="00E043E1" w:rsidRPr="00E043E1" w:rsidRDefault="00E043E1" w:rsidP="00E043E1">
            <w:pPr>
              <w:autoSpaceDE w:val="0"/>
              <w:autoSpaceDN w:val="0"/>
              <w:spacing w:line="240" w:lineRule="auto"/>
              <w:rPr>
                <w:color w:val="000000"/>
                <w:sz w:val="18"/>
                <w:szCs w:val="18"/>
              </w:rPr>
            </w:pPr>
            <w:r w:rsidRPr="00E043E1">
              <w:rPr>
                <w:color w:val="000000"/>
                <w:sz w:val="18"/>
                <w:szCs w:val="18"/>
              </w:rPr>
              <w:t>6697,0</w:t>
            </w:r>
          </w:p>
        </w:tc>
        <w:tc>
          <w:tcPr>
            <w:tcW w:w="882" w:type="dxa"/>
          </w:tcPr>
          <w:p w:rsidR="00E043E1" w:rsidRPr="00E043E1" w:rsidRDefault="00E043E1" w:rsidP="00E043E1">
            <w:pPr>
              <w:autoSpaceDE w:val="0"/>
              <w:autoSpaceDN w:val="0"/>
              <w:spacing w:line="240" w:lineRule="auto"/>
              <w:rPr>
                <w:color w:val="000000"/>
                <w:sz w:val="18"/>
                <w:szCs w:val="18"/>
              </w:rPr>
            </w:pPr>
            <w:r w:rsidRPr="00E043E1">
              <w:rPr>
                <w:color w:val="000000"/>
                <w:sz w:val="18"/>
                <w:szCs w:val="18"/>
              </w:rPr>
              <w:t>6697,0</w:t>
            </w:r>
          </w:p>
        </w:tc>
      </w:tr>
      <w:tr w:rsidR="00E043E1" w:rsidRPr="00E043E1" w:rsidTr="00E043E1">
        <w:trPr>
          <w:trHeight w:val="335"/>
        </w:trPr>
        <w:tc>
          <w:tcPr>
            <w:tcW w:w="847" w:type="dxa"/>
            <w:vMerge/>
          </w:tcPr>
          <w:p w:rsidR="00E043E1" w:rsidRPr="00E043E1" w:rsidRDefault="00E043E1" w:rsidP="00E043E1">
            <w:pPr>
              <w:autoSpaceDE w:val="0"/>
              <w:autoSpaceDN w:val="0"/>
              <w:spacing w:line="240" w:lineRule="auto"/>
              <w:rPr>
                <w:rFonts w:eastAsia="Calibri"/>
              </w:rPr>
            </w:pPr>
          </w:p>
        </w:tc>
        <w:tc>
          <w:tcPr>
            <w:tcW w:w="1155" w:type="dxa"/>
            <w:vMerge/>
          </w:tcPr>
          <w:p w:rsidR="00E043E1" w:rsidRPr="00E043E1" w:rsidRDefault="00E043E1" w:rsidP="00E043E1">
            <w:pPr>
              <w:autoSpaceDE w:val="0"/>
              <w:autoSpaceDN w:val="0"/>
              <w:spacing w:line="240" w:lineRule="auto"/>
              <w:rPr>
                <w:rFonts w:eastAsia="Calibri"/>
              </w:rPr>
            </w:pPr>
          </w:p>
        </w:tc>
        <w:tc>
          <w:tcPr>
            <w:tcW w:w="1473" w:type="dxa"/>
            <w:gridSpan w:val="3"/>
            <w:vMerge/>
          </w:tcPr>
          <w:p w:rsidR="00E043E1" w:rsidRPr="00E043E1" w:rsidRDefault="00E043E1" w:rsidP="00E043E1">
            <w:pPr>
              <w:spacing w:line="240" w:lineRule="auto"/>
              <w:rPr>
                <w:rFonts w:ascii="TimesET" w:eastAsia="Calibri" w:hAnsi="TimesET"/>
              </w:rPr>
            </w:pPr>
          </w:p>
        </w:tc>
        <w:tc>
          <w:tcPr>
            <w:tcW w:w="1407" w:type="dxa"/>
            <w:gridSpan w:val="2"/>
            <w:vMerge/>
          </w:tcPr>
          <w:p w:rsidR="00E043E1" w:rsidRPr="00E043E1" w:rsidRDefault="00E043E1" w:rsidP="00E043E1">
            <w:pPr>
              <w:spacing w:line="240" w:lineRule="auto"/>
              <w:rPr>
                <w:rFonts w:ascii="TimesET" w:eastAsia="Calibri" w:hAnsi="TimesET"/>
              </w:rPr>
            </w:pPr>
          </w:p>
        </w:tc>
        <w:tc>
          <w:tcPr>
            <w:tcW w:w="789" w:type="dxa"/>
            <w:gridSpan w:val="2"/>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709" w:type="dxa"/>
            <w:gridSpan w:val="2"/>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417" w:type="dxa"/>
            <w:gridSpan w:val="6"/>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687" w:type="dxa"/>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014" w:type="dxa"/>
            <w:gridSpan w:val="2"/>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федеральный бюджет</w:t>
            </w:r>
          </w:p>
        </w:tc>
        <w:tc>
          <w:tcPr>
            <w:tcW w:w="1134" w:type="dxa"/>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0</w:t>
            </w:r>
          </w:p>
        </w:tc>
        <w:tc>
          <w:tcPr>
            <w:tcW w:w="961" w:type="dxa"/>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0</w:t>
            </w:r>
          </w:p>
        </w:tc>
        <w:tc>
          <w:tcPr>
            <w:tcW w:w="1134" w:type="dxa"/>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0</w:t>
            </w:r>
          </w:p>
        </w:tc>
        <w:tc>
          <w:tcPr>
            <w:tcW w:w="882" w:type="dxa"/>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0</w:t>
            </w:r>
          </w:p>
        </w:tc>
        <w:tc>
          <w:tcPr>
            <w:tcW w:w="882" w:type="dxa"/>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0</w:t>
            </w:r>
          </w:p>
        </w:tc>
      </w:tr>
      <w:tr w:rsidR="00E043E1" w:rsidRPr="00E043E1" w:rsidTr="00E043E1">
        <w:trPr>
          <w:trHeight w:val="167"/>
        </w:trPr>
        <w:tc>
          <w:tcPr>
            <w:tcW w:w="847" w:type="dxa"/>
            <w:vMerge/>
          </w:tcPr>
          <w:p w:rsidR="00E043E1" w:rsidRPr="00E043E1" w:rsidRDefault="00E043E1" w:rsidP="00E043E1">
            <w:pPr>
              <w:autoSpaceDE w:val="0"/>
              <w:autoSpaceDN w:val="0"/>
              <w:spacing w:line="240" w:lineRule="auto"/>
              <w:rPr>
                <w:rFonts w:eastAsia="Calibri"/>
              </w:rPr>
            </w:pPr>
          </w:p>
        </w:tc>
        <w:tc>
          <w:tcPr>
            <w:tcW w:w="1155" w:type="dxa"/>
            <w:vMerge/>
          </w:tcPr>
          <w:p w:rsidR="00E043E1" w:rsidRPr="00E043E1" w:rsidRDefault="00E043E1" w:rsidP="00E043E1">
            <w:pPr>
              <w:autoSpaceDE w:val="0"/>
              <w:autoSpaceDN w:val="0"/>
              <w:spacing w:line="240" w:lineRule="auto"/>
              <w:rPr>
                <w:rFonts w:eastAsia="Calibri"/>
              </w:rPr>
            </w:pPr>
          </w:p>
        </w:tc>
        <w:tc>
          <w:tcPr>
            <w:tcW w:w="1473" w:type="dxa"/>
            <w:gridSpan w:val="3"/>
            <w:vMerge/>
          </w:tcPr>
          <w:p w:rsidR="00E043E1" w:rsidRPr="00E043E1" w:rsidRDefault="00E043E1" w:rsidP="00E043E1">
            <w:pPr>
              <w:spacing w:line="240" w:lineRule="auto"/>
              <w:rPr>
                <w:rFonts w:ascii="TimesET" w:eastAsia="Calibri" w:hAnsi="TimesET"/>
              </w:rPr>
            </w:pPr>
          </w:p>
        </w:tc>
        <w:tc>
          <w:tcPr>
            <w:tcW w:w="1407" w:type="dxa"/>
            <w:gridSpan w:val="2"/>
            <w:vMerge/>
          </w:tcPr>
          <w:p w:rsidR="00E043E1" w:rsidRPr="00E043E1" w:rsidRDefault="00E043E1" w:rsidP="00E043E1">
            <w:pPr>
              <w:spacing w:line="240" w:lineRule="auto"/>
              <w:rPr>
                <w:rFonts w:ascii="TimesET" w:eastAsia="Calibri" w:hAnsi="TimesET"/>
              </w:rPr>
            </w:pPr>
          </w:p>
        </w:tc>
        <w:tc>
          <w:tcPr>
            <w:tcW w:w="789" w:type="dxa"/>
            <w:gridSpan w:val="2"/>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709" w:type="dxa"/>
            <w:gridSpan w:val="2"/>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417" w:type="dxa"/>
            <w:gridSpan w:val="6"/>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687" w:type="dxa"/>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014" w:type="dxa"/>
            <w:gridSpan w:val="2"/>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Чувашской Республики</w:t>
            </w:r>
          </w:p>
        </w:tc>
        <w:tc>
          <w:tcPr>
            <w:tcW w:w="1134" w:type="dxa"/>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0</w:t>
            </w:r>
          </w:p>
        </w:tc>
        <w:tc>
          <w:tcPr>
            <w:tcW w:w="961" w:type="dxa"/>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0</w:t>
            </w:r>
          </w:p>
        </w:tc>
        <w:tc>
          <w:tcPr>
            <w:tcW w:w="1134" w:type="dxa"/>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0</w:t>
            </w:r>
          </w:p>
        </w:tc>
        <w:tc>
          <w:tcPr>
            <w:tcW w:w="882" w:type="dxa"/>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0</w:t>
            </w:r>
          </w:p>
        </w:tc>
        <w:tc>
          <w:tcPr>
            <w:tcW w:w="882" w:type="dxa"/>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0</w:t>
            </w:r>
          </w:p>
        </w:tc>
      </w:tr>
      <w:tr w:rsidR="00E043E1" w:rsidRPr="00E043E1" w:rsidTr="00E043E1">
        <w:trPr>
          <w:trHeight w:val="201"/>
        </w:trPr>
        <w:tc>
          <w:tcPr>
            <w:tcW w:w="847" w:type="dxa"/>
            <w:vMerge/>
          </w:tcPr>
          <w:p w:rsidR="00E043E1" w:rsidRPr="00E043E1" w:rsidRDefault="00E043E1" w:rsidP="00E043E1">
            <w:pPr>
              <w:autoSpaceDE w:val="0"/>
              <w:autoSpaceDN w:val="0"/>
              <w:spacing w:line="240" w:lineRule="auto"/>
              <w:rPr>
                <w:rFonts w:eastAsia="Calibri"/>
              </w:rPr>
            </w:pPr>
          </w:p>
        </w:tc>
        <w:tc>
          <w:tcPr>
            <w:tcW w:w="1155" w:type="dxa"/>
            <w:vMerge/>
          </w:tcPr>
          <w:p w:rsidR="00E043E1" w:rsidRPr="00E043E1" w:rsidRDefault="00E043E1" w:rsidP="00E043E1">
            <w:pPr>
              <w:autoSpaceDE w:val="0"/>
              <w:autoSpaceDN w:val="0"/>
              <w:spacing w:line="240" w:lineRule="auto"/>
              <w:rPr>
                <w:rFonts w:eastAsia="Calibri"/>
              </w:rPr>
            </w:pPr>
          </w:p>
        </w:tc>
        <w:tc>
          <w:tcPr>
            <w:tcW w:w="1473" w:type="dxa"/>
            <w:gridSpan w:val="3"/>
            <w:vMerge/>
          </w:tcPr>
          <w:p w:rsidR="00E043E1" w:rsidRPr="00E043E1" w:rsidRDefault="00E043E1" w:rsidP="00E043E1">
            <w:pPr>
              <w:spacing w:line="240" w:lineRule="auto"/>
              <w:rPr>
                <w:rFonts w:ascii="TimesET" w:eastAsia="Calibri" w:hAnsi="TimesET"/>
              </w:rPr>
            </w:pPr>
          </w:p>
        </w:tc>
        <w:tc>
          <w:tcPr>
            <w:tcW w:w="1407" w:type="dxa"/>
            <w:gridSpan w:val="2"/>
            <w:vMerge/>
          </w:tcPr>
          <w:p w:rsidR="00E043E1" w:rsidRPr="00E043E1" w:rsidRDefault="00E043E1" w:rsidP="00E043E1">
            <w:pPr>
              <w:spacing w:line="240" w:lineRule="auto"/>
              <w:rPr>
                <w:rFonts w:ascii="TimesET" w:eastAsia="Calibri" w:hAnsi="TimesET"/>
              </w:rPr>
            </w:pPr>
          </w:p>
        </w:tc>
        <w:tc>
          <w:tcPr>
            <w:tcW w:w="789" w:type="dxa"/>
            <w:gridSpan w:val="2"/>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974</w:t>
            </w:r>
          </w:p>
        </w:tc>
        <w:tc>
          <w:tcPr>
            <w:tcW w:w="709" w:type="dxa"/>
            <w:gridSpan w:val="2"/>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0709</w:t>
            </w:r>
          </w:p>
        </w:tc>
        <w:tc>
          <w:tcPr>
            <w:tcW w:w="1417" w:type="dxa"/>
            <w:gridSpan w:val="6"/>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Ц720372140</w:t>
            </w:r>
          </w:p>
        </w:tc>
        <w:tc>
          <w:tcPr>
            <w:tcW w:w="687" w:type="dxa"/>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611, 621</w:t>
            </w:r>
          </w:p>
        </w:tc>
        <w:tc>
          <w:tcPr>
            <w:tcW w:w="1014" w:type="dxa"/>
            <w:gridSpan w:val="2"/>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Красночетайского муниципального округа</w:t>
            </w:r>
          </w:p>
        </w:tc>
        <w:tc>
          <w:tcPr>
            <w:tcW w:w="1134" w:type="dxa"/>
          </w:tcPr>
          <w:p w:rsidR="00E043E1" w:rsidRPr="00E043E1" w:rsidRDefault="00E043E1" w:rsidP="00E043E1">
            <w:pPr>
              <w:autoSpaceDE w:val="0"/>
              <w:autoSpaceDN w:val="0"/>
              <w:spacing w:line="240" w:lineRule="auto"/>
              <w:rPr>
                <w:color w:val="000000"/>
                <w:sz w:val="18"/>
                <w:szCs w:val="18"/>
              </w:rPr>
            </w:pPr>
            <w:r w:rsidRPr="00E043E1">
              <w:rPr>
                <w:color w:val="000000"/>
                <w:sz w:val="18"/>
                <w:szCs w:val="18"/>
              </w:rPr>
              <w:t>886,4</w:t>
            </w:r>
          </w:p>
        </w:tc>
        <w:tc>
          <w:tcPr>
            <w:tcW w:w="961" w:type="dxa"/>
          </w:tcPr>
          <w:p w:rsidR="00E043E1" w:rsidRPr="00E043E1" w:rsidRDefault="00E043E1" w:rsidP="00E043E1">
            <w:pPr>
              <w:autoSpaceDE w:val="0"/>
              <w:autoSpaceDN w:val="0"/>
              <w:spacing w:line="240" w:lineRule="auto"/>
              <w:rPr>
                <w:color w:val="000000"/>
                <w:sz w:val="18"/>
                <w:szCs w:val="18"/>
              </w:rPr>
            </w:pPr>
            <w:r w:rsidRPr="00E043E1">
              <w:rPr>
                <w:color w:val="000000"/>
                <w:sz w:val="18"/>
                <w:szCs w:val="18"/>
              </w:rPr>
              <w:t>886,4</w:t>
            </w:r>
          </w:p>
        </w:tc>
        <w:tc>
          <w:tcPr>
            <w:tcW w:w="1134" w:type="dxa"/>
          </w:tcPr>
          <w:p w:rsidR="00E043E1" w:rsidRPr="00E043E1" w:rsidRDefault="00E043E1" w:rsidP="00E043E1">
            <w:pPr>
              <w:autoSpaceDE w:val="0"/>
              <w:autoSpaceDN w:val="0"/>
              <w:spacing w:line="240" w:lineRule="auto"/>
              <w:rPr>
                <w:color w:val="000000"/>
                <w:sz w:val="18"/>
                <w:szCs w:val="18"/>
              </w:rPr>
            </w:pPr>
            <w:r w:rsidRPr="00E043E1">
              <w:rPr>
                <w:color w:val="000000"/>
                <w:sz w:val="18"/>
                <w:szCs w:val="18"/>
              </w:rPr>
              <w:t>886,4</w:t>
            </w:r>
          </w:p>
        </w:tc>
        <w:tc>
          <w:tcPr>
            <w:tcW w:w="882" w:type="dxa"/>
          </w:tcPr>
          <w:p w:rsidR="00E043E1" w:rsidRPr="00E043E1" w:rsidRDefault="00E043E1" w:rsidP="00E043E1">
            <w:pPr>
              <w:autoSpaceDE w:val="0"/>
              <w:autoSpaceDN w:val="0"/>
              <w:spacing w:line="240" w:lineRule="auto"/>
              <w:rPr>
                <w:color w:val="000000"/>
                <w:sz w:val="18"/>
                <w:szCs w:val="18"/>
              </w:rPr>
            </w:pPr>
            <w:r w:rsidRPr="00E043E1">
              <w:rPr>
                <w:color w:val="000000"/>
                <w:sz w:val="18"/>
                <w:szCs w:val="18"/>
              </w:rPr>
              <w:t>6697,0</w:t>
            </w:r>
          </w:p>
        </w:tc>
        <w:tc>
          <w:tcPr>
            <w:tcW w:w="882" w:type="dxa"/>
          </w:tcPr>
          <w:p w:rsidR="00E043E1" w:rsidRPr="00E043E1" w:rsidRDefault="00E043E1" w:rsidP="00E043E1">
            <w:pPr>
              <w:autoSpaceDE w:val="0"/>
              <w:autoSpaceDN w:val="0"/>
              <w:spacing w:line="240" w:lineRule="auto"/>
              <w:rPr>
                <w:color w:val="000000"/>
                <w:sz w:val="18"/>
                <w:szCs w:val="18"/>
              </w:rPr>
            </w:pPr>
            <w:r w:rsidRPr="00E043E1">
              <w:rPr>
                <w:color w:val="000000"/>
                <w:sz w:val="18"/>
                <w:szCs w:val="18"/>
              </w:rPr>
              <w:t>6697,0</w:t>
            </w:r>
          </w:p>
        </w:tc>
      </w:tr>
      <w:tr w:rsidR="00E043E1" w:rsidRPr="00E043E1" w:rsidTr="00E043E1">
        <w:trPr>
          <w:trHeight w:val="201"/>
        </w:trPr>
        <w:tc>
          <w:tcPr>
            <w:tcW w:w="847" w:type="dxa"/>
            <w:vMerge/>
          </w:tcPr>
          <w:p w:rsidR="00E043E1" w:rsidRPr="00E043E1" w:rsidRDefault="00E043E1" w:rsidP="00E043E1">
            <w:pPr>
              <w:autoSpaceDE w:val="0"/>
              <w:autoSpaceDN w:val="0"/>
              <w:spacing w:line="240" w:lineRule="auto"/>
              <w:rPr>
                <w:rFonts w:eastAsia="Calibri"/>
              </w:rPr>
            </w:pPr>
          </w:p>
        </w:tc>
        <w:tc>
          <w:tcPr>
            <w:tcW w:w="1155" w:type="dxa"/>
            <w:vMerge/>
          </w:tcPr>
          <w:p w:rsidR="00E043E1" w:rsidRPr="00E043E1" w:rsidRDefault="00E043E1" w:rsidP="00E043E1">
            <w:pPr>
              <w:autoSpaceDE w:val="0"/>
              <w:autoSpaceDN w:val="0"/>
              <w:spacing w:line="240" w:lineRule="auto"/>
              <w:rPr>
                <w:rFonts w:eastAsia="Calibri"/>
              </w:rPr>
            </w:pPr>
          </w:p>
        </w:tc>
        <w:tc>
          <w:tcPr>
            <w:tcW w:w="1473" w:type="dxa"/>
            <w:gridSpan w:val="3"/>
            <w:vMerge/>
          </w:tcPr>
          <w:p w:rsidR="00E043E1" w:rsidRPr="00E043E1" w:rsidRDefault="00E043E1" w:rsidP="00E043E1">
            <w:pPr>
              <w:spacing w:line="240" w:lineRule="auto"/>
              <w:rPr>
                <w:rFonts w:ascii="TimesET" w:eastAsia="Calibri" w:hAnsi="TimesET"/>
              </w:rPr>
            </w:pPr>
          </w:p>
        </w:tc>
        <w:tc>
          <w:tcPr>
            <w:tcW w:w="1407" w:type="dxa"/>
            <w:gridSpan w:val="2"/>
            <w:vMerge/>
          </w:tcPr>
          <w:p w:rsidR="00E043E1" w:rsidRPr="00E043E1" w:rsidRDefault="00E043E1" w:rsidP="00E043E1">
            <w:pPr>
              <w:spacing w:line="240" w:lineRule="auto"/>
              <w:rPr>
                <w:rFonts w:ascii="TimesET" w:eastAsia="Calibri" w:hAnsi="TimesET"/>
              </w:rPr>
            </w:pPr>
          </w:p>
        </w:tc>
        <w:tc>
          <w:tcPr>
            <w:tcW w:w="789" w:type="dxa"/>
            <w:gridSpan w:val="2"/>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x</w:t>
            </w:r>
          </w:p>
        </w:tc>
        <w:tc>
          <w:tcPr>
            <w:tcW w:w="709" w:type="dxa"/>
            <w:gridSpan w:val="2"/>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x</w:t>
            </w:r>
          </w:p>
        </w:tc>
        <w:tc>
          <w:tcPr>
            <w:tcW w:w="1417" w:type="dxa"/>
            <w:gridSpan w:val="6"/>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x</w:t>
            </w:r>
          </w:p>
        </w:tc>
        <w:tc>
          <w:tcPr>
            <w:tcW w:w="687" w:type="dxa"/>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x</w:t>
            </w:r>
          </w:p>
        </w:tc>
        <w:tc>
          <w:tcPr>
            <w:tcW w:w="1014" w:type="dxa"/>
            <w:gridSpan w:val="2"/>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внебюджетные источники</w:t>
            </w:r>
          </w:p>
        </w:tc>
        <w:tc>
          <w:tcPr>
            <w:tcW w:w="1134" w:type="dxa"/>
          </w:tcPr>
          <w:p w:rsidR="00E043E1" w:rsidRPr="00E043E1" w:rsidRDefault="00E043E1" w:rsidP="00E043E1">
            <w:pPr>
              <w:autoSpaceDE w:val="0"/>
              <w:autoSpaceDN w:val="0"/>
              <w:spacing w:line="240" w:lineRule="auto"/>
              <w:rPr>
                <w:color w:val="000000"/>
                <w:sz w:val="18"/>
                <w:szCs w:val="18"/>
                <w:lang w:val="en-US"/>
              </w:rPr>
            </w:pPr>
            <w:r w:rsidRPr="00E043E1">
              <w:rPr>
                <w:color w:val="000000"/>
                <w:sz w:val="18"/>
                <w:szCs w:val="18"/>
                <w:lang w:val="en-US"/>
              </w:rPr>
              <w:t>0</w:t>
            </w:r>
          </w:p>
        </w:tc>
        <w:tc>
          <w:tcPr>
            <w:tcW w:w="961" w:type="dxa"/>
          </w:tcPr>
          <w:p w:rsidR="00E043E1" w:rsidRPr="00E043E1" w:rsidRDefault="00E043E1" w:rsidP="00E043E1">
            <w:pPr>
              <w:autoSpaceDE w:val="0"/>
              <w:autoSpaceDN w:val="0"/>
              <w:spacing w:line="240" w:lineRule="auto"/>
              <w:rPr>
                <w:color w:val="000000"/>
                <w:sz w:val="18"/>
                <w:szCs w:val="18"/>
                <w:lang w:val="en-US"/>
              </w:rPr>
            </w:pPr>
            <w:r w:rsidRPr="00E043E1">
              <w:rPr>
                <w:color w:val="000000"/>
                <w:sz w:val="18"/>
                <w:szCs w:val="18"/>
                <w:lang w:val="en-US"/>
              </w:rPr>
              <w:t>0</w:t>
            </w:r>
          </w:p>
        </w:tc>
        <w:tc>
          <w:tcPr>
            <w:tcW w:w="1134" w:type="dxa"/>
          </w:tcPr>
          <w:p w:rsidR="00E043E1" w:rsidRPr="00E043E1" w:rsidRDefault="00E043E1" w:rsidP="00E043E1">
            <w:pPr>
              <w:autoSpaceDE w:val="0"/>
              <w:autoSpaceDN w:val="0"/>
              <w:spacing w:line="240" w:lineRule="auto"/>
              <w:rPr>
                <w:color w:val="000000"/>
                <w:sz w:val="18"/>
                <w:szCs w:val="18"/>
                <w:lang w:val="en-US"/>
              </w:rPr>
            </w:pPr>
            <w:r w:rsidRPr="00E043E1">
              <w:rPr>
                <w:color w:val="000000"/>
                <w:sz w:val="18"/>
                <w:szCs w:val="18"/>
                <w:lang w:val="en-US"/>
              </w:rPr>
              <w:t>0</w:t>
            </w:r>
          </w:p>
        </w:tc>
        <w:tc>
          <w:tcPr>
            <w:tcW w:w="882" w:type="dxa"/>
          </w:tcPr>
          <w:p w:rsidR="00E043E1" w:rsidRPr="00E043E1" w:rsidRDefault="00E043E1" w:rsidP="00E043E1">
            <w:pPr>
              <w:autoSpaceDE w:val="0"/>
              <w:autoSpaceDN w:val="0"/>
              <w:spacing w:line="240" w:lineRule="auto"/>
              <w:rPr>
                <w:color w:val="000000"/>
                <w:sz w:val="18"/>
                <w:szCs w:val="18"/>
                <w:lang w:val="en-US"/>
              </w:rPr>
            </w:pPr>
            <w:r w:rsidRPr="00E043E1">
              <w:rPr>
                <w:color w:val="000000"/>
                <w:sz w:val="18"/>
                <w:szCs w:val="18"/>
                <w:lang w:val="en-US"/>
              </w:rPr>
              <w:t>0</w:t>
            </w:r>
          </w:p>
        </w:tc>
        <w:tc>
          <w:tcPr>
            <w:tcW w:w="882" w:type="dxa"/>
          </w:tcPr>
          <w:p w:rsidR="00E043E1" w:rsidRPr="00E043E1" w:rsidRDefault="00E043E1" w:rsidP="00E043E1">
            <w:pPr>
              <w:autoSpaceDE w:val="0"/>
              <w:autoSpaceDN w:val="0"/>
              <w:spacing w:line="240" w:lineRule="auto"/>
              <w:rPr>
                <w:color w:val="000000"/>
                <w:sz w:val="18"/>
                <w:szCs w:val="18"/>
                <w:lang w:val="en-US"/>
              </w:rPr>
            </w:pPr>
            <w:r w:rsidRPr="00E043E1">
              <w:rPr>
                <w:color w:val="000000"/>
                <w:sz w:val="18"/>
                <w:szCs w:val="18"/>
                <w:lang w:val="en-US"/>
              </w:rPr>
              <w:t>0</w:t>
            </w:r>
          </w:p>
        </w:tc>
      </w:tr>
      <w:tr w:rsidR="00E043E1" w:rsidRPr="00E043E1" w:rsidTr="00E043E1">
        <w:tc>
          <w:tcPr>
            <w:tcW w:w="847" w:type="dxa"/>
            <w:vMerge w:val="restart"/>
          </w:tcPr>
          <w:p w:rsidR="00E043E1" w:rsidRPr="00E043E1" w:rsidRDefault="00E043E1" w:rsidP="00E043E1">
            <w:pPr>
              <w:autoSpaceDE w:val="0"/>
              <w:autoSpaceDN w:val="0"/>
              <w:spacing w:line="240" w:lineRule="auto"/>
              <w:rPr>
                <w:rFonts w:ascii="TimesET" w:eastAsia="Calibri" w:hAnsi="TimesET"/>
                <w:b/>
              </w:rPr>
            </w:pPr>
            <w:r w:rsidRPr="00E043E1">
              <w:rPr>
                <w:rFonts w:ascii="TimesET" w:eastAsia="Calibri" w:hAnsi="TimesET"/>
              </w:rPr>
              <w:t>Основное мероприятие 3</w:t>
            </w:r>
          </w:p>
        </w:tc>
        <w:tc>
          <w:tcPr>
            <w:tcW w:w="1167" w:type="dxa"/>
            <w:gridSpan w:val="2"/>
            <w:vMerge w:val="restart"/>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Патриотическое воспитание и допризывная подготовка молодежи</w:t>
            </w:r>
          </w:p>
        </w:tc>
        <w:tc>
          <w:tcPr>
            <w:tcW w:w="1418" w:type="dxa"/>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поддержка талантливой и одаренной молодежи, молодых лю</w:t>
            </w:r>
            <w:r w:rsidRPr="00E043E1">
              <w:rPr>
                <w:rFonts w:ascii="TimesET" w:eastAsia="Calibri" w:hAnsi="TimesET"/>
              </w:rPr>
              <w:softHyphen/>
              <w:t>дей в трудной жизненной ситуации, развития молодежного предпринимательства</w:t>
            </w:r>
          </w:p>
        </w:tc>
        <w:tc>
          <w:tcPr>
            <w:tcW w:w="1417" w:type="dxa"/>
            <w:gridSpan w:val="2"/>
            <w:vMerge w:val="restart"/>
          </w:tcPr>
          <w:p w:rsidR="00E043E1" w:rsidRPr="00E043E1" w:rsidRDefault="00E043E1" w:rsidP="00E043E1">
            <w:pPr>
              <w:autoSpaceDE w:val="0"/>
              <w:autoSpaceDN w:val="0"/>
              <w:spacing w:line="240" w:lineRule="auto"/>
              <w:rPr>
                <w:rFonts w:ascii="TimesET" w:eastAsia="Calibri" w:hAnsi="TimesET"/>
                <w:b/>
              </w:rPr>
            </w:pPr>
            <w:r w:rsidRPr="00E043E1">
              <w:rPr>
                <w:rFonts w:ascii="TimesET" w:eastAsia="Calibri" w:hAnsi="TimesET"/>
              </w:rPr>
              <w:t>Отдел образования, ОО</w:t>
            </w:r>
          </w:p>
        </w:tc>
        <w:tc>
          <w:tcPr>
            <w:tcW w:w="822"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851"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275"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705" w:type="dxa"/>
            <w:gridSpan w:val="2"/>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996" w:type="dxa"/>
            <w:vAlign w:val="center"/>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Всего</w:t>
            </w:r>
          </w:p>
        </w:tc>
        <w:tc>
          <w:tcPr>
            <w:tcW w:w="1134" w:type="dxa"/>
          </w:tcPr>
          <w:p w:rsidR="00E043E1" w:rsidRPr="00E043E1" w:rsidRDefault="00E043E1" w:rsidP="00E043E1">
            <w:r w:rsidRPr="00E043E1">
              <w:t>10,0</w:t>
            </w:r>
          </w:p>
        </w:tc>
        <w:tc>
          <w:tcPr>
            <w:tcW w:w="961" w:type="dxa"/>
          </w:tcPr>
          <w:p w:rsidR="00E043E1" w:rsidRPr="00E043E1" w:rsidRDefault="00E043E1" w:rsidP="00E043E1">
            <w:pPr>
              <w:rPr>
                <w:lang w:val="en-US"/>
              </w:rPr>
            </w:pPr>
            <w:r w:rsidRPr="00E043E1">
              <w:rPr>
                <w:lang w:val="en-US"/>
              </w:rPr>
              <w:t>0</w:t>
            </w:r>
          </w:p>
        </w:tc>
        <w:tc>
          <w:tcPr>
            <w:tcW w:w="1134" w:type="dxa"/>
          </w:tcPr>
          <w:p w:rsidR="00E043E1" w:rsidRPr="00E043E1" w:rsidRDefault="00E043E1" w:rsidP="00E043E1">
            <w:pPr>
              <w:rPr>
                <w:lang w:val="en-US"/>
              </w:rPr>
            </w:pPr>
            <w:r w:rsidRPr="00E043E1">
              <w:rPr>
                <w:lang w:val="en-US"/>
              </w:rPr>
              <w:t>0</w:t>
            </w:r>
          </w:p>
        </w:tc>
        <w:tc>
          <w:tcPr>
            <w:tcW w:w="882" w:type="dxa"/>
          </w:tcPr>
          <w:p w:rsidR="00E043E1" w:rsidRPr="00E043E1" w:rsidRDefault="00E043E1" w:rsidP="00E043E1">
            <w:r w:rsidRPr="00E043E1">
              <w:t>50,0</w:t>
            </w:r>
          </w:p>
        </w:tc>
        <w:tc>
          <w:tcPr>
            <w:tcW w:w="882" w:type="dxa"/>
          </w:tcPr>
          <w:p w:rsidR="00E043E1" w:rsidRPr="00E043E1" w:rsidRDefault="00E043E1" w:rsidP="00E043E1">
            <w:r w:rsidRPr="00E043E1">
              <w:t>50,0</w:t>
            </w:r>
          </w:p>
        </w:tc>
      </w:tr>
      <w:tr w:rsidR="00E043E1" w:rsidRPr="00E043E1" w:rsidTr="00E043E1">
        <w:tc>
          <w:tcPr>
            <w:tcW w:w="847" w:type="dxa"/>
            <w:vMerge/>
          </w:tcPr>
          <w:p w:rsidR="00E043E1" w:rsidRPr="00E043E1" w:rsidRDefault="00E043E1" w:rsidP="00E043E1">
            <w:pPr>
              <w:autoSpaceDE w:val="0"/>
              <w:autoSpaceDN w:val="0"/>
              <w:rPr>
                <w:rFonts w:ascii="TimesET" w:eastAsia="Calibri" w:hAnsi="TimesET"/>
              </w:rPr>
            </w:pPr>
          </w:p>
        </w:tc>
        <w:tc>
          <w:tcPr>
            <w:tcW w:w="1167" w:type="dxa"/>
            <w:gridSpan w:val="2"/>
            <w:vMerge/>
          </w:tcPr>
          <w:p w:rsidR="00E043E1" w:rsidRPr="00E043E1" w:rsidRDefault="00E043E1" w:rsidP="00E043E1">
            <w:pPr>
              <w:autoSpaceDE w:val="0"/>
              <w:autoSpaceDN w:val="0"/>
              <w:rPr>
                <w:rFonts w:ascii="TimesET" w:eastAsia="Calibri" w:hAnsi="TimesET"/>
              </w:rPr>
            </w:pPr>
          </w:p>
        </w:tc>
        <w:tc>
          <w:tcPr>
            <w:tcW w:w="1418" w:type="dxa"/>
            <w:vMerge/>
          </w:tcPr>
          <w:p w:rsidR="00E043E1" w:rsidRPr="00E043E1" w:rsidRDefault="00E043E1" w:rsidP="00E043E1">
            <w:pPr>
              <w:autoSpaceDE w:val="0"/>
              <w:autoSpaceDN w:val="0"/>
              <w:jc w:val="center"/>
              <w:rPr>
                <w:rFonts w:ascii="TimesET" w:eastAsia="Calibri" w:hAnsi="TimesET"/>
              </w:rPr>
            </w:pPr>
          </w:p>
        </w:tc>
        <w:tc>
          <w:tcPr>
            <w:tcW w:w="1417" w:type="dxa"/>
            <w:gridSpan w:val="2"/>
            <w:vMerge/>
          </w:tcPr>
          <w:p w:rsidR="00E043E1" w:rsidRPr="00E043E1" w:rsidRDefault="00E043E1" w:rsidP="00E043E1">
            <w:pPr>
              <w:autoSpaceDE w:val="0"/>
              <w:autoSpaceDN w:val="0"/>
              <w:jc w:val="center"/>
              <w:rPr>
                <w:rFonts w:ascii="TimesET" w:eastAsia="Calibri" w:hAnsi="TimesET"/>
              </w:rPr>
            </w:pPr>
          </w:p>
        </w:tc>
        <w:tc>
          <w:tcPr>
            <w:tcW w:w="822"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851"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275"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705" w:type="dxa"/>
            <w:gridSpan w:val="2"/>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996" w:type="dxa"/>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федеральный бюджет</w:t>
            </w:r>
          </w:p>
        </w:tc>
        <w:tc>
          <w:tcPr>
            <w:tcW w:w="1134" w:type="dxa"/>
          </w:tcPr>
          <w:p w:rsidR="00E043E1" w:rsidRPr="00E043E1" w:rsidRDefault="00E043E1" w:rsidP="00E043E1">
            <w:pPr>
              <w:rPr>
                <w:lang w:val="en-US"/>
              </w:rPr>
            </w:pPr>
            <w:r w:rsidRPr="00E043E1">
              <w:rPr>
                <w:lang w:val="en-US"/>
              </w:rPr>
              <w:t>0</w:t>
            </w:r>
          </w:p>
        </w:tc>
        <w:tc>
          <w:tcPr>
            <w:tcW w:w="961" w:type="dxa"/>
          </w:tcPr>
          <w:p w:rsidR="00E043E1" w:rsidRPr="00E043E1" w:rsidRDefault="00E043E1" w:rsidP="00E043E1">
            <w:pPr>
              <w:rPr>
                <w:lang w:val="en-US"/>
              </w:rPr>
            </w:pPr>
            <w:r w:rsidRPr="00E043E1">
              <w:rPr>
                <w:lang w:val="en-US"/>
              </w:rPr>
              <w:t>0</w:t>
            </w:r>
          </w:p>
        </w:tc>
        <w:tc>
          <w:tcPr>
            <w:tcW w:w="1134" w:type="dxa"/>
          </w:tcPr>
          <w:p w:rsidR="00E043E1" w:rsidRPr="00E043E1" w:rsidRDefault="00E043E1" w:rsidP="00E043E1">
            <w:pPr>
              <w:rPr>
                <w:lang w:val="en-US"/>
              </w:rPr>
            </w:pPr>
            <w:r w:rsidRPr="00E043E1">
              <w:rPr>
                <w:lang w:val="en-US"/>
              </w:rPr>
              <w:t>0</w:t>
            </w:r>
          </w:p>
        </w:tc>
        <w:tc>
          <w:tcPr>
            <w:tcW w:w="882" w:type="dxa"/>
          </w:tcPr>
          <w:p w:rsidR="00E043E1" w:rsidRPr="00E043E1" w:rsidRDefault="00E043E1" w:rsidP="00E043E1">
            <w:pPr>
              <w:rPr>
                <w:lang w:val="en-US"/>
              </w:rPr>
            </w:pPr>
            <w:r w:rsidRPr="00E043E1">
              <w:rPr>
                <w:lang w:val="en-US"/>
              </w:rPr>
              <w:t>0</w:t>
            </w:r>
          </w:p>
        </w:tc>
        <w:tc>
          <w:tcPr>
            <w:tcW w:w="882" w:type="dxa"/>
          </w:tcPr>
          <w:p w:rsidR="00E043E1" w:rsidRPr="00E043E1" w:rsidRDefault="00E043E1" w:rsidP="00E043E1">
            <w:pPr>
              <w:rPr>
                <w:lang w:val="en-US"/>
              </w:rPr>
            </w:pPr>
            <w:r w:rsidRPr="00E043E1">
              <w:rPr>
                <w:lang w:val="en-US"/>
              </w:rPr>
              <w:t>0</w:t>
            </w:r>
          </w:p>
        </w:tc>
      </w:tr>
      <w:tr w:rsidR="00E043E1" w:rsidRPr="00E043E1" w:rsidTr="00E043E1">
        <w:tc>
          <w:tcPr>
            <w:tcW w:w="847" w:type="dxa"/>
            <w:vMerge/>
          </w:tcPr>
          <w:p w:rsidR="00E043E1" w:rsidRPr="00E043E1" w:rsidRDefault="00E043E1" w:rsidP="00E043E1">
            <w:pPr>
              <w:autoSpaceDE w:val="0"/>
              <w:autoSpaceDN w:val="0"/>
              <w:rPr>
                <w:rFonts w:ascii="TimesET" w:eastAsia="Calibri" w:hAnsi="TimesET"/>
              </w:rPr>
            </w:pPr>
          </w:p>
        </w:tc>
        <w:tc>
          <w:tcPr>
            <w:tcW w:w="1167" w:type="dxa"/>
            <w:gridSpan w:val="2"/>
            <w:vMerge/>
          </w:tcPr>
          <w:p w:rsidR="00E043E1" w:rsidRPr="00E043E1" w:rsidRDefault="00E043E1" w:rsidP="00E043E1">
            <w:pPr>
              <w:autoSpaceDE w:val="0"/>
              <w:autoSpaceDN w:val="0"/>
              <w:rPr>
                <w:rFonts w:ascii="TimesET" w:eastAsia="Calibri" w:hAnsi="TimesET"/>
              </w:rPr>
            </w:pPr>
          </w:p>
        </w:tc>
        <w:tc>
          <w:tcPr>
            <w:tcW w:w="1418" w:type="dxa"/>
            <w:vMerge/>
          </w:tcPr>
          <w:p w:rsidR="00E043E1" w:rsidRPr="00E043E1" w:rsidRDefault="00E043E1" w:rsidP="00E043E1">
            <w:pPr>
              <w:autoSpaceDE w:val="0"/>
              <w:autoSpaceDN w:val="0"/>
              <w:jc w:val="center"/>
              <w:rPr>
                <w:rFonts w:ascii="TimesET" w:eastAsia="Calibri" w:hAnsi="TimesET"/>
              </w:rPr>
            </w:pPr>
          </w:p>
        </w:tc>
        <w:tc>
          <w:tcPr>
            <w:tcW w:w="1417" w:type="dxa"/>
            <w:gridSpan w:val="2"/>
            <w:vMerge/>
          </w:tcPr>
          <w:p w:rsidR="00E043E1" w:rsidRPr="00E043E1" w:rsidRDefault="00E043E1" w:rsidP="00E043E1">
            <w:pPr>
              <w:autoSpaceDE w:val="0"/>
              <w:autoSpaceDN w:val="0"/>
              <w:jc w:val="center"/>
              <w:rPr>
                <w:rFonts w:ascii="TimesET" w:eastAsia="Calibri" w:hAnsi="TimesET"/>
              </w:rPr>
            </w:pPr>
          </w:p>
        </w:tc>
        <w:tc>
          <w:tcPr>
            <w:tcW w:w="822"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851"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275"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705" w:type="dxa"/>
            <w:gridSpan w:val="2"/>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996" w:type="dxa"/>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Чувашской Республики</w:t>
            </w:r>
          </w:p>
        </w:tc>
        <w:tc>
          <w:tcPr>
            <w:tcW w:w="1134" w:type="dxa"/>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0</w:t>
            </w:r>
          </w:p>
        </w:tc>
        <w:tc>
          <w:tcPr>
            <w:tcW w:w="961" w:type="dxa"/>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0</w:t>
            </w:r>
          </w:p>
        </w:tc>
        <w:tc>
          <w:tcPr>
            <w:tcW w:w="1134" w:type="dxa"/>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0</w:t>
            </w:r>
          </w:p>
        </w:tc>
        <w:tc>
          <w:tcPr>
            <w:tcW w:w="882" w:type="dxa"/>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0</w:t>
            </w:r>
          </w:p>
        </w:tc>
        <w:tc>
          <w:tcPr>
            <w:tcW w:w="882" w:type="dxa"/>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0</w:t>
            </w:r>
          </w:p>
        </w:tc>
      </w:tr>
      <w:tr w:rsidR="00E043E1" w:rsidRPr="00E043E1" w:rsidTr="00E043E1">
        <w:tc>
          <w:tcPr>
            <w:tcW w:w="847" w:type="dxa"/>
            <w:vMerge/>
          </w:tcPr>
          <w:p w:rsidR="00E043E1" w:rsidRPr="00E043E1" w:rsidRDefault="00E043E1" w:rsidP="00E043E1">
            <w:pPr>
              <w:autoSpaceDE w:val="0"/>
              <w:autoSpaceDN w:val="0"/>
              <w:rPr>
                <w:rFonts w:ascii="TimesET" w:eastAsia="Calibri" w:hAnsi="TimesET"/>
              </w:rPr>
            </w:pPr>
          </w:p>
        </w:tc>
        <w:tc>
          <w:tcPr>
            <w:tcW w:w="1167" w:type="dxa"/>
            <w:gridSpan w:val="2"/>
            <w:vMerge/>
          </w:tcPr>
          <w:p w:rsidR="00E043E1" w:rsidRPr="00E043E1" w:rsidRDefault="00E043E1" w:rsidP="00E043E1">
            <w:pPr>
              <w:autoSpaceDE w:val="0"/>
              <w:autoSpaceDN w:val="0"/>
              <w:rPr>
                <w:rFonts w:ascii="TimesET" w:eastAsia="Calibri" w:hAnsi="TimesET"/>
              </w:rPr>
            </w:pPr>
          </w:p>
        </w:tc>
        <w:tc>
          <w:tcPr>
            <w:tcW w:w="1418" w:type="dxa"/>
            <w:vMerge/>
          </w:tcPr>
          <w:p w:rsidR="00E043E1" w:rsidRPr="00E043E1" w:rsidRDefault="00E043E1" w:rsidP="00E043E1">
            <w:pPr>
              <w:autoSpaceDE w:val="0"/>
              <w:autoSpaceDN w:val="0"/>
              <w:jc w:val="center"/>
              <w:rPr>
                <w:rFonts w:ascii="TimesET" w:eastAsia="Calibri" w:hAnsi="TimesET"/>
              </w:rPr>
            </w:pPr>
          </w:p>
        </w:tc>
        <w:tc>
          <w:tcPr>
            <w:tcW w:w="1417" w:type="dxa"/>
            <w:gridSpan w:val="2"/>
            <w:vMerge/>
          </w:tcPr>
          <w:p w:rsidR="00E043E1" w:rsidRPr="00E043E1" w:rsidRDefault="00E043E1" w:rsidP="00E043E1">
            <w:pPr>
              <w:autoSpaceDE w:val="0"/>
              <w:autoSpaceDN w:val="0"/>
              <w:jc w:val="center"/>
              <w:rPr>
                <w:rFonts w:ascii="TimesET" w:eastAsia="Calibri" w:hAnsi="TimesET"/>
              </w:rPr>
            </w:pPr>
          </w:p>
        </w:tc>
        <w:tc>
          <w:tcPr>
            <w:tcW w:w="822" w:type="dxa"/>
            <w:gridSpan w:val="3"/>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974</w:t>
            </w:r>
          </w:p>
        </w:tc>
        <w:tc>
          <w:tcPr>
            <w:tcW w:w="851"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х</w:t>
            </w:r>
          </w:p>
        </w:tc>
        <w:tc>
          <w:tcPr>
            <w:tcW w:w="1275"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Ц720400000</w:t>
            </w:r>
          </w:p>
        </w:tc>
        <w:tc>
          <w:tcPr>
            <w:tcW w:w="705" w:type="dxa"/>
            <w:gridSpan w:val="2"/>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x</w:t>
            </w:r>
          </w:p>
        </w:tc>
        <w:tc>
          <w:tcPr>
            <w:tcW w:w="996" w:type="dxa"/>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Красночетайского муницип</w:t>
            </w:r>
            <w:r w:rsidRPr="00E043E1">
              <w:rPr>
                <w:rFonts w:ascii="TimesET" w:eastAsia="Calibri" w:hAnsi="TimesET"/>
              </w:rPr>
              <w:lastRenderedPageBreak/>
              <w:t>ального округа</w:t>
            </w:r>
          </w:p>
        </w:tc>
        <w:tc>
          <w:tcPr>
            <w:tcW w:w="1134" w:type="dxa"/>
          </w:tcPr>
          <w:p w:rsidR="00E043E1" w:rsidRPr="00E043E1" w:rsidRDefault="00E043E1" w:rsidP="00E043E1">
            <w:r w:rsidRPr="00E043E1">
              <w:lastRenderedPageBreak/>
              <w:t>10,0</w:t>
            </w:r>
          </w:p>
        </w:tc>
        <w:tc>
          <w:tcPr>
            <w:tcW w:w="961" w:type="dxa"/>
          </w:tcPr>
          <w:p w:rsidR="00E043E1" w:rsidRPr="00E043E1" w:rsidRDefault="00E043E1" w:rsidP="00E043E1">
            <w:pPr>
              <w:rPr>
                <w:lang w:val="en-US"/>
              </w:rPr>
            </w:pPr>
            <w:r w:rsidRPr="00E043E1">
              <w:rPr>
                <w:lang w:val="en-US"/>
              </w:rPr>
              <w:t>0</w:t>
            </w:r>
          </w:p>
        </w:tc>
        <w:tc>
          <w:tcPr>
            <w:tcW w:w="1134" w:type="dxa"/>
          </w:tcPr>
          <w:p w:rsidR="00E043E1" w:rsidRPr="00E043E1" w:rsidRDefault="00E043E1" w:rsidP="00E043E1">
            <w:pPr>
              <w:rPr>
                <w:lang w:val="en-US"/>
              </w:rPr>
            </w:pPr>
            <w:r w:rsidRPr="00E043E1">
              <w:rPr>
                <w:lang w:val="en-US"/>
              </w:rPr>
              <w:t>0</w:t>
            </w:r>
          </w:p>
        </w:tc>
        <w:tc>
          <w:tcPr>
            <w:tcW w:w="882" w:type="dxa"/>
          </w:tcPr>
          <w:p w:rsidR="00E043E1" w:rsidRPr="00E043E1" w:rsidRDefault="00E043E1" w:rsidP="00E043E1">
            <w:r w:rsidRPr="00E043E1">
              <w:t>50,0</w:t>
            </w:r>
          </w:p>
        </w:tc>
        <w:tc>
          <w:tcPr>
            <w:tcW w:w="882" w:type="dxa"/>
          </w:tcPr>
          <w:p w:rsidR="00E043E1" w:rsidRPr="00E043E1" w:rsidRDefault="00E043E1" w:rsidP="00E043E1">
            <w:r w:rsidRPr="00E043E1">
              <w:t>50,0</w:t>
            </w:r>
          </w:p>
        </w:tc>
      </w:tr>
      <w:tr w:rsidR="00E043E1" w:rsidRPr="00E043E1" w:rsidTr="00E043E1">
        <w:tc>
          <w:tcPr>
            <w:tcW w:w="847" w:type="dxa"/>
            <w:vMerge/>
          </w:tcPr>
          <w:p w:rsidR="00E043E1" w:rsidRPr="00E043E1" w:rsidRDefault="00E043E1" w:rsidP="00E043E1">
            <w:pPr>
              <w:autoSpaceDE w:val="0"/>
              <w:autoSpaceDN w:val="0"/>
              <w:rPr>
                <w:rFonts w:ascii="TimesET" w:eastAsia="Calibri" w:hAnsi="TimesET"/>
              </w:rPr>
            </w:pPr>
          </w:p>
        </w:tc>
        <w:tc>
          <w:tcPr>
            <w:tcW w:w="1167" w:type="dxa"/>
            <w:gridSpan w:val="2"/>
            <w:vMerge/>
          </w:tcPr>
          <w:p w:rsidR="00E043E1" w:rsidRPr="00E043E1" w:rsidRDefault="00E043E1" w:rsidP="00E043E1">
            <w:pPr>
              <w:autoSpaceDE w:val="0"/>
              <w:autoSpaceDN w:val="0"/>
              <w:rPr>
                <w:rFonts w:ascii="TimesET" w:eastAsia="Calibri" w:hAnsi="TimesET"/>
              </w:rPr>
            </w:pPr>
          </w:p>
        </w:tc>
        <w:tc>
          <w:tcPr>
            <w:tcW w:w="1418" w:type="dxa"/>
            <w:vMerge/>
          </w:tcPr>
          <w:p w:rsidR="00E043E1" w:rsidRPr="00E043E1" w:rsidRDefault="00E043E1" w:rsidP="00E043E1">
            <w:pPr>
              <w:autoSpaceDE w:val="0"/>
              <w:autoSpaceDN w:val="0"/>
              <w:jc w:val="center"/>
              <w:rPr>
                <w:rFonts w:ascii="TimesET" w:eastAsia="Calibri" w:hAnsi="TimesET"/>
              </w:rPr>
            </w:pPr>
          </w:p>
        </w:tc>
        <w:tc>
          <w:tcPr>
            <w:tcW w:w="1417" w:type="dxa"/>
            <w:gridSpan w:val="2"/>
            <w:vMerge/>
          </w:tcPr>
          <w:p w:rsidR="00E043E1" w:rsidRPr="00E043E1" w:rsidRDefault="00E043E1" w:rsidP="00E043E1">
            <w:pPr>
              <w:autoSpaceDE w:val="0"/>
              <w:autoSpaceDN w:val="0"/>
              <w:jc w:val="center"/>
              <w:rPr>
                <w:rFonts w:ascii="TimesET" w:eastAsia="Calibri" w:hAnsi="TimesET"/>
              </w:rPr>
            </w:pPr>
          </w:p>
        </w:tc>
        <w:tc>
          <w:tcPr>
            <w:tcW w:w="822" w:type="dxa"/>
            <w:gridSpan w:val="3"/>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x</w:t>
            </w:r>
          </w:p>
        </w:tc>
        <w:tc>
          <w:tcPr>
            <w:tcW w:w="851" w:type="dxa"/>
            <w:gridSpan w:val="4"/>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x</w:t>
            </w:r>
          </w:p>
        </w:tc>
        <w:tc>
          <w:tcPr>
            <w:tcW w:w="1275" w:type="dxa"/>
            <w:gridSpan w:val="4"/>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x</w:t>
            </w:r>
          </w:p>
        </w:tc>
        <w:tc>
          <w:tcPr>
            <w:tcW w:w="705" w:type="dxa"/>
            <w:gridSpan w:val="2"/>
          </w:tcPr>
          <w:p w:rsidR="00E043E1" w:rsidRPr="00E043E1" w:rsidRDefault="00E043E1" w:rsidP="00E043E1">
            <w:pPr>
              <w:autoSpaceDE w:val="0"/>
              <w:autoSpaceDN w:val="0"/>
              <w:jc w:val="center"/>
              <w:rPr>
                <w:rFonts w:ascii="TimesET" w:eastAsia="Calibri" w:hAnsi="TimesET"/>
                <w:lang w:val="en-US"/>
              </w:rPr>
            </w:pPr>
            <w:r w:rsidRPr="00E043E1">
              <w:rPr>
                <w:rFonts w:ascii="TimesET" w:eastAsia="Calibri" w:hAnsi="TimesET"/>
                <w:lang w:val="en-US"/>
              </w:rPr>
              <w:t>x</w:t>
            </w:r>
          </w:p>
        </w:tc>
        <w:tc>
          <w:tcPr>
            <w:tcW w:w="996" w:type="dxa"/>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внебюджетные источники</w:t>
            </w:r>
          </w:p>
        </w:tc>
        <w:tc>
          <w:tcPr>
            <w:tcW w:w="1134" w:type="dxa"/>
          </w:tcPr>
          <w:p w:rsidR="00E043E1" w:rsidRPr="00E043E1" w:rsidRDefault="00E043E1" w:rsidP="00E043E1">
            <w:pPr>
              <w:rPr>
                <w:lang w:val="en-US"/>
              </w:rPr>
            </w:pPr>
            <w:r w:rsidRPr="00E043E1">
              <w:rPr>
                <w:lang w:val="en-US"/>
              </w:rPr>
              <w:t>0</w:t>
            </w:r>
          </w:p>
        </w:tc>
        <w:tc>
          <w:tcPr>
            <w:tcW w:w="961" w:type="dxa"/>
          </w:tcPr>
          <w:p w:rsidR="00E043E1" w:rsidRPr="00E043E1" w:rsidRDefault="00E043E1" w:rsidP="00E043E1">
            <w:pPr>
              <w:rPr>
                <w:lang w:val="en-US"/>
              </w:rPr>
            </w:pPr>
            <w:r w:rsidRPr="00E043E1">
              <w:rPr>
                <w:lang w:val="en-US"/>
              </w:rPr>
              <w:t>0</w:t>
            </w:r>
          </w:p>
        </w:tc>
        <w:tc>
          <w:tcPr>
            <w:tcW w:w="1134" w:type="dxa"/>
          </w:tcPr>
          <w:p w:rsidR="00E043E1" w:rsidRPr="00E043E1" w:rsidRDefault="00E043E1" w:rsidP="00E043E1">
            <w:pPr>
              <w:rPr>
                <w:lang w:val="en-US"/>
              </w:rPr>
            </w:pPr>
            <w:r w:rsidRPr="00E043E1">
              <w:rPr>
                <w:lang w:val="en-US"/>
              </w:rPr>
              <w:t>0</w:t>
            </w:r>
          </w:p>
        </w:tc>
        <w:tc>
          <w:tcPr>
            <w:tcW w:w="882" w:type="dxa"/>
          </w:tcPr>
          <w:p w:rsidR="00E043E1" w:rsidRPr="00E043E1" w:rsidRDefault="00E043E1" w:rsidP="00E043E1">
            <w:pPr>
              <w:rPr>
                <w:lang w:val="en-US"/>
              </w:rPr>
            </w:pPr>
            <w:r w:rsidRPr="00E043E1">
              <w:rPr>
                <w:lang w:val="en-US"/>
              </w:rPr>
              <w:t>0</w:t>
            </w:r>
          </w:p>
        </w:tc>
        <w:tc>
          <w:tcPr>
            <w:tcW w:w="882" w:type="dxa"/>
          </w:tcPr>
          <w:p w:rsidR="00E043E1" w:rsidRPr="00E043E1" w:rsidRDefault="00E043E1" w:rsidP="00E043E1">
            <w:pPr>
              <w:rPr>
                <w:lang w:val="en-US"/>
              </w:rPr>
            </w:pPr>
            <w:r w:rsidRPr="00E043E1">
              <w:rPr>
                <w:lang w:val="en-US"/>
              </w:rPr>
              <w:t>0</w:t>
            </w:r>
          </w:p>
        </w:tc>
      </w:tr>
      <w:tr w:rsidR="00E043E1" w:rsidRPr="00E043E1" w:rsidTr="00E043E1">
        <w:tc>
          <w:tcPr>
            <w:tcW w:w="847" w:type="dxa"/>
          </w:tcPr>
          <w:p w:rsidR="00E043E1" w:rsidRPr="00E043E1" w:rsidRDefault="00E043E1" w:rsidP="00E043E1">
            <w:pPr>
              <w:autoSpaceDE w:val="0"/>
              <w:autoSpaceDN w:val="0"/>
              <w:spacing w:line="240" w:lineRule="auto"/>
              <w:rPr>
                <w:rFonts w:ascii="TimesET" w:eastAsia="Calibri" w:hAnsi="TimesET"/>
                <w:b/>
              </w:rPr>
            </w:pPr>
            <w:r w:rsidRPr="00E043E1">
              <w:rPr>
                <w:rFonts w:ascii="TimesET" w:eastAsia="Calibri" w:hAnsi="TimesET"/>
              </w:rPr>
              <w:t>Целевой (ые) индикатор (ы) и показатель (и) подпрограммы (муниципальной программы), увя</w:t>
            </w:r>
            <w:r w:rsidRPr="00E043E1">
              <w:rPr>
                <w:rFonts w:ascii="TimesET" w:eastAsia="Calibri" w:hAnsi="TimesET"/>
              </w:rPr>
              <w:softHyphen/>
              <w:t>занные с ос</w:t>
            </w:r>
            <w:r w:rsidRPr="00E043E1">
              <w:rPr>
                <w:rFonts w:ascii="TimesET" w:eastAsia="Calibri" w:hAnsi="TimesET"/>
              </w:rPr>
              <w:softHyphen/>
              <w:t>новным мероприятием 3</w:t>
            </w:r>
          </w:p>
        </w:tc>
        <w:tc>
          <w:tcPr>
            <w:tcW w:w="8651" w:type="dxa"/>
            <w:gridSpan w:val="19"/>
          </w:tcPr>
          <w:p w:rsidR="00E043E1" w:rsidRPr="00E043E1" w:rsidRDefault="00E043E1" w:rsidP="00E043E1">
            <w:pPr>
              <w:spacing w:line="240" w:lineRule="auto"/>
              <w:rPr>
                <w:rFonts w:ascii="TimesET" w:eastAsia="Calibri" w:hAnsi="TimesET"/>
              </w:rPr>
            </w:pPr>
            <w:r w:rsidRPr="00E043E1">
              <w:rPr>
                <w:rFonts w:ascii="TimesET" w:eastAsia="Calibri" w:hAnsi="TimesET"/>
              </w:rPr>
              <w:t>Доля молодежи в возрасте от 14 до 35 лет, охваченной деятельностью молодежных общественных объединений, в общей ее численности, %</w:t>
            </w:r>
          </w:p>
        </w:tc>
        <w:tc>
          <w:tcPr>
            <w:tcW w:w="1134" w:type="dxa"/>
          </w:tcPr>
          <w:p w:rsidR="00E043E1" w:rsidRPr="00E043E1" w:rsidRDefault="00E043E1" w:rsidP="00E043E1">
            <w:pPr>
              <w:jc w:val="center"/>
              <w:rPr>
                <w:rFonts w:ascii="TimesET" w:eastAsia="Calibri" w:hAnsi="TimesET"/>
              </w:rPr>
            </w:pPr>
            <w:r w:rsidRPr="00E043E1">
              <w:rPr>
                <w:rFonts w:ascii="TimesET" w:eastAsia="Calibri" w:hAnsi="TimesET"/>
              </w:rPr>
              <w:t>31</w:t>
            </w:r>
          </w:p>
        </w:tc>
        <w:tc>
          <w:tcPr>
            <w:tcW w:w="961" w:type="dxa"/>
          </w:tcPr>
          <w:p w:rsidR="00E043E1" w:rsidRPr="00E043E1" w:rsidRDefault="00E043E1" w:rsidP="00E043E1">
            <w:pPr>
              <w:jc w:val="center"/>
              <w:rPr>
                <w:rFonts w:ascii="TimesET" w:eastAsia="Calibri" w:hAnsi="TimesET"/>
              </w:rPr>
            </w:pPr>
            <w:r w:rsidRPr="00E043E1">
              <w:rPr>
                <w:rFonts w:ascii="TimesET" w:eastAsia="Calibri" w:hAnsi="TimesET"/>
              </w:rPr>
              <w:t>32</w:t>
            </w:r>
          </w:p>
        </w:tc>
        <w:tc>
          <w:tcPr>
            <w:tcW w:w="1134" w:type="dxa"/>
          </w:tcPr>
          <w:p w:rsidR="00E043E1" w:rsidRPr="00E043E1" w:rsidRDefault="00E043E1" w:rsidP="00E043E1">
            <w:pPr>
              <w:jc w:val="center"/>
              <w:rPr>
                <w:rFonts w:ascii="TimesET" w:eastAsia="Calibri" w:hAnsi="TimesET"/>
              </w:rPr>
            </w:pPr>
            <w:r w:rsidRPr="00E043E1">
              <w:rPr>
                <w:rFonts w:ascii="TimesET" w:eastAsia="Calibri" w:hAnsi="TimesET"/>
              </w:rPr>
              <w:t>32</w:t>
            </w:r>
          </w:p>
        </w:tc>
        <w:tc>
          <w:tcPr>
            <w:tcW w:w="882" w:type="dxa"/>
          </w:tcPr>
          <w:p w:rsidR="00E043E1" w:rsidRPr="00E043E1" w:rsidRDefault="00E043E1" w:rsidP="00E043E1">
            <w:pPr>
              <w:jc w:val="center"/>
              <w:rPr>
                <w:rFonts w:ascii="TimesET" w:eastAsia="Calibri" w:hAnsi="TimesET"/>
              </w:rPr>
            </w:pPr>
            <w:r w:rsidRPr="00E043E1">
              <w:rPr>
                <w:rFonts w:ascii="TimesET" w:eastAsia="Calibri" w:hAnsi="TimesET"/>
              </w:rPr>
              <w:t>36</w:t>
            </w:r>
          </w:p>
        </w:tc>
        <w:tc>
          <w:tcPr>
            <w:tcW w:w="882" w:type="dxa"/>
          </w:tcPr>
          <w:p w:rsidR="00E043E1" w:rsidRPr="00E043E1" w:rsidRDefault="00E043E1" w:rsidP="00E043E1">
            <w:pPr>
              <w:jc w:val="center"/>
              <w:rPr>
                <w:rFonts w:ascii="TimesET" w:eastAsia="Calibri" w:hAnsi="TimesET"/>
              </w:rPr>
            </w:pPr>
            <w:r w:rsidRPr="00E043E1">
              <w:rPr>
                <w:rFonts w:ascii="TimesET" w:eastAsia="Calibri" w:hAnsi="TimesET"/>
              </w:rPr>
              <w:t>38</w:t>
            </w:r>
          </w:p>
        </w:tc>
      </w:tr>
      <w:tr w:rsidR="00E043E1" w:rsidRPr="00E043E1" w:rsidTr="00E043E1">
        <w:trPr>
          <w:trHeight w:val="418"/>
        </w:trPr>
        <w:tc>
          <w:tcPr>
            <w:tcW w:w="847" w:type="dxa"/>
            <w:vMerge w:val="restart"/>
          </w:tcPr>
          <w:p w:rsidR="00E043E1" w:rsidRPr="00E043E1" w:rsidRDefault="00E043E1" w:rsidP="00E043E1">
            <w:pPr>
              <w:autoSpaceDE w:val="0"/>
              <w:autoSpaceDN w:val="0"/>
              <w:spacing w:line="240" w:lineRule="auto"/>
              <w:rPr>
                <w:rFonts w:ascii="TimesET" w:eastAsia="Calibri" w:hAnsi="TimesET"/>
                <w:lang w:val="en-US"/>
              </w:rPr>
            </w:pPr>
            <w:r w:rsidRPr="00E043E1">
              <w:rPr>
                <w:rFonts w:eastAsia="Calibri"/>
                <w:lang w:val="en-US"/>
              </w:rPr>
              <w:t>0</w:t>
            </w:r>
          </w:p>
        </w:tc>
        <w:tc>
          <w:tcPr>
            <w:tcW w:w="1155" w:type="dxa"/>
            <w:vMerge w:val="restart"/>
          </w:tcPr>
          <w:p w:rsidR="00E043E1" w:rsidRPr="00E043E1" w:rsidRDefault="00E043E1" w:rsidP="00E043E1">
            <w:pPr>
              <w:spacing w:line="240" w:lineRule="auto"/>
              <w:rPr>
                <w:rFonts w:ascii="TimesET" w:eastAsia="Calibri" w:hAnsi="TimesET"/>
              </w:rPr>
            </w:pPr>
            <w:r w:rsidRPr="00E043E1">
              <w:rPr>
                <w:rFonts w:eastAsia="Calibri"/>
              </w:rPr>
              <w:t>Организация и проведение мероприятий, направленных на патриотич</w:t>
            </w:r>
            <w:r w:rsidRPr="00E043E1">
              <w:rPr>
                <w:rFonts w:eastAsia="Calibri"/>
              </w:rPr>
              <w:lastRenderedPageBreak/>
              <w:t>еское воспитание детей и допризывную подготовку молодежи</w:t>
            </w:r>
          </w:p>
        </w:tc>
        <w:tc>
          <w:tcPr>
            <w:tcW w:w="1473" w:type="dxa"/>
            <w:gridSpan w:val="3"/>
            <w:vMerge w:val="restart"/>
          </w:tcPr>
          <w:p w:rsidR="00E043E1" w:rsidRPr="00E043E1" w:rsidRDefault="00E043E1" w:rsidP="00E043E1">
            <w:pPr>
              <w:spacing w:line="240" w:lineRule="auto"/>
              <w:rPr>
                <w:rFonts w:ascii="TimesET" w:eastAsia="Calibri" w:hAnsi="TimesET"/>
              </w:rPr>
            </w:pPr>
          </w:p>
        </w:tc>
        <w:tc>
          <w:tcPr>
            <w:tcW w:w="1407" w:type="dxa"/>
            <w:gridSpan w:val="2"/>
            <w:vMerge w:val="restart"/>
          </w:tcPr>
          <w:p w:rsidR="00E043E1" w:rsidRPr="00E043E1" w:rsidRDefault="00E043E1" w:rsidP="00E043E1">
            <w:pPr>
              <w:spacing w:line="240" w:lineRule="auto"/>
              <w:rPr>
                <w:rFonts w:ascii="TimesET" w:eastAsia="Calibri" w:hAnsi="TimesET"/>
              </w:rPr>
            </w:pPr>
            <w:r w:rsidRPr="00E043E1">
              <w:rPr>
                <w:rFonts w:ascii="TimesET" w:eastAsia="Calibri" w:hAnsi="TimesET"/>
              </w:rPr>
              <w:t>Отдел образования, ОО</w:t>
            </w:r>
          </w:p>
        </w:tc>
        <w:tc>
          <w:tcPr>
            <w:tcW w:w="789" w:type="dxa"/>
            <w:gridSpan w:val="2"/>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709" w:type="dxa"/>
            <w:gridSpan w:val="2"/>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417" w:type="dxa"/>
            <w:gridSpan w:val="6"/>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687" w:type="dxa"/>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014" w:type="dxa"/>
            <w:gridSpan w:val="2"/>
            <w:vAlign w:val="center"/>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Всего</w:t>
            </w:r>
          </w:p>
        </w:tc>
        <w:tc>
          <w:tcPr>
            <w:tcW w:w="1134" w:type="dxa"/>
          </w:tcPr>
          <w:p w:rsidR="00E043E1" w:rsidRPr="00E043E1" w:rsidRDefault="00E043E1" w:rsidP="00E043E1">
            <w:r w:rsidRPr="00E043E1">
              <w:t>10,0</w:t>
            </w:r>
          </w:p>
        </w:tc>
        <w:tc>
          <w:tcPr>
            <w:tcW w:w="961" w:type="dxa"/>
          </w:tcPr>
          <w:p w:rsidR="00E043E1" w:rsidRPr="00E043E1" w:rsidRDefault="00E043E1" w:rsidP="00E043E1">
            <w:r w:rsidRPr="00E043E1">
              <w:t>0,0</w:t>
            </w:r>
          </w:p>
        </w:tc>
        <w:tc>
          <w:tcPr>
            <w:tcW w:w="1134" w:type="dxa"/>
          </w:tcPr>
          <w:p w:rsidR="00E043E1" w:rsidRPr="00E043E1" w:rsidRDefault="00E043E1" w:rsidP="00E043E1">
            <w:r w:rsidRPr="00E043E1">
              <w:t>0,0</w:t>
            </w:r>
          </w:p>
        </w:tc>
        <w:tc>
          <w:tcPr>
            <w:tcW w:w="882" w:type="dxa"/>
          </w:tcPr>
          <w:p w:rsidR="00E043E1" w:rsidRPr="00E043E1" w:rsidRDefault="00E043E1" w:rsidP="00E043E1">
            <w:r w:rsidRPr="00E043E1">
              <w:t>50,0</w:t>
            </w:r>
          </w:p>
        </w:tc>
        <w:tc>
          <w:tcPr>
            <w:tcW w:w="882" w:type="dxa"/>
          </w:tcPr>
          <w:p w:rsidR="00E043E1" w:rsidRPr="00E043E1" w:rsidRDefault="00E043E1" w:rsidP="00E043E1">
            <w:r w:rsidRPr="00E043E1">
              <w:t>50,0</w:t>
            </w:r>
          </w:p>
        </w:tc>
      </w:tr>
      <w:tr w:rsidR="00E043E1" w:rsidRPr="00E043E1" w:rsidTr="00E043E1">
        <w:trPr>
          <w:trHeight w:val="335"/>
        </w:trPr>
        <w:tc>
          <w:tcPr>
            <w:tcW w:w="847" w:type="dxa"/>
            <w:vMerge/>
          </w:tcPr>
          <w:p w:rsidR="00E043E1" w:rsidRPr="00E043E1" w:rsidRDefault="00E043E1" w:rsidP="00E043E1">
            <w:pPr>
              <w:autoSpaceDE w:val="0"/>
              <w:autoSpaceDN w:val="0"/>
              <w:spacing w:line="240" w:lineRule="auto"/>
              <w:rPr>
                <w:rFonts w:eastAsia="Calibri"/>
              </w:rPr>
            </w:pPr>
          </w:p>
        </w:tc>
        <w:tc>
          <w:tcPr>
            <w:tcW w:w="1155" w:type="dxa"/>
            <w:vMerge/>
          </w:tcPr>
          <w:p w:rsidR="00E043E1" w:rsidRPr="00E043E1" w:rsidRDefault="00E043E1" w:rsidP="00E043E1">
            <w:pPr>
              <w:autoSpaceDE w:val="0"/>
              <w:autoSpaceDN w:val="0"/>
              <w:spacing w:line="240" w:lineRule="auto"/>
              <w:rPr>
                <w:rFonts w:eastAsia="Calibri"/>
              </w:rPr>
            </w:pPr>
          </w:p>
        </w:tc>
        <w:tc>
          <w:tcPr>
            <w:tcW w:w="1473" w:type="dxa"/>
            <w:gridSpan w:val="3"/>
            <w:vMerge/>
          </w:tcPr>
          <w:p w:rsidR="00E043E1" w:rsidRPr="00E043E1" w:rsidRDefault="00E043E1" w:rsidP="00E043E1">
            <w:pPr>
              <w:spacing w:line="240" w:lineRule="auto"/>
              <w:rPr>
                <w:rFonts w:ascii="TimesET" w:eastAsia="Calibri" w:hAnsi="TimesET"/>
              </w:rPr>
            </w:pPr>
          </w:p>
        </w:tc>
        <w:tc>
          <w:tcPr>
            <w:tcW w:w="1407" w:type="dxa"/>
            <w:gridSpan w:val="2"/>
            <w:vMerge/>
          </w:tcPr>
          <w:p w:rsidR="00E043E1" w:rsidRPr="00E043E1" w:rsidRDefault="00E043E1" w:rsidP="00E043E1">
            <w:pPr>
              <w:spacing w:line="240" w:lineRule="auto"/>
              <w:rPr>
                <w:rFonts w:ascii="TimesET" w:eastAsia="Calibri" w:hAnsi="TimesET"/>
              </w:rPr>
            </w:pPr>
          </w:p>
        </w:tc>
        <w:tc>
          <w:tcPr>
            <w:tcW w:w="789" w:type="dxa"/>
            <w:gridSpan w:val="2"/>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709" w:type="dxa"/>
            <w:gridSpan w:val="2"/>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417" w:type="dxa"/>
            <w:gridSpan w:val="6"/>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687" w:type="dxa"/>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014" w:type="dxa"/>
            <w:gridSpan w:val="2"/>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федеральный бюджет</w:t>
            </w:r>
          </w:p>
        </w:tc>
        <w:tc>
          <w:tcPr>
            <w:tcW w:w="1134" w:type="dxa"/>
          </w:tcPr>
          <w:p w:rsidR="00E043E1" w:rsidRPr="00E043E1" w:rsidRDefault="00E043E1" w:rsidP="00E043E1">
            <w:pPr>
              <w:rPr>
                <w:lang w:val="en-US"/>
              </w:rPr>
            </w:pPr>
            <w:r w:rsidRPr="00E043E1">
              <w:rPr>
                <w:lang w:val="en-US"/>
              </w:rPr>
              <w:t>0</w:t>
            </w:r>
          </w:p>
        </w:tc>
        <w:tc>
          <w:tcPr>
            <w:tcW w:w="961" w:type="dxa"/>
          </w:tcPr>
          <w:p w:rsidR="00E043E1" w:rsidRPr="00E043E1" w:rsidRDefault="00E043E1" w:rsidP="00E043E1">
            <w:pPr>
              <w:rPr>
                <w:lang w:val="en-US"/>
              </w:rPr>
            </w:pPr>
            <w:r w:rsidRPr="00E043E1">
              <w:rPr>
                <w:lang w:val="en-US"/>
              </w:rPr>
              <w:t>0</w:t>
            </w:r>
          </w:p>
        </w:tc>
        <w:tc>
          <w:tcPr>
            <w:tcW w:w="1134" w:type="dxa"/>
          </w:tcPr>
          <w:p w:rsidR="00E043E1" w:rsidRPr="00E043E1" w:rsidRDefault="00E043E1" w:rsidP="00E043E1">
            <w:pPr>
              <w:rPr>
                <w:lang w:val="en-US"/>
              </w:rPr>
            </w:pPr>
            <w:r w:rsidRPr="00E043E1">
              <w:rPr>
                <w:lang w:val="en-US"/>
              </w:rPr>
              <w:t>0</w:t>
            </w:r>
          </w:p>
        </w:tc>
        <w:tc>
          <w:tcPr>
            <w:tcW w:w="882" w:type="dxa"/>
          </w:tcPr>
          <w:p w:rsidR="00E043E1" w:rsidRPr="00E043E1" w:rsidRDefault="00E043E1" w:rsidP="00E043E1">
            <w:pPr>
              <w:rPr>
                <w:lang w:val="en-US"/>
              </w:rPr>
            </w:pPr>
            <w:r w:rsidRPr="00E043E1">
              <w:rPr>
                <w:lang w:val="en-US"/>
              </w:rPr>
              <w:t>0</w:t>
            </w:r>
          </w:p>
        </w:tc>
        <w:tc>
          <w:tcPr>
            <w:tcW w:w="882" w:type="dxa"/>
          </w:tcPr>
          <w:p w:rsidR="00E043E1" w:rsidRPr="00E043E1" w:rsidRDefault="00E043E1" w:rsidP="00E043E1">
            <w:pPr>
              <w:rPr>
                <w:lang w:val="en-US"/>
              </w:rPr>
            </w:pPr>
            <w:r w:rsidRPr="00E043E1">
              <w:rPr>
                <w:lang w:val="en-US"/>
              </w:rPr>
              <w:t>0</w:t>
            </w:r>
          </w:p>
        </w:tc>
      </w:tr>
      <w:tr w:rsidR="00E043E1" w:rsidRPr="00E043E1" w:rsidTr="00E043E1">
        <w:trPr>
          <w:trHeight w:val="167"/>
        </w:trPr>
        <w:tc>
          <w:tcPr>
            <w:tcW w:w="847" w:type="dxa"/>
            <w:vMerge/>
          </w:tcPr>
          <w:p w:rsidR="00E043E1" w:rsidRPr="00E043E1" w:rsidRDefault="00E043E1" w:rsidP="00E043E1">
            <w:pPr>
              <w:autoSpaceDE w:val="0"/>
              <w:autoSpaceDN w:val="0"/>
              <w:spacing w:line="240" w:lineRule="auto"/>
              <w:rPr>
                <w:rFonts w:eastAsia="Calibri"/>
              </w:rPr>
            </w:pPr>
          </w:p>
        </w:tc>
        <w:tc>
          <w:tcPr>
            <w:tcW w:w="1155" w:type="dxa"/>
            <w:vMerge/>
          </w:tcPr>
          <w:p w:rsidR="00E043E1" w:rsidRPr="00E043E1" w:rsidRDefault="00E043E1" w:rsidP="00E043E1">
            <w:pPr>
              <w:autoSpaceDE w:val="0"/>
              <w:autoSpaceDN w:val="0"/>
              <w:spacing w:line="240" w:lineRule="auto"/>
              <w:rPr>
                <w:rFonts w:eastAsia="Calibri"/>
              </w:rPr>
            </w:pPr>
          </w:p>
        </w:tc>
        <w:tc>
          <w:tcPr>
            <w:tcW w:w="1473" w:type="dxa"/>
            <w:gridSpan w:val="3"/>
            <w:vMerge/>
          </w:tcPr>
          <w:p w:rsidR="00E043E1" w:rsidRPr="00E043E1" w:rsidRDefault="00E043E1" w:rsidP="00E043E1">
            <w:pPr>
              <w:spacing w:line="240" w:lineRule="auto"/>
              <w:rPr>
                <w:rFonts w:ascii="TimesET" w:eastAsia="Calibri" w:hAnsi="TimesET"/>
              </w:rPr>
            </w:pPr>
          </w:p>
        </w:tc>
        <w:tc>
          <w:tcPr>
            <w:tcW w:w="1407" w:type="dxa"/>
            <w:gridSpan w:val="2"/>
            <w:vMerge/>
          </w:tcPr>
          <w:p w:rsidR="00E043E1" w:rsidRPr="00E043E1" w:rsidRDefault="00E043E1" w:rsidP="00E043E1">
            <w:pPr>
              <w:spacing w:line="240" w:lineRule="auto"/>
              <w:rPr>
                <w:rFonts w:ascii="TimesET" w:eastAsia="Calibri" w:hAnsi="TimesET"/>
              </w:rPr>
            </w:pPr>
          </w:p>
        </w:tc>
        <w:tc>
          <w:tcPr>
            <w:tcW w:w="789" w:type="dxa"/>
            <w:gridSpan w:val="2"/>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709" w:type="dxa"/>
            <w:gridSpan w:val="2"/>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417" w:type="dxa"/>
            <w:gridSpan w:val="6"/>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687" w:type="dxa"/>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1014" w:type="dxa"/>
            <w:gridSpan w:val="2"/>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Чувашской Республики</w:t>
            </w:r>
          </w:p>
        </w:tc>
        <w:tc>
          <w:tcPr>
            <w:tcW w:w="1134" w:type="dxa"/>
          </w:tcPr>
          <w:p w:rsidR="00E043E1" w:rsidRPr="00E043E1" w:rsidRDefault="00E043E1" w:rsidP="00E043E1">
            <w:r w:rsidRPr="00E043E1">
              <w:t>0</w:t>
            </w:r>
          </w:p>
        </w:tc>
        <w:tc>
          <w:tcPr>
            <w:tcW w:w="961" w:type="dxa"/>
          </w:tcPr>
          <w:p w:rsidR="00E043E1" w:rsidRPr="00E043E1" w:rsidRDefault="00E043E1" w:rsidP="00E043E1">
            <w:r w:rsidRPr="00E043E1">
              <w:t>0</w:t>
            </w:r>
          </w:p>
        </w:tc>
        <w:tc>
          <w:tcPr>
            <w:tcW w:w="1134" w:type="dxa"/>
          </w:tcPr>
          <w:p w:rsidR="00E043E1" w:rsidRPr="00E043E1" w:rsidRDefault="00E043E1" w:rsidP="00E043E1">
            <w:r w:rsidRPr="00E043E1">
              <w:t>0</w:t>
            </w:r>
          </w:p>
        </w:tc>
        <w:tc>
          <w:tcPr>
            <w:tcW w:w="882" w:type="dxa"/>
          </w:tcPr>
          <w:p w:rsidR="00E043E1" w:rsidRPr="00E043E1" w:rsidRDefault="00E043E1" w:rsidP="00E043E1">
            <w:r w:rsidRPr="00E043E1">
              <w:t>0</w:t>
            </w:r>
          </w:p>
        </w:tc>
        <w:tc>
          <w:tcPr>
            <w:tcW w:w="882" w:type="dxa"/>
          </w:tcPr>
          <w:p w:rsidR="00E043E1" w:rsidRPr="00E043E1" w:rsidRDefault="00E043E1" w:rsidP="00E043E1">
            <w:r w:rsidRPr="00E043E1">
              <w:t>0</w:t>
            </w:r>
          </w:p>
        </w:tc>
      </w:tr>
      <w:tr w:rsidR="00E043E1" w:rsidRPr="00E043E1" w:rsidTr="00E043E1">
        <w:trPr>
          <w:trHeight w:val="201"/>
        </w:trPr>
        <w:tc>
          <w:tcPr>
            <w:tcW w:w="847" w:type="dxa"/>
            <w:vMerge/>
          </w:tcPr>
          <w:p w:rsidR="00E043E1" w:rsidRPr="00E043E1" w:rsidRDefault="00E043E1" w:rsidP="00E043E1">
            <w:pPr>
              <w:autoSpaceDE w:val="0"/>
              <w:autoSpaceDN w:val="0"/>
              <w:spacing w:line="240" w:lineRule="auto"/>
              <w:rPr>
                <w:rFonts w:eastAsia="Calibri"/>
              </w:rPr>
            </w:pPr>
          </w:p>
        </w:tc>
        <w:tc>
          <w:tcPr>
            <w:tcW w:w="1155" w:type="dxa"/>
            <w:vMerge/>
          </w:tcPr>
          <w:p w:rsidR="00E043E1" w:rsidRPr="00E043E1" w:rsidRDefault="00E043E1" w:rsidP="00E043E1">
            <w:pPr>
              <w:autoSpaceDE w:val="0"/>
              <w:autoSpaceDN w:val="0"/>
              <w:spacing w:line="240" w:lineRule="auto"/>
              <w:rPr>
                <w:rFonts w:eastAsia="Calibri"/>
              </w:rPr>
            </w:pPr>
          </w:p>
        </w:tc>
        <w:tc>
          <w:tcPr>
            <w:tcW w:w="1473" w:type="dxa"/>
            <w:gridSpan w:val="3"/>
            <w:vMerge/>
          </w:tcPr>
          <w:p w:rsidR="00E043E1" w:rsidRPr="00E043E1" w:rsidRDefault="00E043E1" w:rsidP="00E043E1">
            <w:pPr>
              <w:spacing w:line="240" w:lineRule="auto"/>
              <w:rPr>
                <w:rFonts w:ascii="TimesET" w:eastAsia="Calibri" w:hAnsi="TimesET"/>
              </w:rPr>
            </w:pPr>
          </w:p>
        </w:tc>
        <w:tc>
          <w:tcPr>
            <w:tcW w:w="1407" w:type="dxa"/>
            <w:gridSpan w:val="2"/>
            <w:vMerge/>
          </w:tcPr>
          <w:p w:rsidR="00E043E1" w:rsidRPr="00E043E1" w:rsidRDefault="00E043E1" w:rsidP="00E043E1">
            <w:pPr>
              <w:spacing w:line="240" w:lineRule="auto"/>
              <w:rPr>
                <w:rFonts w:ascii="TimesET" w:eastAsia="Calibri" w:hAnsi="TimesET"/>
              </w:rPr>
            </w:pPr>
          </w:p>
        </w:tc>
        <w:tc>
          <w:tcPr>
            <w:tcW w:w="789" w:type="dxa"/>
            <w:gridSpan w:val="2"/>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974</w:t>
            </w:r>
          </w:p>
        </w:tc>
        <w:tc>
          <w:tcPr>
            <w:tcW w:w="709" w:type="dxa"/>
            <w:gridSpan w:val="2"/>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0707</w:t>
            </w:r>
          </w:p>
        </w:tc>
        <w:tc>
          <w:tcPr>
            <w:tcW w:w="1417" w:type="dxa"/>
            <w:gridSpan w:val="6"/>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Ц720472150</w:t>
            </w:r>
          </w:p>
        </w:tc>
        <w:tc>
          <w:tcPr>
            <w:tcW w:w="687" w:type="dxa"/>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244</w:t>
            </w:r>
          </w:p>
        </w:tc>
        <w:tc>
          <w:tcPr>
            <w:tcW w:w="1014" w:type="dxa"/>
            <w:gridSpan w:val="2"/>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Красночетайского муниципального округа</w:t>
            </w:r>
          </w:p>
        </w:tc>
        <w:tc>
          <w:tcPr>
            <w:tcW w:w="1134" w:type="dxa"/>
          </w:tcPr>
          <w:p w:rsidR="00E043E1" w:rsidRPr="00E043E1" w:rsidRDefault="00E043E1" w:rsidP="00E043E1">
            <w:r w:rsidRPr="00E043E1">
              <w:t>10,0</w:t>
            </w:r>
          </w:p>
        </w:tc>
        <w:tc>
          <w:tcPr>
            <w:tcW w:w="961" w:type="dxa"/>
          </w:tcPr>
          <w:p w:rsidR="00E043E1" w:rsidRPr="00E043E1" w:rsidRDefault="00E043E1" w:rsidP="00E043E1">
            <w:r w:rsidRPr="00E043E1">
              <w:t>0,0</w:t>
            </w:r>
          </w:p>
        </w:tc>
        <w:tc>
          <w:tcPr>
            <w:tcW w:w="1134" w:type="dxa"/>
          </w:tcPr>
          <w:p w:rsidR="00E043E1" w:rsidRPr="00E043E1" w:rsidRDefault="00E043E1" w:rsidP="00E043E1">
            <w:r w:rsidRPr="00E043E1">
              <w:t>0,0</w:t>
            </w:r>
          </w:p>
        </w:tc>
        <w:tc>
          <w:tcPr>
            <w:tcW w:w="882" w:type="dxa"/>
          </w:tcPr>
          <w:p w:rsidR="00E043E1" w:rsidRPr="00E043E1" w:rsidRDefault="00E043E1" w:rsidP="00E043E1">
            <w:r w:rsidRPr="00E043E1">
              <w:t>50,0</w:t>
            </w:r>
          </w:p>
        </w:tc>
        <w:tc>
          <w:tcPr>
            <w:tcW w:w="882" w:type="dxa"/>
          </w:tcPr>
          <w:p w:rsidR="00E043E1" w:rsidRPr="00E043E1" w:rsidRDefault="00E043E1" w:rsidP="00E043E1">
            <w:r w:rsidRPr="00E043E1">
              <w:t>50,0</w:t>
            </w:r>
          </w:p>
        </w:tc>
      </w:tr>
      <w:tr w:rsidR="00E043E1" w:rsidRPr="00E043E1" w:rsidTr="00E043E1">
        <w:trPr>
          <w:trHeight w:val="201"/>
        </w:trPr>
        <w:tc>
          <w:tcPr>
            <w:tcW w:w="847" w:type="dxa"/>
            <w:vMerge/>
          </w:tcPr>
          <w:p w:rsidR="00E043E1" w:rsidRPr="00E043E1" w:rsidRDefault="00E043E1" w:rsidP="00E043E1">
            <w:pPr>
              <w:autoSpaceDE w:val="0"/>
              <w:autoSpaceDN w:val="0"/>
              <w:spacing w:line="240" w:lineRule="auto"/>
              <w:rPr>
                <w:rFonts w:eastAsia="Calibri"/>
              </w:rPr>
            </w:pPr>
          </w:p>
        </w:tc>
        <w:tc>
          <w:tcPr>
            <w:tcW w:w="1155" w:type="dxa"/>
            <w:vMerge/>
          </w:tcPr>
          <w:p w:rsidR="00E043E1" w:rsidRPr="00E043E1" w:rsidRDefault="00E043E1" w:rsidP="00E043E1">
            <w:pPr>
              <w:autoSpaceDE w:val="0"/>
              <w:autoSpaceDN w:val="0"/>
              <w:spacing w:line="240" w:lineRule="auto"/>
              <w:rPr>
                <w:rFonts w:eastAsia="Calibri"/>
              </w:rPr>
            </w:pPr>
          </w:p>
        </w:tc>
        <w:tc>
          <w:tcPr>
            <w:tcW w:w="1473" w:type="dxa"/>
            <w:gridSpan w:val="3"/>
            <w:vMerge/>
          </w:tcPr>
          <w:p w:rsidR="00E043E1" w:rsidRPr="00E043E1" w:rsidRDefault="00E043E1" w:rsidP="00E043E1">
            <w:pPr>
              <w:spacing w:line="240" w:lineRule="auto"/>
              <w:rPr>
                <w:rFonts w:ascii="TimesET" w:eastAsia="Calibri" w:hAnsi="TimesET"/>
              </w:rPr>
            </w:pPr>
          </w:p>
        </w:tc>
        <w:tc>
          <w:tcPr>
            <w:tcW w:w="1407" w:type="dxa"/>
            <w:gridSpan w:val="2"/>
            <w:vMerge/>
          </w:tcPr>
          <w:p w:rsidR="00E043E1" w:rsidRPr="00E043E1" w:rsidRDefault="00E043E1" w:rsidP="00E043E1">
            <w:pPr>
              <w:spacing w:line="240" w:lineRule="auto"/>
              <w:rPr>
                <w:rFonts w:ascii="TimesET" w:eastAsia="Calibri" w:hAnsi="TimesET"/>
              </w:rPr>
            </w:pPr>
          </w:p>
        </w:tc>
        <w:tc>
          <w:tcPr>
            <w:tcW w:w="789" w:type="dxa"/>
            <w:gridSpan w:val="2"/>
          </w:tcPr>
          <w:p w:rsidR="00E043E1" w:rsidRPr="00E043E1" w:rsidRDefault="00E043E1" w:rsidP="00E043E1">
            <w:pPr>
              <w:autoSpaceDE w:val="0"/>
              <w:autoSpaceDN w:val="0"/>
              <w:jc w:val="center"/>
              <w:rPr>
                <w:rFonts w:ascii="TimesET" w:eastAsia="Calibri" w:hAnsi="TimesET"/>
              </w:rPr>
            </w:pPr>
          </w:p>
          <w:p w:rsidR="00E043E1" w:rsidRPr="00E043E1" w:rsidRDefault="00E043E1" w:rsidP="00E043E1">
            <w:pPr>
              <w:rPr>
                <w:rFonts w:ascii="TimesET" w:eastAsia="Calibri" w:hAnsi="TimesET"/>
                <w:lang w:val="en-US"/>
              </w:rPr>
            </w:pPr>
            <w:r w:rsidRPr="00E043E1">
              <w:rPr>
                <w:rFonts w:ascii="TimesET" w:eastAsia="Calibri" w:hAnsi="TimesET"/>
                <w:lang w:val="en-US"/>
              </w:rPr>
              <w:t>x</w:t>
            </w:r>
          </w:p>
        </w:tc>
        <w:tc>
          <w:tcPr>
            <w:tcW w:w="709" w:type="dxa"/>
            <w:gridSpan w:val="2"/>
          </w:tcPr>
          <w:p w:rsidR="00E043E1" w:rsidRPr="00E043E1" w:rsidRDefault="00E043E1" w:rsidP="00E043E1">
            <w:pPr>
              <w:autoSpaceDE w:val="0"/>
              <w:autoSpaceDN w:val="0"/>
              <w:jc w:val="center"/>
              <w:rPr>
                <w:rFonts w:ascii="TimesET" w:eastAsia="Calibri" w:hAnsi="TimesET"/>
              </w:rPr>
            </w:pPr>
          </w:p>
          <w:p w:rsidR="00E043E1" w:rsidRPr="00E043E1" w:rsidRDefault="00E043E1" w:rsidP="00E043E1">
            <w:pPr>
              <w:rPr>
                <w:rFonts w:ascii="TimesET" w:eastAsia="Calibri" w:hAnsi="TimesET"/>
                <w:lang w:val="en-US"/>
              </w:rPr>
            </w:pPr>
            <w:r w:rsidRPr="00E043E1">
              <w:rPr>
                <w:rFonts w:ascii="TimesET" w:eastAsia="Calibri" w:hAnsi="TimesET"/>
                <w:lang w:val="en-US"/>
              </w:rPr>
              <w:t>x</w:t>
            </w:r>
          </w:p>
        </w:tc>
        <w:tc>
          <w:tcPr>
            <w:tcW w:w="1417" w:type="dxa"/>
            <w:gridSpan w:val="6"/>
          </w:tcPr>
          <w:p w:rsidR="00E043E1" w:rsidRPr="00E043E1" w:rsidRDefault="00E043E1" w:rsidP="00E043E1">
            <w:pPr>
              <w:autoSpaceDE w:val="0"/>
              <w:autoSpaceDN w:val="0"/>
              <w:jc w:val="center"/>
              <w:rPr>
                <w:rFonts w:ascii="TimesET" w:eastAsia="Calibri" w:hAnsi="TimesET"/>
              </w:rPr>
            </w:pPr>
          </w:p>
          <w:p w:rsidR="00E043E1" w:rsidRPr="00E043E1" w:rsidRDefault="00E043E1" w:rsidP="00E043E1">
            <w:pPr>
              <w:jc w:val="center"/>
              <w:rPr>
                <w:rFonts w:ascii="TimesET" w:eastAsia="Calibri" w:hAnsi="TimesET"/>
                <w:lang w:val="en-US"/>
              </w:rPr>
            </w:pPr>
            <w:r w:rsidRPr="00E043E1">
              <w:rPr>
                <w:rFonts w:ascii="TimesET" w:eastAsia="Calibri" w:hAnsi="TimesET"/>
                <w:lang w:val="en-US"/>
              </w:rPr>
              <w:t>x</w:t>
            </w:r>
          </w:p>
        </w:tc>
        <w:tc>
          <w:tcPr>
            <w:tcW w:w="687" w:type="dxa"/>
          </w:tcPr>
          <w:p w:rsidR="00E043E1" w:rsidRPr="00E043E1" w:rsidRDefault="00E043E1" w:rsidP="00E043E1">
            <w:pPr>
              <w:autoSpaceDE w:val="0"/>
              <w:autoSpaceDN w:val="0"/>
              <w:jc w:val="center"/>
              <w:rPr>
                <w:rFonts w:ascii="TimesET" w:eastAsia="Calibri" w:hAnsi="TimesET"/>
              </w:rPr>
            </w:pPr>
          </w:p>
          <w:p w:rsidR="00E043E1" w:rsidRPr="00E043E1" w:rsidRDefault="00E043E1" w:rsidP="00E043E1">
            <w:pPr>
              <w:rPr>
                <w:rFonts w:ascii="TimesET" w:eastAsia="Calibri" w:hAnsi="TimesET"/>
                <w:lang w:val="en-US"/>
              </w:rPr>
            </w:pPr>
            <w:r w:rsidRPr="00E043E1">
              <w:rPr>
                <w:rFonts w:ascii="TimesET" w:eastAsia="Calibri" w:hAnsi="TimesET"/>
                <w:lang w:val="en-US"/>
              </w:rPr>
              <w:t>x</w:t>
            </w:r>
          </w:p>
        </w:tc>
        <w:tc>
          <w:tcPr>
            <w:tcW w:w="1014" w:type="dxa"/>
            <w:gridSpan w:val="2"/>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внебюджетные источники</w:t>
            </w:r>
          </w:p>
        </w:tc>
        <w:tc>
          <w:tcPr>
            <w:tcW w:w="1134" w:type="dxa"/>
          </w:tcPr>
          <w:p w:rsidR="00E043E1" w:rsidRPr="00E043E1" w:rsidRDefault="00E043E1" w:rsidP="00E043E1">
            <w:pPr>
              <w:rPr>
                <w:lang w:val="en-US"/>
              </w:rPr>
            </w:pPr>
            <w:r w:rsidRPr="00E043E1">
              <w:t>0</w:t>
            </w:r>
          </w:p>
        </w:tc>
        <w:tc>
          <w:tcPr>
            <w:tcW w:w="961" w:type="dxa"/>
          </w:tcPr>
          <w:p w:rsidR="00E043E1" w:rsidRPr="00E043E1" w:rsidRDefault="00E043E1" w:rsidP="00E043E1">
            <w:pPr>
              <w:rPr>
                <w:lang w:val="en-US"/>
              </w:rPr>
            </w:pPr>
            <w:r w:rsidRPr="00E043E1">
              <w:rPr>
                <w:lang w:val="en-US"/>
              </w:rPr>
              <w:t>0</w:t>
            </w:r>
          </w:p>
        </w:tc>
        <w:tc>
          <w:tcPr>
            <w:tcW w:w="1134" w:type="dxa"/>
          </w:tcPr>
          <w:p w:rsidR="00E043E1" w:rsidRPr="00E043E1" w:rsidRDefault="00E043E1" w:rsidP="00E043E1">
            <w:pPr>
              <w:rPr>
                <w:lang w:val="en-US"/>
              </w:rPr>
            </w:pPr>
            <w:r w:rsidRPr="00E043E1">
              <w:rPr>
                <w:lang w:val="en-US"/>
              </w:rPr>
              <w:t>0</w:t>
            </w:r>
          </w:p>
        </w:tc>
        <w:tc>
          <w:tcPr>
            <w:tcW w:w="882" w:type="dxa"/>
          </w:tcPr>
          <w:p w:rsidR="00E043E1" w:rsidRPr="00E043E1" w:rsidRDefault="00E043E1" w:rsidP="00E043E1">
            <w:pPr>
              <w:rPr>
                <w:lang w:val="en-US"/>
              </w:rPr>
            </w:pPr>
            <w:r w:rsidRPr="00E043E1">
              <w:rPr>
                <w:lang w:val="en-US"/>
              </w:rPr>
              <w:t>0</w:t>
            </w:r>
          </w:p>
        </w:tc>
        <w:tc>
          <w:tcPr>
            <w:tcW w:w="882" w:type="dxa"/>
          </w:tcPr>
          <w:p w:rsidR="00E043E1" w:rsidRPr="00E043E1" w:rsidRDefault="00E043E1" w:rsidP="00E043E1">
            <w:pPr>
              <w:rPr>
                <w:lang w:val="en-US"/>
              </w:rPr>
            </w:pPr>
            <w:r w:rsidRPr="00E043E1">
              <w:rPr>
                <w:lang w:val="en-US"/>
              </w:rPr>
              <w:t>0</w:t>
            </w:r>
          </w:p>
        </w:tc>
      </w:tr>
      <w:tr w:rsidR="00E043E1" w:rsidRPr="00E043E1" w:rsidTr="00E043E1">
        <w:tc>
          <w:tcPr>
            <w:tcW w:w="847" w:type="dxa"/>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Основное мероприятие 4</w:t>
            </w:r>
          </w:p>
        </w:tc>
        <w:tc>
          <w:tcPr>
            <w:tcW w:w="1167" w:type="dxa"/>
            <w:gridSpan w:val="2"/>
            <w:vMerge w:val="restart"/>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Реализация мероприятий регионального проекта «Социальная активность»</w:t>
            </w:r>
          </w:p>
        </w:tc>
        <w:tc>
          <w:tcPr>
            <w:tcW w:w="1418" w:type="dxa"/>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 xml:space="preserve">создание условий для поддержки  добровольчества (волонтерства) в молодежной среде </w:t>
            </w:r>
          </w:p>
        </w:tc>
        <w:tc>
          <w:tcPr>
            <w:tcW w:w="1417" w:type="dxa"/>
            <w:gridSpan w:val="2"/>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Отдел образования, ОО</w:t>
            </w:r>
          </w:p>
        </w:tc>
        <w:tc>
          <w:tcPr>
            <w:tcW w:w="1240"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854"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709" w:type="dxa"/>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850"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996" w:type="dxa"/>
            <w:vAlign w:val="center"/>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Всего</w:t>
            </w:r>
          </w:p>
        </w:tc>
        <w:tc>
          <w:tcPr>
            <w:tcW w:w="1134" w:type="dxa"/>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0</w:t>
            </w:r>
          </w:p>
        </w:tc>
        <w:tc>
          <w:tcPr>
            <w:tcW w:w="961" w:type="dxa"/>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0</w:t>
            </w:r>
          </w:p>
        </w:tc>
        <w:tc>
          <w:tcPr>
            <w:tcW w:w="1134" w:type="dxa"/>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0</w:t>
            </w:r>
          </w:p>
        </w:tc>
        <w:tc>
          <w:tcPr>
            <w:tcW w:w="882" w:type="dxa"/>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0</w:t>
            </w:r>
          </w:p>
        </w:tc>
        <w:tc>
          <w:tcPr>
            <w:tcW w:w="882" w:type="dxa"/>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0</w:t>
            </w:r>
          </w:p>
        </w:tc>
      </w:tr>
      <w:tr w:rsidR="00E043E1" w:rsidRPr="00E043E1" w:rsidTr="00E043E1">
        <w:tc>
          <w:tcPr>
            <w:tcW w:w="847" w:type="dxa"/>
            <w:vMerge/>
          </w:tcPr>
          <w:p w:rsidR="00E043E1" w:rsidRPr="00E043E1" w:rsidRDefault="00E043E1" w:rsidP="00E043E1">
            <w:pPr>
              <w:autoSpaceDE w:val="0"/>
              <w:autoSpaceDN w:val="0"/>
              <w:rPr>
                <w:rFonts w:ascii="TimesET" w:eastAsia="Calibri" w:hAnsi="TimesET"/>
              </w:rPr>
            </w:pPr>
          </w:p>
        </w:tc>
        <w:tc>
          <w:tcPr>
            <w:tcW w:w="1167" w:type="dxa"/>
            <w:gridSpan w:val="2"/>
            <w:vMerge/>
          </w:tcPr>
          <w:p w:rsidR="00E043E1" w:rsidRPr="00E043E1" w:rsidRDefault="00E043E1" w:rsidP="00E043E1">
            <w:pPr>
              <w:autoSpaceDE w:val="0"/>
              <w:autoSpaceDN w:val="0"/>
              <w:rPr>
                <w:rFonts w:ascii="TimesET" w:eastAsia="Calibri" w:hAnsi="TimesET"/>
              </w:rPr>
            </w:pPr>
          </w:p>
        </w:tc>
        <w:tc>
          <w:tcPr>
            <w:tcW w:w="1418" w:type="dxa"/>
            <w:vMerge/>
          </w:tcPr>
          <w:p w:rsidR="00E043E1" w:rsidRPr="00E043E1" w:rsidRDefault="00E043E1" w:rsidP="00E043E1">
            <w:pPr>
              <w:autoSpaceDE w:val="0"/>
              <w:autoSpaceDN w:val="0"/>
              <w:jc w:val="center"/>
              <w:rPr>
                <w:rFonts w:ascii="TimesET" w:eastAsia="Calibri" w:hAnsi="TimesET"/>
              </w:rPr>
            </w:pPr>
          </w:p>
        </w:tc>
        <w:tc>
          <w:tcPr>
            <w:tcW w:w="1417" w:type="dxa"/>
            <w:gridSpan w:val="2"/>
            <w:vMerge/>
          </w:tcPr>
          <w:p w:rsidR="00E043E1" w:rsidRPr="00E043E1" w:rsidRDefault="00E043E1" w:rsidP="00E043E1">
            <w:pPr>
              <w:autoSpaceDE w:val="0"/>
              <w:autoSpaceDN w:val="0"/>
              <w:jc w:val="center"/>
              <w:rPr>
                <w:rFonts w:ascii="TimesET" w:eastAsia="Calibri" w:hAnsi="TimesET"/>
              </w:rPr>
            </w:pPr>
          </w:p>
        </w:tc>
        <w:tc>
          <w:tcPr>
            <w:tcW w:w="1240"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854"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709" w:type="dxa"/>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850"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996" w:type="dxa"/>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федеральный бюджет</w:t>
            </w:r>
          </w:p>
        </w:tc>
        <w:tc>
          <w:tcPr>
            <w:tcW w:w="1134" w:type="dxa"/>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0</w:t>
            </w:r>
          </w:p>
        </w:tc>
        <w:tc>
          <w:tcPr>
            <w:tcW w:w="961" w:type="dxa"/>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0</w:t>
            </w:r>
          </w:p>
        </w:tc>
        <w:tc>
          <w:tcPr>
            <w:tcW w:w="1134" w:type="dxa"/>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0</w:t>
            </w:r>
          </w:p>
        </w:tc>
        <w:tc>
          <w:tcPr>
            <w:tcW w:w="882" w:type="dxa"/>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0</w:t>
            </w:r>
          </w:p>
        </w:tc>
        <w:tc>
          <w:tcPr>
            <w:tcW w:w="882" w:type="dxa"/>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0</w:t>
            </w:r>
          </w:p>
        </w:tc>
      </w:tr>
      <w:tr w:rsidR="00E043E1" w:rsidRPr="00E043E1" w:rsidTr="00E043E1">
        <w:tc>
          <w:tcPr>
            <w:tcW w:w="847" w:type="dxa"/>
            <w:vMerge/>
          </w:tcPr>
          <w:p w:rsidR="00E043E1" w:rsidRPr="00E043E1" w:rsidRDefault="00E043E1" w:rsidP="00E043E1">
            <w:pPr>
              <w:autoSpaceDE w:val="0"/>
              <w:autoSpaceDN w:val="0"/>
              <w:rPr>
                <w:rFonts w:ascii="TimesET" w:eastAsia="Calibri" w:hAnsi="TimesET"/>
              </w:rPr>
            </w:pPr>
          </w:p>
        </w:tc>
        <w:tc>
          <w:tcPr>
            <w:tcW w:w="1167" w:type="dxa"/>
            <w:gridSpan w:val="2"/>
            <w:vMerge/>
          </w:tcPr>
          <w:p w:rsidR="00E043E1" w:rsidRPr="00E043E1" w:rsidRDefault="00E043E1" w:rsidP="00E043E1">
            <w:pPr>
              <w:autoSpaceDE w:val="0"/>
              <w:autoSpaceDN w:val="0"/>
              <w:rPr>
                <w:rFonts w:ascii="TimesET" w:eastAsia="Calibri" w:hAnsi="TimesET"/>
              </w:rPr>
            </w:pPr>
          </w:p>
        </w:tc>
        <w:tc>
          <w:tcPr>
            <w:tcW w:w="1418" w:type="dxa"/>
            <w:vMerge/>
          </w:tcPr>
          <w:p w:rsidR="00E043E1" w:rsidRPr="00E043E1" w:rsidRDefault="00E043E1" w:rsidP="00E043E1">
            <w:pPr>
              <w:autoSpaceDE w:val="0"/>
              <w:autoSpaceDN w:val="0"/>
              <w:jc w:val="center"/>
              <w:rPr>
                <w:rFonts w:ascii="TimesET" w:eastAsia="Calibri" w:hAnsi="TimesET"/>
              </w:rPr>
            </w:pPr>
          </w:p>
        </w:tc>
        <w:tc>
          <w:tcPr>
            <w:tcW w:w="1417" w:type="dxa"/>
            <w:gridSpan w:val="2"/>
            <w:vMerge/>
          </w:tcPr>
          <w:p w:rsidR="00E043E1" w:rsidRPr="00E043E1" w:rsidRDefault="00E043E1" w:rsidP="00E043E1">
            <w:pPr>
              <w:autoSpaceDE w:val="0"/>
              <w:autoSpaceDN w:val="0"/>
              <w:jc w:val="center"/>
              <w:rPr>
                <w:rFonts w:ascii="TimesET" w:eastAsia="Calibri" w:hAnsi="TimesET"/>
              </w:rPr>
            </w:pPr>
          </w:p>
        </w:tc>
        <w:tc>
          <w:tcPr>
            <w:tcW w:w="1240" w:type="dxa"/>
            <w:gridSpan w:val="4"/>
          </w:tcPr>
          <w:p w:rsidR="00E043E1" w:rsidRPr="00E043E1" w:rsidRDefault="00E043E1" w:rsidP="00E043E1">
            <w:pPr>
              <w:autoSpaceDE w:val="0"/>
              <w:autoSpaceDN w:val="0"/>
              <w:jc w:val="center"/>
              <w:rPr>
                <w:rFonts w:ascii="TimesET" w:eastAsia="Calibri" w:hAnsi="TimesET"/>
              </w:rPr>
            </w:pPr>
          </w:p>
        </w:tc>
        <w:tc>
          <w:tcPr>
            <w:tcW w:w="854" w:type="dxa"/>
            <w:gridSpan w:val="4"/>
          </w:tcPr>
          <w:p w:rsidR="00E043E1" w:rsidRPr="00E043E1" w:rsidRDefault="00E043E1" w:rsidP="00E043E1">
            <w:pPr>
              <w:autoSpaceDE w:val="0"/>
              <w:autoSpaceDN w:val="0"/>
              <w:jc w:val="center"/>
              <w:rPr>
                <w:rFonts w:ascii="TimesET" w:eastAsia="Calibri" w:hAnsi="TimesET"/>
              </w:rPr>
            </w:pPr>
          </w:p>
        </w:tc>
        <w:tc>
          <w:tcPr>
            <w:tcW w:w="709" w:type="dxa"/>
          </w:tcPr>
          <w:p w:rsidR="00E043E1" w:rsidRPr="00E043E1" w:rsidRDefault="00E043E1" w:rsidP="00E043E1">
            <w:pPr>
              <w:autoSpaceDE w:val="0"/>
              <w:autoSpaceDN w:val="0"/>
              <w:jc w:val="center"/>
              <w:rPr>
                <w:rFonts w:ascii="TimesET" w:eastAsia="Calibri" w:hAnsi="TimesET"/>
              </w:rPr>
            </w:pPr>
          </w:p>
        </w:tc>
        <w:tc>
          <w:tcPr>
            <w:tcW w:w="850" w:type="dxa"/>
            <w:gridSpan w:val="4"/>
          </w:tcPr>
          <w:p w:rsidR="00E043E1" w:rsidRPr="00E043E1" w:rsidRDefault="00E043E1" w:rsidP="00E043E1">
            <w:pPr>
              <w:autoSpaceDE w:val="0"/>
              <w:autoSpaceDN w:val="0"/>
              <w:jc w:val="center"/>
              <w:rPr>
                <w:rFonts w:ascii="TimesET" w:eastAsia="Calibri" w:hAnsi="TimesET"/>
              </w:rPr>
            </w:pPr>
          </w:p>
        </w:tc>
        <w:tc>
          <w:tcPr>
            <w:tcW w:w="996" w:type="dxa"/>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Чувашской Республики</w:t>
            </w:r>
          </w:p>
        </w:tc>
        <w:tc>
          <w:tcPr>
            <w:tcW w:w="1134" w:type="dxa"/>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0</w:t>
            </w:r>
          </w:p>
        </w:tc>
        <w:tc>
          <w:tcPr>
            <w:tcW w:w="961" w:type="dxa"/>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0</w:t>
            </w:r>
          </w:p>
        </w:tc>
        <w:tc>
          <w:tcPr>
            <w:tcW w:w="1134" w:type="dxa"/>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0</w:t>
            </w:r>
          </w:p>
        </w:tc>
        <w:tc>
          <w:tcPr>
            <w:tcW w:w="882" w:type="dxa"/>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0</w:t>
            </w:r>
          </w:p>
        </w:tc>
        <w:tc>
          <w:tcPr>
            <w:tcW w:w="882" w:type="dxa"/>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0</w:t>
            </w:r>
          </w:p>
        </w:tc>
      </w:tr>
      <w:tr w:rsidR="00E043E1" w:rsidRPr="00E043E1" w:rsidTr="00E043E1">
        <w:tc>
          <w:tcPr>
            <w:tcW w:w="847" w:type="dxa"/>
            <w:vMerge/>
          </w:tcPr>
          <w:p w:rsidR="00E043E1" w:rsidRPr="00E043E1" w:rsidRDefault="00E043E1" w:rsidP="00E043E1">
            <w:pPr>
              <w:autoSpaceDE w:val="0"/>
              <w:autoSpaceDN w:val="0"/>
              <w:rPr>
                <w:rFonts w:ascii="TimesET" w:eastAsia="Calibri" w:hAnsi="TimesET"/>
              </w:rPr>
            </w:pPr>
          </w:p>
        </w:tc>
        <w:tc>
          <w:tcPr>
            <w:tcW w:w="1167" w:type="dxa"/>
            <w:gridSpan w:val="2"/>
            <w:vMerge/>
          </w:tcPr>
          <w:p w:rsidR="00E043E1" w:rsidRPr="00E043E1" w:rsidRDefault="00E043E1" w:rsidP="00E043E1">
            <w:pPr>
              <w:autoSpaceDE w:val="0"/>
              <w:autoSpaceDN w:val="0"/>
              <w:rPr>
                <w:rFonts w:ascii="TimesET" w:eastAsia="Calibri" w:hAnsi="TimesET"/>
              </w:rPr>
            </w:pPr>
          </w:p>
        </w:tc>
        <w:tc>
          <w:tcPr>
            <w:tcW w:w="1418" w:type="dxa"/>
            <w:vMerge/>
          </w:tcPr>
          <w:p w:rsidR="00E043E1" w:rsidRPr="00E043E1" w:rsidRDefault="00E043E1" w:rsidP="00E043E1">
            <w:pPr>
              <w:autoSpaceDE w:val="0"/>
              <w:autoSpaceDN w:val="0"/>
              <w:jc w:val="center"/>
              <w:rPr>
                <w:rFonts w:ascii="TimesET" w:eastAsia="Calibri" w:hAnsi="TimesET"/>
              </w:rPr>
            </w:pPr>
          </w:p>
        </w:tc>
        <w:tc>
          <w:tcPr>
            <w:tcW w:w="1417" w:type="dxa"/>
            <w:gridSpan w:val="2"/>
            <w:vMerge/>
          </w:tcPr>
          <w:p w:rsidR="00E043E1" w:rsidRPr="00E043E1" w:rsidRDefault="00E043E1" w:rsidP="00E043E1">
            <w:pPr>
              <w:autoSpaceDE w:val="0"/>
              <w:autoSpaceDN w:val="0"/>
              <w:jc w:val="center"/>
              <w:rPr>
                <w:rFonts w:ascii="TimesET" w:eastAsia="Calibri" w:hAnsi="TimesET"/>
              </w:rPr>
            </w:pPr>
          </w:p>
        </w:tc>
        <w:tc>
          <w:tcPr>
            <w:tcW w:w="1240"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854"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709" w:type="dxa"/>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850" w:type="dxa"/>
            <w:gridSpan w:val="4"/>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x</w:t>
            </w:r>
          </w:p>
        </w:tc>
        <w:tc>
          <w:tcPr>
            <w:tcW w:w="996" w:type="dxa"/>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Красночетайского муниципального округа</w:t>
            </w:r>
          </w:p>
        </w:tc>
        <w:tc>
          <w:tcPr>
            <w:tcW w:w="1134" w:type="dxa"/>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0</w:t>
            </w:r>
          </w:p>
        </w:tc>
        <w:tc>
          <w:tcPr>
            <w:tcW w:w="961" w:type="dxa"/>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0</w:t>
            </w:r>
          </w:p>
        </w:tc>
        <w:tc>
          <w:tcPr>
            <w:tcW w:w="1134" w:type="dxa"/>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0</w:t>
            </w:r>
          </w:p>
        </w:tc>
        <w:tc>
          <w:tcPr>
            <w:tcW w:w="882" w:type="dxa"/>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0</w:t>
            </w:r>
          </w:p>
        </w:tc>
        <w:tc>
          <w:tcPr>
            <w:tcW w:w="882" w:type="dxa"/>
          </w:tcPr>
          <w:p w:rsidR="00E043E1" w:rsidRPr="00E043E1" w:rsidRDefault="00E043E1" w:rsidP="00E043E1">
            <w:pPr>
              <w:autoSpaceDE w:val="0"/>
              <w:autoSpaceDN w:val="0"/>
              <w:jc w:val="center"/>
              <w:rPr>
                <w:rFonts w:ascii="TimesET" w:eastAsia="Calibri" w:hAnsi="TimesET"/>
              </w:rPr>
            </w:pPr>
            <w:r w:rsidRPr="00E043E1">
              <w:rPr>
                <w:rFonts w:ascii="TimesET" w:eastAsia="Calibri" w:hAnsi="TimesET"/>
              </w:rPr>
              <w:t>0</w:t>
            </w:r>
          </w:p>
        </w:tc>
      </w:tr>
      <w:tr w:rsidR="00E043E1" w:rsidRPr="00E043E1" w:rsidTr="00E043E1">
        <w:tc>
          <w:tcPr>
            <w:tcW w:w="847" w:type="dxa"/>
            <w:vMerge/>
          </w:tcPr>
          <w:p w:rsidR="00E043E1" w:rsidRPr="00E043E1" w:rsidRDefault="00E043E1" w:rsidP="00E043E1">
            <w:pPr>
              <w:autoSpaceDE w:val="0"/>
              <w:autoSpaceDN w:val="0"/>
              <w:rPr>
                <w:rFonts w:ascii="TimesET" w:eastAsia="Calibri" w:hAnsi="TimesET"/>
              </w:rPr>
            </w:pPr>
          </w:p>
        </w:tc>
        <w:tc>
          <w:tcPr>
            <w:tcW w:w="1167" w:type="dxa"/>
            <w:gridSpan w:val="2"/>
            <w:vMerge/>
          </w:tcPr>
          <w:p w:rsidR="00E043E1" w:rsidRPr="00E043E1" w:rsidRDefault="00E043E1" w:rsidP="00E043E1">
            <w:pPr>
              <w:autoSpaceDE w:val="0"/>
              <w:autoSpaceDN w:val="0"/>
              <w:rPr>
                <w:rFonts w:ascii="TimesET" w:eastAsia="Calibri" w:hAnsi="TimesET"/>
              </w:rPr>
            </w:pPr>
          </w:p>
        </w:tc>
        <w:tc>
          <w:tcPr>
            <w:tcW w:w="1418" w:type="dxa"/>
            <w:vMerge/>
          </w:tcPr>
          <w:p w:rsidR="00E043E1" w:rsidRPr="00E043E1" w:rsidRDefault="00E043E1" w:rsidP="00E043E1">
            <w:pPr>
              <w:autoSpaceDE w:val="0"/>
              <w:autoSpaceDN w:val="0"/>
              <w:jc w:val="center"/>
              <w:rPr>
                <w:rFonts w:ascii="TimesET" w:eastAsia="Calibri" w:hAnsi="TimesET"/>
              </w:rPr>
            </w:pPr>
          </w:p>
        </w:tc>
        <w:tc>
          <w:tcPr>
            <w:tcW w:w="1417" w:type="dxa"/>
            <w:gridSpan w:val="2"/>
            <w:vMerge/>
          </w:tcPr>
          <w:p w:rsidR="00E043E1" w:rsidRPr="00E043E1" w:rsidRDefault="00E043E1" w:rsidP="00E043E1">
            <w:pPr>
              <w:autoSpaceDE w:val="0"/>
              <w:autoSpaceDN w:val="0"/>
              <w:jc w:val="center"/>
              <w:rPr>
                <w:rFonts w:ascii="TimesET" w:eastAsia="Calibri" w:hAnsi="TimesET"/>
              </w:rPr>
            </w:pPr>
          </w:p>
        </w:tc>
        <w:tc>
          <w:tcPr>
            <w:tcW w:w="1240" w:type="dxa"/>
            <w:gridSpan w:val="4"/>
          </w:tcPr>
          <w:p w:rsidR="00E043E1" w:rsidRPr="00E043E1" w:rsidRDefault="00E043E1" w:rsidP="00E043E1">
            <w:pPr>
              <w:autoSpaceDE w:val="0"/>
              <w:autoSpaceDN w:val="0"/>
              <w:jc w:val="center"/>
              <w:rPr>
                <w:rFonts w:ascii="TimesET" w:eastAsia="Calibri" w:hAnsi="TimesET"/>
              </w:rPr>
            </w:pPr>
          </w:p>
        </w:tc>
        <w:tc>
          <w:tcPr>
            <w:tcW w:w="854" w:type="dxa"/>
            <w:gridSpan w:val="4"/>
          </w:tcPr>
          <w:p w:rsidR="00E043E1" w:rsidRPr="00E043E1" w:rsidRDefault="00E043E1" w:rsidP="00E043E1">
            <w:pPr>
              <w:autoSpaceDE w:val="0"/>
              <w:autoSpaceDN w:val="0"/>
              <w:jc w:val="center"/>
              <w:rPr>
                <w:rFonts w:ascii="TimesET" w:eastAsia="Calibri" w:hAnsi="TimesET"/>
              </w:rPr>
            </w:pPr>
          </w:p>
        </w:tc>
        <w:tc>
          <w:tcPr>
            <w:tcW w:w="709" w:type="dxa"/>
          </w:tcPr>
          <w:p w:rsidR="00E043E1" w:rsidRPr="00E043E1" w:rsidRDefault="00E043E1" w:rsidP="00E043E1">
            <w:pPr>
              <w:autoSpaceDE w:val="0"/>
              <w:autoSpaceDN w:val="0"/>
              <w:jc w:val="center"/>
              <w:rPr>
                <w:rFonts w:ascii="TimesET" w:eastAsia="Calibri" w:hAnsi="TimesET"/>
              </w:rPr>
            </w:pPr>
          </w:p>
        </w:tc>
        <w:tc>
          <w:tcPr>
            <w:tcW w:w="850" w:type="dxa"/>
            <w:gridSpan w:val="4"/>
          </w:tcPr>
          <w:p w:rsidR="00E043E1" w:rsidRPr="00E043E1" w:rsidRDefault="00E043E1" w:rsidP="00E043E1">
            <w:pPr>
              <w:autoSpaceDE w:val="0"/>
              <w:autoSpaceDN w:val="0"/>
              <w:jc w:val="center"/>
              <w:rPr>
                <w:rFonts w:ascii="TimesET" w:eastAsia="Calibri" w:hAnsi="TimesET"/>
              </w:rPr>
            </w:pPr>
          </w:p>
        </w:tc>
        <w:tc>
          <w:tcPr>
            <w:tcW w:w="996" w:type="dxa"/>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внебюджетные источники</w:t>
            </w:r>
          </w:p>
        </w:tc>
        <w:tc>
          <w:tcPr>
            <w:tcW w:w="1134" w:type="dxa"/>
          </w:tcPr>
          <w:p w:rsidR="00E043E1" w:rsidRPr="00E043E1" w:rsidRDefault="00E043E1" w:rsidP="00E043E1">
            <w:pPr>
              <w:autoSpaceDE w:val="0"/>
              <w:autoSpaceDN w:val="0"/>
              <w:jc w:val="center"/>
              <w:rPr>
                <w:rFonts w:ascii="TimesET" w:eastAsia="Calibri" w:hAnsi="TimesET"/>
              </w:rPr>
            </w:pPr>
          </w:p>
        </w:tc>
        <w:tc>
          <w:tcPr>
            <w:tcW w:w="961" w:type="dxa"/>
          </w:tcPr>
          <w:p w:rsidR="00E043E1" w:rsidRPr="00E043E1" w:rsidRDefault="00E043E1" w:rsidP="00E043E1">
            <w:pPr>
              <w:autoSpaceDE w:val="0"/>
              <w:autoSpaceDN w:val="0"/>
              <w:jc w:val="center"/>
              <w:rPr>
                <w:rFonts w:ascii="TimesET" w:eastAsia="Calibri" w:hAnsi="TimesET"/>
              </w:rPr>
            </w:pPr>
          </w:p>
        </w:tc>
        <w:tc>
          <w:tcPr>
            <w:tcW w:w="1134" w:type="dxa"/>
          </w:tcPr>
          <w:p w:rsidR="00E043E1" w:rsidRPr="00E043E1" w:rsidRDefault="00E043E1" w:rsidP="00E043E1">
            <w:pPr>
              <w:autoSpaceDE w:val="0"/>
              <w:autoSpaceDN w:val="0"/>
              <w:jc w:val="center"/>
              <w:rPr>
                <w:rFonts w:ascii="TimesET" w:eastAsia="Calibri" w:hAnsi="TimesET"/>
              </w:rPr>
            </w:pPr>
          </w:p>
        </w:tc>
        <w:tc>
          <w:tcPr>
            <w:tcW w:w="882" w:type="dxa"/>
          </w:tcPr>
          <w:p w:rsidR="00E043E1" w:rsidRPr="00E043E1" w:rsidRDefault="00E043E1" w:rsidP="00E043E1">
            <w:pPr>
              <w:autoSpaceDE w:val="0"/>
              <w:autoSpaceDN w:val="0"/>
              <w:jc w:val="center"/>
              <w:rPr>
                <w:rFonts w:ascii="TimesET" w:eastAsia="Calibri" w:hAnsi="TimesET"/>
              </w:rPr>
            </w:pPr>
          </w:p>
        </w:tc>
        <w:tc>
          <w:tcPr>
            <w:tcW w:w="882" w:type="dxa"/>
          </w:tcPr>
          <w:p w:rsidR="00E043E1" w:rsidRPr="00E043E1" w:rsidRDefault="00E043E1" w:rsidP="00E043E1">
            <w:pPr>
              <w:autoSpaceDE w:val="0"/>
              <w:autoSpaceDN w:val="0"/>
              <w:jc w:val="center"/>
              <w:rPr>
                <w:rFonts w:ascii="TimesET" w:eastAsia="Calibri" w:hAnsi="TimesET"/>
              </w:rPr>
            </w:pPr>
          </w:p>
        </w:tc>
      </w:tr>
      <w:tr w:rsidR="00E043E1" w:rsidRPr="00E043E1" w:rsidTr="00E043E1">
        <w:tc>
          <w:tcPr>
            <w:tcW w:w="847"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Целевой (ые) индикатор (ы) и показатель(и) подпро</w:t>
            </w:r>
            <w:r w:rsidRPr="00E043E1">
              <w:rPr>
                <w:rFonts w:ascii="TimesET" w:eastAsia="Calibri" w:hAnsi="TimesET"/>
              </w:rPr>
              <w:lastRenderedPageBreak/>
              <w:t>граммы (муниципальной программы), увя</w:t>
            </w:r>
            <w:r w:rsidRPr="00E043E1">
              <w:rPr>
                <w:rFonts w:ascii="TimesET" w:eastAsia="Calibri" w:hAnsi="TimesET"/>
              </w:rPr>
              <w:softHyphen/>
              <w:t>занные с ос</w:t>
            </w:r>
            <w:r w:rsidRPr="00E043E1">
              <w:rPr>
                <w:rFonts w:ascii="TimesET" w:eastAsia="Calibri" w:hAnsi="TimesET"/>
              </w:rPr>
              <w:softHyphen/>
              <w:t>новным мероприятием 4</w:t>
            </w:r>
          </w:p>
        </w:tc>
        <w:tc>
          <w:tcPr>
            <w:tcW w:w="8651" w:type="dxa"/>
            <w:gridSpan w:val="19"/>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lastRenderedPageBreak/>
              <w:t>Доля молодежи в возрасте от 14 до 30 лет, занимающейся добровольческой (волонтерской) деятельностью, в общей ее численности, %</w:t>
            </w:r>
          </w:p>
        </w:tc>
        <w:tc>
          <w:tcPr>
            <w:tcW w:w="1134" w:type="dxa"/>
          </w:tcPr>
          <w:p w:rsidR="00E043E1" w:rsidRPr="00E043E1" w:rsidRDefault="00E043E1" w:rsidP="00E043E1">
            <w:pPr>
              <w:jc w:val="center"/>
              <w:rPr>
                <w:rFonts w:ascii="TimesET" w:eastAsia="Calibri" w:hAnsi="TimesET"/>
              </w:rPr>
            </w:pPr>
            <w:r w:rsidRPr="00E043E1">
              <w:rPr>
                <w:rFonts w:ascii="TimesET" w:eastAsia="Calibri" w:hAnsi="TimesET"/>
              </w:rPr>
              <w:t>15</w:t>
            </w:r>
          </w:p>
        </w:tc>
        <w:tc>
          <w:tcPr>
            <w:tcW w:w="961" w:type="dxa"/>
          </w:tcPr>
          <w:p w:rsidR="00E043E1" w:rsidRPr="00E043E1" w:rsidRDefault="00E043E1" w:rsidP="00E043E1">
            <w:pPr>
              <w:jc w:val="center"/>
              <w:rPr>
                <w:rFonts w:ascii="TimesET" w:eastAsia="Calibri" w:hAnsi="TimesET"/>
              </w:rPr>
            </w:pPr>
            <w:r w:rsidRPr="00E043E1">
              <w:rPr>
                <w:rFonts w:ascii="TimesET" w:eastAsia="Calibri" w:hAnsi="TimesET"/>
              </w:rPr>
              <w:t>15</w:t>
            </w:r>
          </w:p>
        </w:tc>
        <w:tc>
          <w:tcPr>
            <w:tcW w:w="1134" w:type="dxa"/>
          </w:tcPr>
          <w:p w:rsidR="00E043E1" w:rsidRPr="00E043E1" w:rsidRDefault="00E043E1" w:rsidP="00E043E1">
            <w:pPr>
              <w:jc w:val="center"/>
              <w:rPr>
                <w:rFonts w:ascii="TimesET" w:eastAsia="Calibri" w:hAnsi="TimesET"/>
              </w:rPr>
            </w:pPr>
            <w:r w:rsidRPr="00E043E1">
              <w:rPr>
                <w:rFonts w:ascii="TimesET" w:eastAsia="Calibri" w:hAnsi="TimesET"/>
              </w:rPr>
              <w:t>20</w:t>
            </w:r>
          </w:p>
        </w:tc>
        <w:tc>
          <w:tcPr>
            <w:tcW w:w="882" w:type="dxa"/>
          </w:tcPr>
          <w:p w:rsidR="00E043E1" w:rsidRPr="00E043E1" w:rsidRDefault="00E043E1" w:rsidP="00E043E1">
            <w:pPr>
              <w:jc w:val="center"/>
              <w:rPr>
                <w:rFonts w:ascii="TimesET" w:eastAsia="Calibri" w:hAnsi="TimesET"/>
              </w:rPr>
            </w:pPr>
            <w:r w:rsidRPr="00E043E1">
              <w:rPr>
                <w:rFonts w:ascii="TimesET" w:eastAsia="Calibri" w:hAnsi="TimesET"/>
              </w:rPr>
              <w:t>23</w:t>
            </w:r>
          </w:p>
        </w:tc>
        <w:tc>
          <w:tcPr>
            <w:tcW w:w="882" w:type="dxa"/>
          </w:tcPr>
          <w:p w:rsidR="00E043E1" w:rsidRPr="00E043E1" w:rsidRDefault="00E043E1" w:rsidP="00E043E1">
            <w:pPr>
              <w:jc w:val="center"/>
              <w:rPr>
                <w:rFonts w:ascii="TimesET" w:eastAsia="Calibri" w:hAnsi="TimesET"/>
              </w:rPr>
            </w:pPr>
            <w:r w:rsidRPr="00E043E1">
              <w:rPr>
                <w:rFonts w:ascii="TimesET" w:eastAsia="Calibri" w:hAnsi="TimesET"/>
              </w:rPr>
              <w:t>25</w:t>
            </w:r>
          </w:p>
        </w:tc>
      </w:tr>
    </w:tbl>
    <w:p w:rsidR="00E043E1" w:rsidRPr="00E043E1" w:rsidRDefault="00E043E1" w:rsidP="00E043E1">
      <w:pPr>
        <w:spacing w:after="0" w:line="240" w:lineRule="auto"/>
        <w:rPr>
          <w:rFonts w:ascii="Times New Roman" w:eastAsia="Calibri" w:hAnsi="Times New Roman" w:cs="Times New Roman"/>
          <w:sz w:val="24"/>
          <w:szCs w:val="24"/>
        </w:rPr>
        <w:sectPr w:rsidR="00E043E1" w:rsidRPr="00E043E1" w:rsidSect="00E043E1">
          <w:pgSz w:w="16838" w:h="11906" w:orient="landscape"/>
          <w:pgMar w:top="1701" w:right="1134" w:bottom="851" w:left="1134" w:header="709" w:footer="709" w:gutter="0"/>
          <w:cols w:space="708"/>
          <w:docGrid w:linePitch="360"/>
        </w:sectPr>
      </w:pPr>
    </w:p>
    <w:p w:rsidR="00E043E1" w:rsidRPr="00E043E1" w:rsidRDefault="00E043E1" w:rsidP="00E043E1">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r w:rsidRPr="00E043E1">
        <w:rPr>
          <w:rFonts w:ascii="Times New Roman" w:eastAsia="Calibri" w:hAnsi="Times New Roman" w:cs="Times New Roman"/>
          <w:sz w:val="24"/>
          <w:szCs w:val="24"/>
          <w:lang w:eastAsia="ru-RU"/>
        </w:rPr>
        <w:lastRenderedPageBreak/>
        <w:t>Приложение № 5</w:t>
      </w:r>
    </w:p>
    <w:p w:rsidR="00E043E1" w:rsidRPr="00E043E1" w:rsidRDefault="00E043E1" w:rsidP="00E043E1">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E043E1">
        <w:rPr>
          <w:rFonts w:ascii="Times New Roman" w:eastAsia="Calibri" w:hAnsi="Times New Roman" w:cs="Times New Roman"/>
          <w:sz w:val="24"/>
          <w:szCs w:val="24"/>
          <w:lang w:eastAsia="ru-RU"/>
        </w:rPr>
        <w:t>к Муниципальной программе «Развитие образования»</w:t>
      </w:r>
    </w:p>
    <w:p w:rsidR="00E043E1" w:rsidRPr="00E043E1" w:rsidRDefault="00E043E1" w:rsidP="00E043E1">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E043E1" w:rsidRPr="00E043E1" w:rsidRDefault="00E043E1" w:rsidP="00E043E1">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E043E1" w:rsidRPr="00E043E1" w:rsidRDefault="00E043E1" w:rsidP="00E043E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E043E1">
        <w:rPr>
          <w:rFonts w:ascii="Times New Roman" w:eastAsia="Calibri" w:hAnsi="Times New Roman" w:cs="Times New Roman"/>
          <w:sz w:val="24"/>
          <w:szCs w:val="24"/>
          <w:lang w:eastAsia="ru-RU"/>
        </w:rPr>
        <w:t>ПОДПРОГРАММА</w:t>
      </w:r>
    </w:p>
    <w:p w:rsidR="00E043E1" w:rsidRPr="00E043E1" w:rsidRDefault="00E043E1" w:rsidP="00E043E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E043E1">
        <w:rPr>
          <w:rFonts w:ascii="Times New Roman" w:eastAsia="Calibri" w:hAnsi="Times New Roman" w:cs="Times New Roman"/>
          <w:sz w:val="24"/>
          <w:szCs w:val="24"/>
          <w:lang w:eastAsia="ru-RU"/>
        </w:rPr>
        <w:t xml:space="preserve">«Развитие воспитания в образовательных организациях» </w:t>
      </w:r>
    </w:p>
    <w:p w:rsidR="00E043E1" w:rsidRPr="00E043E1" w:rsidRDefault="00E043E1" w:rsidP="00E043E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E043E1">
        <w:rPr>
          <w:rFonts w:ascii="Times New Roman" w:eastAsia="Calibri" w:hAnsi="Times New Roman" w:cs="Times New Roman"/>
          <w:sz w:val="24"/>
          <w:szCs w:val="24"/>
          <w:lang w:eastAsia="ru-RU"/>
        </w:rPr>
        <w:t>Муниципальной программы «Развитие образования»</w:t>
      </w:r>
    </w:p>
    <w:p w:rsidR="00E043E1" w:rsidRPr="00E043E1" w:rsidRDefault="00E043E1" w:rsidP="00E043E1">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p>
    <w:p w:rsidR="00E043E1" w:rsidRPr="00E043E1" w:rsidRDefault="00E043E1" w:rsidP="00E043E1">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r w:rsidRPr="00E043E1">
        <w:rPr>
          <w:rFonts w:ascii="Times New Roman" w:eastAsia="Calibri" w:hAnsi="Times New Roman" w:cs="Times New Roman"/>
          <w:sz w:val="24"/>
          <w:szCs w:val="24"/>
          <w:lang w:eastAsia="ru-RU"/>
        </w:rPr>
        <w:t>ПАСПОРТ ПОДПРОГРАММЫ</w:t>
      </w:r>
    </w:p>
    <w:p w:rsidR="00E043E1" w:rsidRPr="00E043E1" w:rsidRDefault="00E043E1" w:rsidP="00E043E1">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3686"/>
        <w:gridCol w:w="567"/>
        <w:gridCol w:w="5103"/>
      </w:tblGrid>
      <w:tr w:rsidR="00E043E1" w:rsidRPr="00E043E1" w:rsidTr="00E043E1">
        <w:tc>
          <w:tcPr>
            <w:tcW w:w="3686" w:type="dxa"/>
          </w:tcPr>
          <w:p w:rsidR="00E043E1" w:rsidRPr="00E043E1" w:rsidRDefault="00E043E1" w:rsidP="00E043E1">
            <w:pPr>
              <w:autoSpaceDE w:val="0"/>
              <w:autoSpaceDN w:val="0"/>
              <w:adjustRightInd w:val="0"/>
              <w:spacing w:after="0" w:line="240" w:lineRule="auto"/>
              <w:rPr>
                <w:rFonts w:ascii="Times New Roman" w:eastAsia="Calibri" w:hAnsi="Times New Roman" w:cs="Times New Roman"/>
                <w:sz w:val="24"/>
                <w:szCs w:val="24"/>
              </w:rPr>
            </w:pPr>
            <w:r w:rsidRPr="00E043E1">
              <w:rPr>
                <w:rFonts w:ascii="Times New Roman" w:eastAsia="Calibri" w:hAnsi="Times New Roman" w:cs="Times New Roman"/>
                <w:sz w:val="24"/>
                <w:szCs w:val="24"/>
              </w:rPr>
              <w:t>Ответственный исполнитель подпрограммы</w:t>
            </w:r>
          </w:p>
        </w:tc>
        <w:tc>
          <w:tcPr>
            <w:tcW w:w="567" w:type="dxa"/>
          </w:tcPr>
          <w:p w:rsidR="00E043E1" w:rsidRPr="00E043E1" w:rsidRDefault="00E043E1" w:rsidP="00E043E1">
            <w:pPr>
              <w:autoSpaceDE w:val="0"/>
              <w:autoSpaceDN w:val="0"/>
              <w:adjustRightInd w:val="0"/>
              <w:spacing w:after="0" w:line="240" w:lineRule="auto"/>
              <w:jc w:val="center"/>
              <w:rPr>
                <w:rFonts w:ascii="Times New Roman" w:eastAsia="Calibri" w:hAnsi="Times New Roman" w:cs="Times New Roman"/>
                <w:sz w:val="24"/>
                <w:szCs w:val="24"/>
              </w:rPr>
            </w:pPr>
            <w:r w:rsidRPr="00E043E1">
              <w:rPr>
                <w:rFonts w:ascii="Times New Roman" w:eastAsia="Calibri" w:hAnsi="Times New Roman" w:cs="Times New Roman"/>
                <w:sz w:val="24"/>
                <w:szCs w:val="24"/>
              </w:rPr>
              <w:t>–</w:t>
            </w:r>
          </w:p>
        </w:tc>
        <w:tc>
          <w:tcPr>
            <w:tcW w:w="5103" w:type="dxa"/>
          </w:tcPr>
          <w:p w:rsidR="00E043E1" w:rsidRPr="00E043E1" w:rsidRDefault="00E043E1" w:rsidP="00E043E1">
            <w:pPr>
              <w:autoSpaceDE w:val="0"/>
              <w:autoSpaceDN w:val="0"/>
              <w:adjustRightInd w:val="0"/>
              <w:spacing w:after="0" w:line="240" w:lineRule="auto"/>
              <w:rPr>
                <w:rFonts w:ascii="Times New Roman" w:eastAsia="Calibri" w:hAnsi="Times New Roman" w:cs="Times New Roman"/>
                <w:sz w:val="24"/>
                <w:szCs w:val="24"/>
              </w:rPr>
            </w:pPr>
            <w:r w:rsidRPr="00E043E1">
              <w:rPr>
                <w:rFonts w:ascii="Times New Roman" w:eastAsia="Calibri" w:hAnsi="Times New Roman" w:cs="Times New Roman"/>
                <w:sz w:val="24"/>
                <w:szCs w:val="24"/>
              </w:rPr>
              <w:t>Отдел образования, молодежной политики и спорта администрации Красночетайского муниципального округа (Отдел образования)</w:t>
            </w:r>
          </w:p>
        </w:tc>
      </w:tr>
      <w:tr w:rsidR="00E043E1" w:rsidRPr="00E043E1" w:rsidTr="00E043E1">
        <w:tc>
          <w:tcPr>
            <w:tcW w:w="3686" w:type="dxa"/>
          </w:tcPr>
          <w:p w:rsidR="00E043E1" w:rsidRPr="00E043E1" w:rsidRDefault="00E043E1" w:rsidP="00E043E1">
            <w:pPr>
              <w:autoSpaceDE w:val="0"/>
              <w:autoSpaceDN w:val="0"/>
              <w:adjustRightInd w:val="0"/>
              <w:spacing w:after="0" w:line="240" w:lineRule="auto"/>
              <w:rPr>
                <w:rFonts w:ascii="Times New Roman" w:eastAsia="Calibri" w:hAnsi="Times New Roman" w:cs="Times New Roman"/>
                <w:sz w:val="24"/>
                <w:szCs w:val="24"/>
              </w:rPr>
            </w:pPr>
          </w:p>
          <w:p w:rsidR="00E043E1" w:rsidRPr="00E043E1" w:rsidRDefault="00E043E1" w:rsidP="00E043E1">
            <w:pPr>
              <w:autoSpaceDE w:val="0"/>
              <w:autoSpaceDN w:val="0"/>
              <w:adjustRightInd w:val="0"/>
              <w:spacing w:after="0" w:line="240" w:lineRule="auto"/>
              <w:rPr>
                <w:rFonts w:ascii="Times New Roman" w:eastAsia="Calibri" w:hAnsi="Times New Roman" w:cs="Times New Roman"/>
                <w:sz w:val="24"/>
                <w:szCs w:val="24"/>
              </w:rPr>
            </w:pPr>
            <w:r w:rsidRPr="00E043E1">
              <w:rPr>
                <w:rFonts w:ascii="Times New Roman" w:eastAsia="Calibri" w:hAnsi="Times New Roman" w:cs="Times New Roman"/>
                <w:sz w:val="24"/>
                <w:szCs w:val="24"/>
              </w:rPr>
              <w:t>Соисполнители подпрограммы</w:t>
            </w:r>
          </w:p>
          <w:p w:rsidR="00E043E1" w:rsidRPr="00E043E1" w:rsidRDefault="00E043E1" w:rsidP="00E043E1">
            <w:pPr>
              <w:autoSpaceDE w:val="0"/>
              <w:autoSpaceDN w:val="0"/>
              <w:adjustRightInd w:val="0"/>
              <w:spacing w:after="0" w:line="240" w:lineRule="auto"/>
              <w:rPr>
                <w:rFonts w:ascii="Times New Roman" w:eastAsia="Calibri" w:hAnsi="Times New Roman" w:cs="Times New Roman"/>
                <w:sz w:val="24"/>
                <w:szCs w:val="24"/>
              </w:rPr>
            </w:pPr>
          </w:p>
          <w:p w:rsidR="00E043E1" w:rsidRPr="00E043E1" w:rsidRDefault="00E043E1" w:rsidP="00E043E1">
            <w:pPr>
              <w:autoSpaceDE w:val="0"/>
              <w:autoSpaceDN w:val="0"/>
              <w:adjustRightInd w:val="0"/>
              <w:spacing w:after="0" w:line="240" w:lineRule="auto"/>
              <w:rPr>
                <w:rFonts w:ascii="Times New Roman" w:eastAsia="Calibri" w:hAnsi="Times New Roman" w:cs="Times New Roman"/>
                <w:sz w:val="24"/>
                <w:szCs w:val="24"/>
              </w:rPr>
            </w:pPr>
          </w:p>
          <w:p w:rsidR="00E043E1" w:rsidRPr="00E043E1" w:rsidRDefault="00E043E1" w:rsidP="00E043E1">
            <w:pPr>
              <w:autoSpaceDE w:val="0"/>
              <w:autoSpaceDN w:val="0"/>
              <w:adjustRightInd w:val="0"/>
              <w:spacing w:after="0" w:line="240" w:lineRule="auto"/>
              <w:rPr>
                <w:rFonts w:ascii="Times New Roman" w:eastAsia="Calibri" w:hAnsi="Times New Roman" w:cs="Times New Roman"/>
                <w:sz w:val="24"/>
                <w:szCs w:val="24"/>
              </w:rPr>
            </w:pPr>
            <w:r w:rsidRPr="00E043E1">
              <w:rPr>
                <w:rFonts w:ascii="Times New Roman" w:eastAsia="Calibri" w:hAnsi="Times New Roman" w:cs="Times New Roman"/>
                <w:sz w:val="24"/>
                <w:szCs w:val="24"/>
              </w:rPr>
              <w:t xml:space="preserve">Цель подпрограммы </w:t>
            </w:r>
          </w:p>
        </w:tc>
        <w:tc>
          <w:tcPr>
            <w:tcW w:w="567" w:type="dxa"/>
          </w:tcPr>
          <w:p w:rsidR="00E043E1" w:rsidRPr="00E043E1" w:rsidRDefault="00E043E1" w:rsidP="00E043E1">
            <w:pPr>
              <w:spacing w:after="0" w:line="240" w:lineRule="auto"/>
              <w:jc w:val="center"/>
              <w:rPr>
                <w:rFonts w:ascii="Times New Roman" w:eastAsia="Calibri" w:hAnsi="Times New Roman" w:cs="Times New Roman"/>
                <w:sz w:val="24"/>
                <w:szCs w:val="24"/>
              </w:rPr>
            </w:pPr>
          </w:p>
          <w:p w:rsidR="00E043E1" w:rsidRPr="00E043E1" w:rsidRDefault="00E043E1" w:rsidP="00E043E1">
            <w:pPr>
              <w:spacing w:after="0" w:line="240" w:lineRule="auto"/>
              <w:jc w:val="center"/>
              <w:rPr>
                <w:rFonts w:ascii="Times New Roman" w:eastAsia="Calibri" w:hAnsi="Times New Roman" w:cs="Times New Roman"/>
                <w:sz w:val="24"/>
                <w:szCs w:val="24"/>
              </w:rPr>
            </w:pPr>
            <w:r w:rsidRPr="00E043E1">
              <w:rPr>
                <w:rFonts w:ascii="Times New Roman" w:eastAsia="Calibri" w:hAnsi="Times New Roman" w:cs="Times New Roman"/>
                <w:sz w:val="24"/>
                <w:szCs w:val="24"/>
              </w:rPr>
              <w:t>–</w:t>
            </w:r>
          </w:p>
          <w:p w:rsidR="00E043E1" w:rsidRPr="00E043E1" w:rsidRDefault="00E043E1" w:rsidP="00E043E1">
            <w:pPr>
              <w:spacing w:after="0" w:line="240" w:lineRule="auto"/>
              <w:jc w:val="center"/>
              <w:rPr>
                <w:rFonts w:ascii="Times New Roman" w:eastAsia="Calibri" w:hAnsi="Times New Roman" w:cs="Times New Roman"/>
                <w:sz w:val="24"/>
                <w:szCs w:val="24"/>
              </w:rPr>
            </w:pPr>
          </w:p>
          <w:p w:rsidR="00E043E1" w:rsidRPr="00E043E1" w:rsidRDefault="00E043E1" w:rsidP="00E043E1">
            <w:pPr>
              <w:spacing w:after="0" w:line="240" w:lineRule="auto"/>
              <w:jc w:val="center"/>
              <w:rPr>
                <w:rFonts w:ascii="Times New Roman" w:eastAsia="Calibri" w:hAnsi="Times New Roman" w:cs="Times New Roman"/>
                <w:sz w:val="24"/>
                <w:szCs w:val="24"/>
              </w:rPr>
            </w:pPr>
          </w:p>
          <w:p w:rsidR="00E043E1" w:rsidRPr="00E043E1" w:rsidRDefault="00E043E1" w:rsidP="00E043E1">
            <w:pPr>
              <w:spacing w:after="0" w:line="240" w:lineRule="auto"/>
              <w:jc w:val="center"/>
              <w:rPr>
                <w:rFonts w:ascii="Times New Roman" w:eastAsia="Calibri" w:hAnsi="Times New Roman" w:cs="Times New Roman"/>
                <w:sz w:val="24"/>
                <w:szCs w:val="24"/>
              </w:rPr>
            </w:pPr>
            <w:r w:rsidRPr="00E043E1">
              <w:rPr>
                <w:rFonts w:ascii="Times New Roman" w:eastAsia="Calibri" w:hAnsi="Times New Roman" w:cs="Times New Roman"/>
                <w:sz w:val="24"/>
                <w:szCs w:val="24"/>
              </w:rPr>
              <w:t>–</w:t>
            </w:r>
          </w:p>
        </w:tc>
        <w:tc>
          <w:tcPr>
            <w:tcW w:w="5103" w:type="dxa"/>
          </w:tcPr>
          <w:p w:rsidR="00E043E1" w:rsidRPr="00E043E1" w:rsidRDefault="00E043E1" w:rsidP="00E043E1">
            <w:pPr>
              <w:spacing w:after="0" w:line="240" w:lineRule="auto"/>
              <w:jc w:val="both"/>
              <w:rPr>
                <w:rFonts w:ascii="Times New Roman" w:eastAsia="Calibri" w:hAnsi="Times New Roman" w:cs="Times New Roman"/>
                <w:sz w:val="24"/>
                <w:szCs w:val="24"/>
              </w:rPr>
            </w:pPr>
          </w:p>
          <w:p w:rsidR="00E043E1" w:rsidRPr="00E043E1" w:rsidRDefault="00E043E1" w:rsidP="00E043E1">
            <w:pPr>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муниципальные образовательные организации Красночетайского муниципального округа (ОО)</w:t>
            </w:r>
          </w:p>
          <w:p w:rsidR="00E043E1" w:rsidRPr="00E043E1" w:rsidRDefault="00E043E1" w:rsidP="00E043E1">
            <w:pPr>
              <w:spacing w:after="0" w:line="240" w:lineRule="auto"/>
              <w:jc w:val="both"/>
              <w:rPr>
                <w:rFonts w:ascii="Times New Roman" w:eastAsia="Calibri" w:hAnsi="Times New Roman" w:cs="Times New Roman"/>
                <w:sz w:val="24"/>
                <w:szCs w:val="24"/>
              </w:rPr>
            </w:pPr>
          </w:p>
          <w:p w:rsidR="00E043E1" w:rsidRPr="00E043E1" w:rsidRDefault="00E043E1" w:rsidP="00E043E1">
            <w:pPr>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определение приоритетов муниципальной политики в области воспитания и социализации детей, основных направлений и механизмов развития институтов воспитания, формирования общественно-государственной системы воспитания детей в Красночетайском муниципальном округе, учитывающих интересы детей, актуальные потребности современного общества и государства</w:t>
            </w:r>
          </w:p>
        </w:tc>
      </w:tr>
      <w:tr w:rsidR="00E043E1" w:rsidRPr="00E043E1" w:rsidTr="00E043E1">
        <w:tc>
          <w:tcPr>
            <w:tcW w:w="3686" w:type="dxa"/>
          </w:tcPr>
          <w:p w:rsidR="00E043E1" w:rsidRPr="00E043E1" w:rsidRDefault="00E043E1" w:rsidP="00E043E1">
            <w:pPr>
              <w:autoSpaceDE w:val="0"/>
              <w:autoSpaceDN w:val="0"/>
              <w:adjustRightInd w:val="0"/>
              <w:spacing w:after="0" w:line="240" w:lineRule="auto"/>
              <w:rPr>
                <w:rFonts w:ascii="Times New Roman" w:eastAsia="Calibri" w:hAnsi="Times New Roman" w:cs="Times New Roman"/>
                <w:sz w:val="24"/>
                <w:szCs w:val="24"/>
              </w:rPr>
            </w:pPr>
            <w:r w:rsidRPr="00E043E1">
              <w:rPr>
                <w:rFonts w:ascii="Times New Roman" w:eastAsia="Calibri" w:hAnsi="Times New Roman" w:cs="Times New Roman"/>
                <w:sz w:val="24"/>
                <w:szCs w:val="24"/>
              </w:rPr>
              <w:t>Задачи подпрограммы</w:t>
            </w:r>
          </w:p>
        </w:tc>
        <w:tc>
          <w:tcPr>
            <w:tcW w:w="567" w:type="dxa"/>
          </w:tcPr>
          <w:p w:rsidR="00E043E1" w:rsidRPr="00E043E1" w:rsidRDefault="00E043E1" w:rsidP="00E043E1">
            <w:pPr>
              <w:autoSpaceDE w:val="0"/>
              <w:autoSpaceDN w:val="0"/>
              <w:adjustRightInd w:val="0"/>
              <w:spacing w:after="0" w:line="240" w:lineRule="auto"/>
              <w:jc w:val="center"/>
              <w:rPr>
                <w:rFonts w:ascii="Times New Roman" w:eastAsia="Calibri" w:hAnsi="Times New Roman" w:cs="Times New Roman"/>
                <w:sz w:val="24"/>
                <w:szCs w:val="24"/>
              </w:rPr>
            </w:pPr>
            <w:r w:rsidRPr="00E043E1">
              <w:rPr>
                <w:rFonts w:ascii="Times New Roman" w:eastAsia="Calibri" w:hAnsi="Times New Roman" w:cs="Times New Roman"/>
                <w:sz w:val="24"/>
                <w:szCs w:val="24"/>
              </w:rPr>
              <w:t>–</w:t>
            </w:r>
          </w:p>
        </w:tc>
        <w:tc>
          <w:tcPr>
            <w:tcW w:w="5103" w:type="dxa"/>
          </w:tcPr>
          <w:p w:rsidR="00E043E1" w:rsidRPr="00E043E1" w:rsidRDefault="00E043E1" w:rsidP="00E043E1">
            <w:pPr>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создание условий для консолидации усилий социальных институтов по воспитанию подрастающего поколения;</w:t>
            </w:r>
          </w:p>
          <w:p w:rsidR="00E043E1" w:rsidRPr="00E043E1" w:rsidRDefault="00E043E1" w:rsidP="00E043E1">
            <w:pPr>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обеспечение поддержки семейного воспитания, содействие формированию ответственного отношения родителей или законных представителей к воспитанию детей;</w:t>
            </w:r>
          </w:p>
          <w:p w:rsidR="00E043E1" w:rsidRPr="00E043E1" w:rsidRDefault="00E043E1" w:rsidP="00E043E1">
            <w:pPr>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w:t>
            </w:r>
          </w:p>
          <w:p w:rsidR="00E043E1" w:rsidRPr="00E043E1" w:rsidRDefault="00E043E1" w:rsidP="00E043E1">
            <w:pPr>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создание условий для повышения ресурсного, организационного, методического обеспечения воспитательной деятельности и ответственности за ее результаты;</w:t>
            </w:r>
          </w:p>
          <w:p w:rsidR="00E043E1" w:rsidRPr="00E043E1" w:rsidRDefault="00E043E1" w:rsidP="00E043E1">
            <w:pPr>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формирование социокультурной инфраструктуры, содействующей успешной социализации детей и интегрирующей воспитательные возможности образовательных, культурных, спортивных организаций;</w:t>
            </w:r>
          </w:p>
          <w:p w:rsidR="00E043E1" w:rsidRPr="00E043E1" w:rsidRDefault="00E043E1" w:rsidP="00E043E1">
            <w:pPr>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 xml:space="preserve">создание условий для повышения эффективности воспитательной деятельности в организациях, осуществляющих </w:t>
            </w:r>
            <w:r w:rsidRPr="00E043E1">
              <w:rPr>
                <w:rFonts w:ascii="Times New Roman" w:eastAsia="Calibri" w:hAnsi="Times New Roman" w:cs="Times New Roman"/>
                <w:sz w:val="24"/>
                <w:szCs w:val="24"/>
              </w:rPr>
              <w:lastRenderedPageBreak/>
              <w:t>образовательную деятельность, находящихся в сельских поселениях;</w:t>
            </w:r>
          </w:p>
          <w:p w:rsidR="00E043E1" w:rsidRPr="00E043E1" w:rsidRDefault="00E043E1" w:rsidP="00E043E1">
            <w:pPr>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повышение эффективности комплексной поддержки уязвимых категорий детей (с ограниченными возможностями здоровья, оставшихся без попечения родителей, находящихся в социально опасном положении, сирот), способствующей их социальной реабилитации и полноценной интеграции в общество;</w:t>
            </w:r>
          </w:p>
          <w:p w:rsidR="00E043E1" w:rsidRPr="00E043E1" w:rsidRDefault="00E043E1" w:rsidP="00E043E1">
            <w:pPr>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обеспечение условий для повышения социальной, коммуникативной и педагогической компетентности родителей</w:t>
            </w:r>
          </w:p>
        </w:tc>
      </w:tr>
      <w:tr w:rsidR="00E043E1" w:rsidRPr="00E043E1" w:rsidTr="00E043E1">
        <w:tc>
          <w:tcPr>
            <w:tcW w:w="3686" w:type="dxa"/>
          </w:tcPr>
          <w:p w:rsidR="00E043E1" w:rsidRPr="00E043E1" w:rsidRDefault="00E043E1" w:rsidP="00E043E1">
            <w:pPr>
              <w:suppressAutoHyphens/>
              <w:autoSpaceDE w:val="0"/>
              <w:autoSpaceDN w:val="0"/>
              <w:adjustRightInd w:val="0"/>
              <w:spacing w:after="0" w:line="240" w:lineRule="auto"/>
              <w:rPr>
                <w:rFonts w:ascii="Times New Roman" w:eastAsia="Calibri" w:hAnsi="Times New Roman" w:cs="Times New Roman"/>
                <w:sz w:val="24"/>
                <w:szCs w:val="24"/>
              </w:rPr>
            </w:pPr>
            <w:r w:rsidRPr="00E043E1">
              <w:rPr>
                <w:rFonts w:ascii="Times New Roman" w:eastAsia="Calibri" w:hAnsi="Times New Roman" w:cs="Times New Roman"/>
                <w:sz w:val="24"/>
                <w:szCs w:val="24"/>
              </w:rPr>
              <w:t>Целевые индикаторы и показатели подпрограммы</w:t>
            </w:r>
          </w:p>
        </w:tc>
        <w:tc>
          <w:tcPr>
            <w:tcW w:w="567" w:type="dxa"/>
          </w:tcPr>
          <w:p w:rsidR="00E043E1" w:rsidRPr="00E043E1" w:rsidRDefault="00E043E1" w:rsidP="00E043E1">
            <w:pPr>
              <w:suppressAutoHyphens/>
              <w:spacing w:after="0" w:line="240" w:lineRule="auto"/>
              <w:jc w:val="center"/>
              <w:rPr>
                <w:rFonts w:ascii="Times New Roman" w:eastAsia="Calibri" w:hAnsi="Times New Roman" w:cs="Times New Roman"/>
                <w:sz w:val="24"/>
                <w:szCs w:val="24"/>
              </w:rPr>
            </w:pPr>
            <w:r w:rsidRPr="00E043E1">
              <w:rPr>
                <w:rFonts w:ascii="Times New Roman" w:eastAsia="Calibri" w:hAnsi="Times New Roman" w:cs="Times New Roman"/>
                <w:sz w:val="24"/>
                <w:szCs w:val="24"/>
              </w:rPr>
              <w:t>–</w:t>
            </w:r>
          </w:p>
        </w:tc>
        <w:tc>
          <w:tcPr>
            <w:tcW w:w="5103" w:type="dxa"/>
          </w:tcPr>
          <w:p w:rsidR="00E043E1" w:rsidRPr="00E043E1" w:rsidRDefault="00E043E1" w:rsidP="00E043E1">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к 2036 году предусматривается достижение следующих целевых индикаторов и показателей:</w:t>
            </w:r>
          </w:p>
          <w:p w:rsidR="00E043E1" w:rsidRPr="00E043E1" w:rsidRDefault="00E043E1" w:rsidP="00E043E1">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 – 7 единиц;</w:t>
            </w:r>
          </w:p>
          <w:p w:rsidR="00E043E1" w:rsidRPr="00E043E1" w:rsidRDefault="00E043E1" w:rsidP="00E043E1">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доля родителей (законных представителей), охваченных мероприятиями по просвещению в области повышения компетенции в вопросах детско-родительских и семейных отношений, воспитания детей, - 50 процентов;</w:t>
            </w:r>
          </w:p>
          <w:p w:rsidR="00E043E1" w:rsidRPr="00E043E1" w:rsidRDefault="00E043E1" w:rsidP="00E043E1">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доля детей и молодежи, принявших участие в мероприятиях республиканского, всероссийского уровней, - 15 процентов;</w:t>
            </w:r>
          </w:p>
          <w:p w:rsidR="00E043E1" w:rsidRPr="00E043E1" w:rsidRDefault="00E043E1" w:rsidP="00E043E1">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количество проведенных экологических мероприятий среди детей и молодежи - 9 единиц;</w:t>
            </w:r>
          </w:p>
          <w:p w:rsidR="00E043E1" w:rsidRPr="00E043E1" w:rsidRDefault="00E043E1" w:rsidP="00E043E1">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доля детей и молодежи, вовлеченных в деятельность общественных организаций экологической направленности, - 35 процентов;</w:t>
            </w:r>
          </w:p>
          <w:p w:rsidR="00E043E1" w:rsidRPr="00E043E1" w:rsidRDefault="00E043E1" w:rsidP="00E043E1">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доля детей в возрасте от 5 до 18 лет, охваченных дополнительными общеобразовательными программами технической и естественнонаучной направленности, - 5 процентов;</w:t>
            </w:r>
          </w:p>
          <w:p w:rsidR="00E043E1" w:rsidRPr="00E043E1" w:rsidRDefault="00E043E1" w:rsidP="00E043E1">
            <w:pPr>
              <w:suppressAutoHyphens/>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доля объединений и кружков технической направленности в общем количестве кружков и объединений – 55 процентов;</w:t>
            </w:r>
          </w:p>
          <w:p w:rsidR="00E043E1" w:rsidRPr="00E043E1" w:rsidRDefault="00E043E1" w:rsidP="00E043E1">
            <w:pPr>
              <w:suppressAutoHyphens/>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 xml:space="preserve">количество образовательных организаций, имеющих лицензию на дополнительные образовательные программы – </w:t>
            </w:r>
            <w:r>
              <w:rPr>
                <w:rFonts w:ascii="Times New Roman" w:eastAsia="Calibri" w:hAnsi="Times New Roman" w:cs="Times New Roman"/>
                <w:sz w:val="24"/>
                <w:szCs w:val="24"/>
              </w:rPr>
              <w:t>11</w:t>
            </w:r>
            <w:r w:rsidRPr="00E043E1">
              <w:rPr>
                <w:rFonts w:ascii="Times New Roman" w:eastAsia="Calibri" w:hAnsi="Times New Roman" w:cs="Times New Roman"/>
                <w:sz w:val="24"/>
                <w:szCs w:val="24"/>
              </w:rPr>
              <w:t xml:space="preserve"> единиц</w:t>
            </w:r>
          </w:p>
        </w:tc>
      </w:tr>
      <w:tr w:rsidR="00E043E1" w:rsidRPr="00E043E1" w:rsidTr="00E043E1">
        <w:tc>
          <w:tcPr>
            <w:tcW w:w="3686" w:type="dxa"/>
          </w:tcPr>
          <w:p w:rsidR="00E043E1" w:rsidRPr="00E043E1" w:rsidRDefault="00E043E1" w:rsidP="00E043E1">
            <w:pPr>
              <w:autoSpaceDE w:val="0"/>
              <w:autoSpaceDN w:val="0"/>
              <w:adjustRightInd w:val="0"/>
              <w:spacing w:after="0" w:line="240" w:lineRule="auto"/>
              <w:rPr>
                <w:rFonts w:ascii="Times New Roman" w:eastAsia="Calibri" w:hAnsi="Times New Roman" w:cs="Times New Roman"/>
                <w:sz w:val="24"/>
                <w:szCs w:val="24"/>
              </w:rPr>
            </w:pPr>
            <w:r w:rsidRPr="00E043E1">
              <w:rPr>
                <w:rFonts w:ascii="Times New Roman" w:eastAsia="Calibri" w:hAnsi="Times New Roman" w:cs="Times New Roman"/>
                <w:sz w:val="24"/>
                <w:szCs w:val="24"/>
              </w:rPr>
              <w:t>Этапы и сроки реализации подпрограммы</w:t>
            </w:r>
          </w:p>
        </w:tc>
        <w:tc>
          <w:tcPr>
            <w:tcW w:w="567" w:type="dxa"/>
          </w:tcPr>
          <w:p w:rsidR="00E043E1" w:rsidRPr="00E043E1" w:rsidRDefault="00E043E1" w:rsidP="00E043E1">
            <w:pPr>
              <w:autoSpaceDE w:val="0"/>
              <w:autoSpaceDN w:val="0"/>
              <w:adjustRightInd w:val="0"/>
              <w:spacing w:after="0" w:line="240" w:lineRule="auto"/>
              <w:jc w:val="center"/>
              <w:rPr>
                <w:rFonts w:ascii="Times New Roman" w:eastAsia="Calibri" w:hAnsi="Times New Roman" w:cs="Times New Roman"/>
                <w:sz w:val="24"/>
                <w:szCs w:val="24"/>
              </w:rPr>
            </w:pPr>
            <w:r w:rsidRPr="00E043E1">
              <w:rPr>
                <w:rFonts w:ascii="Times New Roman" w:eastAsia="Calibri" w:hAnsi="Times New Roman" w:cs="Times New Roman"/>
                <w:sz w:val="24"/>
                <w:szCs w:val="24"/>
              </w:rPr>
              <w:t>–</w:t>
            </w:r>
          </w:p>
        </w:tc>
        <w:tc>
          <w:tcPr>
            <w:tcW w:w="5103" w:type="dxa"/>
          </w:tcPr>
          <w:p w:rsidR="00E043E1" w:rsidRPr="00E043E1" w:rsidRDefault="00E043E1" w:rsidP="00E043E1">
            <w:pPr>
              <w:autoSpaceDE w:val="0"/>
              <w:autoSpaceDN w:val="0"/>
              <w:adjustRightInd w:val="0"/>
              <w:spacing w:after="0" w:line="240" w:lineRule="auto"/>
              <w:rPr>
                <w:rFonts w:ascii="Times New Roman" w:eastAsia="Calibri" w:hAnsi="Times New Roman" w:cs="Times New Roman"/>
                <w:sz w:val="24"/>
                <w:szCs w:val="24"/>
              </w:rPr>
            </w:pPr>
            <w:r w:rsidRPr="00E043E1">
              <w:rPr>
                <w:rFonts w:ascii="Times New Roman" w:eastAsia="Calibri" w:hAnsi="Times New Roman" w:cs="Times New Roman"/>
                <w:sz w:val="24"/>
                <w:szCs w:val="24"/>
              </w:rPr>
              <w:t>2023-2035 годы:</w:t>
            </w:r>
          </w:p>
          <w:p w:rsidR="00E043E1" w:rsidRPr="00E043E1" w:rsidRDefault="00E043E1" w:rsidP="00E043E1">
            <w:pPr>
              <w:autoSpaceDE w:val="0"/>
              <w:autoSpaceDN w:val="0"/>
              <w:adjustRightInd w:val="0"/>
              <w:spacing w:after="0" w:line="240" w:lineRule="auto"/>
              <w:rPr>
                <w:rFonts w:ascii="Times New Roman" w:eastAsia="Calibri" w:hAnsi="Times New Roman" w:cs="Times New Roman"/>
                <w:sz w:val="24"/>
                <w:szCs w:val="24"/>
              </w:rPr>
            </w:pPr>
            <w:r w:rsidRPr="00E043E1">
              <w:rPr>
                <w:rFonts w:ascii="Times New Roman" w:eastAsia="Calibri" w:hAnsi="Times New Roman" w:cs="Times New Roman"/>
                <w:sz w:val="24"/>
                <w:szCs w:val="24"/>
              </w:rPr>
              <w:t>1 этап – 2023-2025 годы;</w:t>
            </w:r>
          </w:p>
          <w:p w:rsidR="00E043E1" w:rsidRPr="00E043E1" w:rsidRDefault="00E043E1" w:rsidP="00E043E1">
            <w:pPr>
              <w:autoSpaceDE w:val="0"/>
              <w:autoSpaceDN w:val="0"/>
              <w:adjustRightInd w:val="0"/>
              <w:spacing w:after="0" w:line="240" w:lineRule="auto"/>
              <w:rPr>
                <w:rFonts w:ascii="Times New Roman" w:eastAsia="Calibri" w:hAnsi="Times New Roman" w:cs="Times New Roman"/>
                <w:sz w:val="24"/>
                <w:szCs w:val="24"/>
              </w:rPr>
            </w:pPr>
            <w:r w:rsidRPr="00E043E1">
              <w:rPr>
                <w:rFonts w:ascii="Times New Roman" w:eastAsia="Calibri" w:hAnsi="Times New Roman" w:cs="Times New Roman"/>
                <w:sz w:val="24"/>
                <w:szCs w:val="24"/>
              </w:rPr>
              <w:t>2 этап – 2026-2030 годы;</w:t>
            </w:r>
          </w:p>
          <w:p w:rsidR="00E043E1" w:rsidRPr="00E043E1" w:rsidRDefault="00E043E1" w:rsidP="00E043E1">
            <w:pPr>
              <w:autoSpaceDE w:val="0"/>
              <w:autoSpaceDN w:val="0"/>
              <w:adjustRightInd w:val="0"/>
              <w:spacing w:after="0" w:line="240" w:lineRule="auto"/>
              <w:rPr>
                <w:rFonts w:ascii="Times New Roman" w:eastAsia="Calibri" w:hAnsi="Times New Roman" w:cs="Times New Roman"/>
                <w:sz w:val="24"/>
                <w:szCs w:val="24"/>
              </w:rPr>
            </w:pPr>
            <w:r w:rsidRPr="00E043E1">
              <w:rPr>
                <w:rFonts w:ascii="Times New Roman" w:eastAsia="Calibri" w:hAnsi="Times New Roman" w:cs="Times New Roman"/>
                <w:sz w:val="24"/>
                <w:szCs w:val="24"/>
              </w:rPr>
              <w:t>3 этап – 2031-2035 годы</w:t>
            </w:r>
          </w:p>
        </w:tc>
      </w:tr>
      <w:tr w:rsidR="00E043E1" w:rsidRPr="00E043E1" w:rsidTr="00E043E1">
        <w:tc>
          <w:tcPr>
            <w:tcW w:w="3686" w:type="dxa"/>
          </w:tcPr>
          <w:p w:rsidR="00E043E1" w:rsidRPr="00E043E1" w:rsidRDefault="00E043E1" w:rsidP="00E043E1">
            <w:pPr>
              <w:autoSpaceDE w:val="0"/>
              <w:autoSpaceDN w:val="0"/>
              <w:adjustRightInd w:val="0"/>
              <w:spacing w:after="0" w:line="240" w:lineRule="auto"/>
              <w:rPr>
                <w:rFonts w:ascii="Times New Roman" w:eastAsia="Calibri" w:hAnsi="Times New Roman" w:cs="Times New Roman"/>
                <w:sz w:val="24"/>
                <w:szCs w:val="24"/>
              </w:rPr>
            </w:pPr>
            <w:r w:rsidRPr="00E043E1">
              <w:rPr>
                <w:rFonts w:ascii="Times New Roman" w:eastAsia="Calibri" w:hAnsi="Times New Roman" w:cs="Times New Roman"/>
                <w:sz w:val="24"/>
                <w:szCs w:val="24"/>
              </w:rPr>
              <w:lastRenderedPageBreak/>
              <w:t>Объемы финансирования подпрограммы с разбивкой по годам реализации подпрограммы</w:t>
            </w:r>
          </w:p>
        </w:tc>
        <w:tc>
          <w:tcPr>
            <w:tcW w:w="567" w:type="dxa"/>
          </w:tcPr>
          <w:p w:rsidR="00E043E1" w:rsidRPr="00E043E1" w:rsidRDefault="00E043E1" w:rsidP="00E043E1">
            <w:pPr>
              <w:spacing w:after="0" w:line="240" w:lineRule="auto"/>
              <w:jc w:val="center"/>
              <w:rPr>
                <w:rFonts w:ascii="Times New Roman" w:eastAsia="Calibri" w:hAnsi="Times New Roman" w:cs="Times New Roman"/>
                <w:sz w:val="24"/>
                <w:szCs w:val="24"/>
              </w:rPr>
            </w:pPr>
            <w:r w:rsidRPr="00E043E1">
              <w:rPr>
                <w:rFonts w:ascii="Times New Roman" w:eastAsia="Calibri" w:hAnsi="Times New Roman" w:cs="Times New Roman"/>
                <w:sz w:val="24"/>
                <w:szCs w:val="24"/>
              </w:rPr>
              <w:t>–</w:t>
            </w:r>
          </w:p>
        </w:tc>
        <w:tc>
          <w:tcPr>
            <w:tcW w:w="5103" w:type="dxa"/>
          </w:tcPr>
          <w:p w:rsidR="00E043E1" w:rsidRPr="00E043E1" w:rsidRDefault="00E043E1" w:rsidP="00E043E1">
            <w:pPr>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прогнозируемые объемы бюджетных ассигнований на реализацию мероприятий подпрограммы в 2022 - 2035 годах составляют 0,0  тыс. рублей, в том числе:</w:t>
            </w:r>
          </w:p>
          <w:p w:rsidR="00E043E1" w:rsidRPr="00E043E1" w:rsidRDefault="00E043E1" w:rsidP="00E043E1">
            <w:pPr>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2023 году – 0,0  тыс. рублей;</w:t>
            </w:r>
          </w:p>
          <w:p w:rsidR="00E043E1" w:rsidRPr="00E043E1" w:rsidRDefault="00E043E1" w:rsidP="00E043E1">
            <w:pPr>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2024 году – 0,0  тыс. рублей;</w:t>
            </w:r>
          </w:p>
          <w:p w:rsidR="00E043E1" w:rsidRPr="00E043E1" w:rsidRDefault="00E043E1" w:rsidP="00E043E1">
            <w:pPr>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2025 году – 0,0  тыс. рублей;</w:t>
            </w:r>
          </w:p>
          <w:p w:rsidR="00E043E1" w:rsidRPr="00E043E1" w:rsidRDefault="00E043E1" w:rsidP="00E043E1">
            <w:pPr>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2026 – 2030 годах – 0,0 тыс. рублей;</w:t>
            </w:r>
          </w:p>
          <w:p w:rsidR="00E043E1" w:rsidRPr="00E043E1" w:rsidRDefault="00E043E1" w:rsidP="00E043E1">
            <w:pPr>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2031 – 2035 годах – 0,0 тыс. рублей;</w:t>
            </w:r>
          </w:p>
          <w:p w:rsidR="00E043E1" w:rsidRPr="00E043E1" w:rsidRDefault="00E043E1" w:rsidP="00E043E1">
            <w:pPr>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Объемы финансирования подпрограммы уточняются ежегодно при формировании республиканского бюджета Красночетайского муниципального округа на очередной финансовый год и плановый период</w:t>
            </w:r>
          </w:p>
        </w:tc>
      </w:tr>
      <w:tr w:rsidR="00E043E1" w:rsidRPr="00E043E1" w:rsidTr="00E043E1">
        <w:tc>
          <w:tcPr>
            <w:tcW w:w="3686" w:type="dxa"/>
          </w:tcPr>
          <w:p w:rsidR="00E043E1" w:rsidRPr="00E043E1" w:rsidRDefault="00E043E1" w:rsidP="00E043E1">
            <w:pPr>
              <w:autoSpaceDE w:val="0"/>
              <w:autoSpaceDN w:val="0"/>
              <w:adjustRightInd w:val="0"/>
              <w:spacing w:after="0" w:line="240" w:lineRule="auto"/>
              <w:rPr>
                <w:rFonts w:ascii="Times New Roman" w:eastAsia="Calibri" w:hAnsi="Times New Roman" w:cs="Times New Roman"/>
                <w:sz w:val="24"/>
                <w:szCs w:val="24"/>
              </w:rPr>
            </w:pPr>
            <w:r w:rsidRPr="00E043E1">
              <w:rPr>
                <w:rFonts w:ascii="Times New Roman" w:eastAsia="Calibri" w:hAnsi="Times New Roman" w:cs="Times New Roman"/>
                <w:sz w:val="24"/>
                <w:szCs w:val="24"/>
              </w:rPr>
              <w:t>Ожидаемые результаты реализации подпрограммы</w:t>
            </w:r>
          </w:p>
        </w:tc>
        <w:tc>
          <w:tcPr>
            <w:tcW w:w="567" w:type="dxa"/>
          </w:tcPr>
          <w:p w:rsidR="00E043E1" w:rsidRPr="00E043E1" w:rsidRDefault="00E043E1" w:rsidP="00E043E1">
            <w:pPr>
              <w:spacing w:after="0" w:line="240" w:lineRule="auto"/>
              <w:jc w:val="both"/>
              <w:rPr>
                <w:rFonts w:ascii="Times New Roman" w:eastAsia="Calibri" w:hAnsi="Times New Roman" w:cs="Times New Roman"/>
                <w:sz w:val="24"/>
                <w:szCs w:val="24"/>
              </w:rPr>
            </w:pPr>
          </w:p>
        </w:tc>
        <w:tc>
          <w:tcPr>
            <w:tcW w:w="5103" w:type="dxa"/>
          </w:tcPr>
          <w:p w:rsidR="00E043E1" w:rsidRPr="00E043E1" w:rsidRDefault="00E043E1" w:rsidP="00E043E1">
            <w:pPr>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развитие системы дополнительного образования детей и юношества;</w:t>
            </w:r>
          </w:p>
          <w:p w:rsidR="00E043E1" w:rsidRPr="00E043E1" w:rsidRDefault="00E043E1" w:rsidP="00E043E1">
            <w:pPr>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повышение квалификации и переподготовка педагогических работников;</w:t>
            </w:r>
          </w:p>
          <w:p w:rsidR="00E043E1" w:rsidRPr="00E043E1" w:rsidRDefault="00E043E1" w:rsidP="00E043E1">
            <w:pPr>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увеличение охвата подростков и молодежи деятельностью детских и молодежных общественных объединений;</w:t>
            </w:r>
          </w:p>
          <w:p w:rsidR="00E043E1" w:rsidRPr="00E043E1" w:rsidRDefault="00E043E1" w:rsidP="00E043E1">
            <w:pPr>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развитие общественно-государственной детско-юношеской организации «Российское движение школьников» в Красночетайском муниципальном округе;</w:t>
            </w:r>
          </w:p>
          <w:p w:rsidR="00E043E1" w:rsidRPr="00E043E1" w:rsidRDefault="00E043E1" w:rsidP="00E043E1">
            <w:pPr>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развитие юнармейского движения;</w:t>
            </w:r>
          </w:p>
          <w:p w:rsidR="00E043E1" w:rsidRPr="00E043E1" w:rsidRDefault="00E043E1" w:rsidP="00E043E1">
            <w:pPr>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 xml:space="preserve">развитие ученического самоуправления и социальной активности молодежи. </w:t>
            </w:r>
          </w:p>
        </w:tc>
      </w:tr>
    </w:tbl>
    <w:p w:rsidR="00E043E1" w:rsidRPr="00E043E1" w:rsidRDefault="00E043E1" w:rsidP="00E043E1">
      <w:pPr>
        <w:autoSpaceDE w:val="0"/>
        <w:autoSpaceDN w:val="0"/>
        <w:adjustRightInd w:val="0"/>
        <w:spacing w:after="0" w:line="240" w:lineRule="auto"/>
        <w:jc w:val="center"/>
        <w:rPr>
          <w:rFonts w:ascii="Times New Roman" w:eastAsia="Calibri" w:hAnsi="Times New Roman" w:cs="Times New Roman"/>
          <w:sz w:val="24"/>
          <w:szCs w:val="24"/>
        </w:rPr>
      </w:pPr>
    </w:p>
    <w:p w:rsidR="00E043E1" w:rsidRPr="00E043E1" w:rsidRDefault="00E043E1" w:rsidP="00E043E1">
      <w:pPr>
        <w:autoSpaceDE w:val="0"/>
        <w:autoSpaceDN w:val="0"/>
        <w:adjustRightInd w:val="0"/>
        <w:spacing w:after="0" w:line="240" w:lineRule="auto"/>
        <w:jc w:val="center"/>
        <w:rPr>
          <w:rFonts w:ascii="Times New Roman" w:eastAsia="Calibri" w:hAnsi="Times New Roman" w:cs="Times New Roman"/>
          <w:sz w:val="24"/>
          <w:szCs w:val="24"/>
        </w:rPr>
      </w:pPr>
      <w:r w:rsidRPr="00E043E1">
        <w:rPr>
          <w:rFonts w:ascii="Times New Roman" w:eastAsia="Calibri" w:hAnsi="Times New Roman" w:cs="Times New Roman"/>
          <w:sz w:val="24"/>
          <w:szCs w:val="24"/>
        </w:rPr>
        <w:t xml:space="preserve">РАЗДЕЛ 1. ПРИОРИТЕТЫ И ЦЕЛИ ПОДПРОГРАММЫ «РАЗВИТИЕ ВОСПИТАНИЯ В ОБРАЗОВАТЕЛЬНЫХ ОРГАНИЗАЦИЯХ», </w:t>
      </w:r>
    </w:p>
    <w:p w:rsidR="00E043E1" w:rsidRPr="00E043E1" w:rsidRDefault="00E043E1" w:rsidP="00E043E1">
      <w:pPr>
        <w:autoSpaceDE w:val="0"/>
        <w:autoSpaceDN w:val="0"/>
        <w:adjustRightInd w:val="0"/>
        <w:spacing w:after="0" w:line="240" w:lineRule="auto"/>
        <w:jc w:val="center"/>
        <w:rPr>
          <w:rFonts w:ascii="Times New Roman" w:eastAsia="Calibri" w:hAnsi="Times New Roman" w:cs="Times New Roman"/>
          <w:sz w:val="24"/>
          <w:szCs w:val="24"/>
        </w:rPr>
      </w:pPr>
      <w:r w:rsidRPr="00E043E1">
        <w:rPr>
          <w:rFonts w:ascii="Times New Roman" w:eastAsia="Calibri" w:hAnsi="Times New Roman" w:cs="Times New Roman"/>
          <w:sz w:val="24"/>
          <w:szCs w:val="24"/>
        </w:rPr>
        <w:t>ОБЩАЯ ХАРАКТЕРИСТИКА УЧАСТИЯ ОРГАНОВ</w:t>
      </w:r>
    </w:p>
    <w:p w:rsidR="00E043E1" w:rsidRPr="00E043E1" w:rsidRDefault="00E043E1" w:rsidP="00E043E1">
      <w:pPr>
        <w:autoSpaceDE w:val="0"/>
        <w:autoSpaceDN w:val="0"/>
        <w:adjustRightInd w:val="0"/>
        <w:spacing w:after="0" w:line="240" w:lineRule="auto"/>
        <w:ind w:firstLine="567"/>
        <w:jc w:val="center"/>
        <w:rPr>
          <w:rFonts w:ascii="Times New Roman" w:eastAsia="Calibri" w:hAnsi="Times New Roman" w:cs="Times New Roman"/>
          <w:sz w:val="24"/>
          <w:szCs w:val="24"/>
        </w:rPr>
      </w:pPr>
      <w:r w:rsidRPr="00E043E1">
        <w:rPr>
          <w:rFonts w:ascii="Times New Roman" w:eastAsia="Calibri" w:hAnsi="Times New Roman" w:cs="Times New Roman"/>
          <w:sz w:val="24"/>
          <w:szCs w:val="24"/>
        </w:rPr>
        <w:t>МЕСТНОГО САМОУПРАВЛЕНИЯ В РЕАЛИЗАЦИИ ПОДПРОГРАММЫ</w:t>
      </w:r>
    </w:p>
    <w:p w:rsidR="00E043E1" w:rsidRPr="00E043E1" w:rsidRDefault="00E043E1" w:rsidP="00E043E1">
      <w:pPr>
        <w:autoSpaceDE w:val="0"/>
        <w:autoSpaceDN w:val="0"/>
        <w:adjustRightInd w:val="0"/>
        <w:spacing w:after="0" w:line="240" w:lineRule="auto"/>
        <w:ind w:firstLine="567"/>
        <w:jc w:val="both"/>
        <w:rPr>
          <w:rFonts w:ascii="Times New Roman" w:eastAsia="Calibri" w:hAnsi="Times New Roman" w:cs="Times New Roman"/>
          <w:sz w:val="24"/>
          <w:szCs w:val="24"/>
        </w:rPr>
      </w:pPr>
    </w:p>
    <w:p w:rsidR="00E043E1" w:rsidRPr="00E043E1" w:rsidRDefault="00E043E1" w:rsidP="00E043E1">
      <w:pPr>
        <w:autoSpaceDE w:val="0"/>
        <w:autoSpaceDN w:val="0"/>
        <w:adjustRightInd w:val="0"/>
        <w:spacing w:after="0" w:line="240" w:lineRule="auto"/>
        <w:ind w:firstLine="567"/>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Приоритетами муниципальной политики в области воспитания являются:</w:t>
      </w:r>
    </w:p>
    <w:p w:rsidR="00E043E1" w:rsidRPr="00E043E1" w:rsidRDefault="00E043E1" w:rsidP="00E043E1">
      <w:pPr>
        <w:autoSpaceDE w:val="0"/>
        <w:autoSpaceDN w:val="0"/>
        <w:adjustRightInd w:val="0"/>
        <w:spacing w:after="0" w:line="240" w:lineRule="auto"/>
        <w:ind w:firstLine="567"/>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создание условий для воспитания здоровой, счастливой, свободной, ориентированной на труд личности;</w:t>
      </w:r>
    </w:p>
    <w:p w:rsidR="00E043E1" w:rsidRPr="00E043E1" w:rsidRDefault="00E043E1" w:rsidP="00E043E1">
      <w:pPr>
        <w:autoSpaceDE w:val="0"/>
        <w:autoSpaceDN w:val="0"/>
        <w:adjustRightInd w:val="0"/>
        <w:spacing w:after="0" w:line="240" w:lineRule="auto"/>
        <w:ind w:firstLine="567"/>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E043E1" w:rsidRPr="00E043E1" w:rsidRDefault="00E043E1" w:rsidP="00E043E1">
      <w:pPr>
        <w:autoSpaceDE w:val="0"/>
        <w:autoSpaceDN w:val="0"/>
        <w:adjustRightInd w:val="0"/>
        <w:spacing w:after="0" w:line="240" w:lineRule="auto"/>
        <w:ind w:firstLine="567"/>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поддержка единства и целостности, преемственности и непрерывности воспитания;</w:t>
      </w:r>
    </w:p>
    <w:p w:rsidR="00E043E1" w:rsidRPr="00E043E1" w:rsidRDefault="00E043E1" w:rsidP="00E043E1">
      <w:pPr>
        <w:autoSpaceDE w:val="0"/>
        <w:autoSpaceDN w:val="0"/>
        <w:adjustRightInd w:val="0"/>
        <w:spacing w:after="0" w:line="240" w:lineRule="auto"/>
        <w:ind w:firstLine="567"/>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поддержка общественных институтов, которые являются носителями духовных ценностей;</w:t>
      </w:r>
    </w:p>
    <w:p w:rsidR="00E043E1" w:rsidRPr="00E043E1" w:rsidRDefault="00E043E1" w:rsidP="00E043E1">
      <w:pPr>
        <w:autoSpaceDE w:val="0"/>
        <w:autoSpaceDN w:val="0"/>
        <w:adjustRightInd w:val="0"/>
        <w:spacing w:after="0" w:line="240" w:lineRule="auto"/>
        <w:ind w:firstLine="567"/>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формирование уважения к русскому и чувашскому языкам как основам гражданской идентичности и главного фактора национального самоопределения;</w:t>
      </w:r>
    </w:p>
    <w:p w:rsidR="00E043E1" w:rsidRPr="00E043E1" w:rsidRDefault="00E043E1" w:rsidP="00E043E1">
      <w:pPr>
        <w:autoSpaceDE w:val="0"/>
        <w:autoSpaceDN w:val="0"/>
        <w:adjustRightInd w:val="0"/>
        <w:spacing w:after="0" w:line="240" w:lineRule="auto"/>
        <w:ind w:firstLine="567"/>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E043E1" w:rsidRPr="00E043E1" w:rsidRDefault="00E043E1" w:rsidP="00E043E1">
      <w:pPr>
        <w:autoSpaceDE w:val="0"/>
        <w:autoSpaceDN w:val="0"/>
        <w:adjustRightInd w:val="0"/>
        <w:spacing w:after="0" w:line="240" w:lineRule="auto"/>
        <w:ind w:firstLine="567"/>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формирование внутренней позиции личности по отношению к окружающей социальной действительности;</w:t>
      </w:r>
    </w:p>
    <w:p w:rsidR="00E043E1" w:rsidRPr="00E043E1" w:rsidRDefault="00E043E1" w:rsidP="00E043E1">
      <w:pPr>
        <w:autoSpaceDE w:val="0"/>
        <w:autoSpaceDN w:val="0"/>
        <w:adjustRightInd w:val="0"/>
        <w:spacing w:after="0" w:line="240" w:lineRule="auto"/>
        <w:ind w:firstLine="567"/>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 xml:space="preserve">развитие на основе признания определяющей роли семьи и соблюдения прав родителей кооперации и сотрудничества субъектов системы воспитания (семьи, общества, </w:t>
      </w:r>
      <w:r w:rsidRPr="00E043E1">
        <w:rPr>
          <w:rFonts w:ascii="Times New Roman" w:eastAsia="Calibri" w:hAnsi="Times New Roman" w:cs="Times New Roman"/>
          <w:sz w:val="24"/>
          <w:szCs w:val="24"/>
        </w:rPr>
        <w:lastRenderedPageBreak/>
        <w:t>государства, образовательных, традиционных религиозных организаций, учреждений культуры и спорта, средств массовой информации, бизнес-сообществ) с целью совершенствования содержания и условий воспитания подрастающего поколения.</w:t>
      </w:r>
    </w:p>
    <w:p w:rsidR="00E043E1" w:rsidRPr="00E043E1" w:rsidRDefault="00E043E1" w:rsidP="00E043E1">
      <w:pPr>
        <w:autoSpaceDE w:val="0"/>
        <w:autoSpaceDN w:val="0"/>
        <w:adjustRightInd w:val="0"/>
        <w:spacing w:after="0" w:line="240" w:lineRule="auto"/>
        <w:ind w:firstLine="567"/>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Целью подпрограммы является определение приоритетов муниципальной политики в области воспитания и социализации детей, основных направлений и механизмов развития институтов воспитания, формирования общественно-государственной системы воспитания детей в Красночетайском муниципальном округе, учитывающих интересы детей, актуальные потребности современного общества и государства.</w:t>
      </w:r>
    </w:p>
    <w:p w:rsidR="00E043E1" w:rsidRPr="00E043E1" w:rsidRDefault="00E043E1" w:rsidP="00E043E1">
      <w:pPr>
        <w:autoSpaceDE w:val="0"/>
        <w:autoSpaceDN w:val="0"/>
        <w:adjustRightInd w:val="0"/>
        <w:spacing w:after="0" w:line="240" w:lineRule="auto"/>
        <w:ind w:firstLine="567"/>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Воспитание детей рассматривается как стратегический приоритет, требующий консолидации усилий различных институтов гражданского общества и ведомств на региональном и муниципальном уровнях.</w:t>
      </w:r>
    </w:p>
    <w:p w:rsidR="00E043E1" w:rsidRPr="00E043E1" w:rsidRDefault="00E043E1" w:rsidP="00E043E1">
      <w:pPr>
        <w:autoSpaceDE w:val="0"/>
        <w:autoSpaceDN w:val="0"/>
        <w:adjustRightInd w:val="0"/>
        <w:spacing w:after="0" w:line="240" w:lineRule="auto"/>
        <w:ind w:firstLine="567"/>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Для достижения цели подпрограммы необходимо решение следующих задач:</w:t>
      </w:r>
    </w:p>
    <w:p w:rsidR="00E043E1" w:rsidRPr="00E043E1" w:rsidRDefault="00E043E1" w:rsidP="00E043E1">
      <w:pPr>
        <w:autoSpaceDE w:val="0"/>
        <w:autoSpaceDN w:val="0"/>
        <w:adjustRightInd w:val="0"/>
        <w:spacing w:after="0" w:line="240" w:lineRule="auto"/>
        <w:ind w:firstLine="567"/>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создание условий для консолидации усилий социальных институтов по воспитанию подрастающего поколения;</w:t>
      </w:r>
    </w:p>
    <w:p w:rsidR="00E043E1" w:rsidRPr="00E043E1" w:rsidRDefault="00E043E1" w:rsidP="00E043E1">
      <w:pPr>
        <w:autoSpaceDE w:val="0"/>
        <w:autoSpaceDN w:val="0"/>
        <w:adjustRightInd w:val="0"/>
        <w:spacing w:after="0" w:line="240" w:lineRule="auto"/>
        <w:ind w:firstLine="567"/>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обеспечение поддержки семейного воспитания, содействие формированию ответственного отношения родителей или законных представителей к воспитанию детей;</w:t>
      </w:r>
    </w:p>
    <w:p w:rsidR="00E043E1" w:rsidRPr="00E043E1" w:rsidRDefault="00E043E1" w:rsidP="00E043E1">
      <w:pPr>
        <w:autoSpaceDE w:val="0"/>
        <w:autoSpaceDN w:val="0"/>
        <w:adjustRightInd w:val="0"/>
        <w:spacing w:after="0" w:line="240" w:lineRule="auto"/>
        <w:ind w:firstLine="567"/>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w:t>
      </w:r>
    </w:p>
    <w:p w:rsidR="00E043E1" w:rsidRPr="00E043E1" w:rsidRDefault="00E043E1" w:rsidP="00E043E1">
      <w:pPr>
        <w:autoSpaceDE w:val="0"/>
        <w:autoSpaceDN w:val="0"/>
        <w:adjustRightInd w:val="0"/>
        <w:spacing w:after="0" w:line="240" w:lineRule="auto"/>
        <w:ind w:firstLine="567"/>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создание условий для повышения ресурсного, организационного, методического обеспечения воспитательной деятельности и ответственности за ее результаты;</w:t>
      </w:r>
    </w:p>
    <w:p w:rsidR="00E043E1" w:rsidRPr="00E043E1" w:rsidRDefault="00E043E1" w:rsidP="00E043E1">
      <w:pPr>
        <w:autoSpaceDE w:val="0"/>
        <w:autoSpaceDN w:val="0"/>
        <w:adjustRightInd w:val="0"/>
        <w:spacing w:after="0" w:line="240" w:lineRule="auto"/>
        <w:ind w:firstLine="567"/>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формирование социокультурной инфраструктуры, содействующей успешной социализации детей и интегрирующей воспитательные возможности образовательных, культурных, спортивных организаций;</w:t>
      </w:r>
    </w:p>
    <w:p w:rsidR="00E043E1" w:rsidRPr="00E043E1" w:rsidRDefault="00E043E1" w:rsidP="00E043E1">
      <w:pPr>
        <w:autoSpaceDE w:val="0"/>
        <w:autoSpaceDN w:val="0"/>
        <w:adjustRightInd w:val="0"/>
        <w:spacing w:after="0" w:line="240" w:lineRule="auto"/>
        <w:ind w:firstLine="567"/>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p w:rsidR="00E043E1" w:rsidRPr="00E043E1" w:rsidRDefault="00E043E1" w:rsidP="00E043E1">
      <w:pPr>
        <w:autoSpaceDE w:val="0"/>
        <w:autoSpaceDN w:val="0"/>
        <w:adjustRightInd w:val="0"/>
        <w:spacing w:after="0" w:line="240" w:lineRule="auto"/>
        <w:ind w:firstLine="567"/>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повышение эффективности комплексной поддержки уязвимых категорий детей (с ограниченными возможностями здоровья, оставшихся без попечения родителей, находящихся в социально опасном положении, сирот), способствующей их социальной реабилитации и полноценной интеграции в общество;</w:t>
      </w:r>
    </w:p>
    <w:p w:rsidR="00E043E1" w:rsidRPr="00E043E1" w:rsidRDefault="00E043E1" w:rsidP="00E043E1">
      <w:pPr>
        <w:autoSpaceDE w:val="0"/>
        <w:autoSpaceDN w:val="0"/>
        <w:adjustRightInd w:val="0"/>
        <w:spacing w:after="0" w:line="240" w:lineRule="auto"/>
        <w:ind w:firstLine="567"/>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обеспечение условий для повышения социальной, коммуникативной и педагогической компетентности родителей.</w:t>
      </w:r>
    </w:p>
    <w:p w:rsidR="00E043E1" w:rsidRPr="00E043E1" w:rsidRDefault="00E043E1" w:rsidP="00E043E1">
      <w:pPr>
        <w:autoSpaceDE w:val="0"/>
        <w:autoSpaceDN w:val="0"/>
        <w:adjustRightInd w:val="0"/>
        <w:spacing w:after="0" w:line="240" w:lineRule="auto"/>
        <w:rPr>
          <w:rFonts w:ascii="Times New Roman" w:eastAsia="Calibri" w:hAnsi="Times New Roman" w:cs="Times New Roman"/>
          <w:sz w:val="24"/>
          <w:szCs w:val="24"/>
        </w:rPr>
      </w:pPr>
    </w:p>
    <w:p w:rsidR="00E043E1" w:rsidRPr="00E043E1" w:rsidRDefault="00E043E1" w:rsidP="00E043E1">
      <w:pPr>
        <w:autoSpaceDE w:val="0"/>
        <w:autoSpaceDN w:val="0"/>
        <w:adjustRightInd w:val="0"/>
        <w:spacing w:after="0" w:line="240" w:lineRule="auto"/>
        <w:jc w:val="center"/>
        <w:rPr>
          <w:rFonts w:ascii="Times New Roman" w:eastAsia="Calibri" w:hAnsi="Times New Roman" w:cs="Times New Roman"/>
          <w:sz w:val="24"/>
          <w:szCs w:val="24"/>
        </w:rPr>
      </w:pPr>
      <w:r w:rsidRPr="00E043E1">
        <w:rPr>
          <w:rFonts w:ascii="Times New Roman" w:eastAsia="Calibri" w:hAnsi="Times New Roman" w:cs="Times New Roman"/>
          <w:sz w:val="24"/>
          <w:szCs w:val="24"/>
        </w:rPr>
        <w:t xml:space="preserve">РАЗДЕЛ 2. ПЕРЕЧЕНЬ И СВЕДЕНИЯ О ЦЕЛЕВЫХ ИНДИКАТОРАХ </w:t>
      </w:r>
    </w:p>
    <w:p w:rsidR="00E043E1" w:rsidRPr="00E043E1" w:rsidRDefault="00E043E1" w:rsidP="00E043E1">
      <w:pPr>
        <w:autoSpaceDE w:val="0"/>
        <w:autoSpaceDN w:val="0"/>
        <w:adjustRightInd w:val="0"/>
        <w:spacing w:after="0" w:line="240" w:lineRule="auto"/>
        <w:jc w:val="center"/>
        <w:rPr>
          <w:rFonts w:ascii="Times New Roman" w:eastAsia="Calibri" w:hAnsi="Times New Roman" w:cs="Times New Roman"/>
          <w:sz w:val="24"/>
          <w:szCs w:val="24"/>
        </w:rPr>
      </w:pPr>
      <w:r w:rsidRPr="00E043E1">
        <w:rPr>
          <w:rFonts w:ascii="Times New Roman" w:eastAsia="Calibri" w:hAnsi="Times New Roman" w:cs="Times New Roman"/>
          <w:sz w:val="24"/>
          <w:szCs w:val="24"/>
        </w:rPr>
        <w:t xml:space="preserve">И ПОКАЗАТЕЛЯХ ПОДПРОГРАММЫ С РАСШИФРОВКОЙ </w:t>
      </w:r>
    </w:p>
    <w:p w:rsidR="00E043E1" w:rsidRPr="00E043E1" w:rsidRDefault="00E043E1" w:rsidP="00E043E1">
      <w:pPr>
        <w:autoSpaceDE w:val="0"/>
        <w:autoSpaceDN w:val="0"/>
        <w:adjustRightInd w:val="0"/>
        <w:spacing w:after="0" w:line="240" w:lineRule="auto"/>
        <w:jc w:val="center"/>
        <w:rPr>
          <w:rFonts w:ascii="Times New Roman" w:eastAsia="Calibri" w:hAnsi="Times New Roman" w:cs="Times New Roman"/>
          <w:sz w:val="24"/>
          <w:szCs w:val="24"/>
        </w:rPr>
      </w:pPr>
      <w:r w:rsidRPr="00E043E1">
        <w:rPr>
          <w:rFonts w:ascii="Times New Roman" w:eastAsia="Calibri" w:hAnsi="Times New Roman" w:cs="Times New Roman"/>
          <w:sz w:val="24"/>
          <w:szCs w:val="24"/>
        </w:rPr>
        <w:t>ПЛАНОВЫХ ЗНАЧЕНИЙ ПО ГОДАМ ЕЕ РЕАЛИЗАЦИИ</w:t>
      </w:r>
    </w:p>
    <w:p w:rsidR="00E043E1" w:rsidRPr="00E043E1" w:rsidRDefault="00E043E1" w:rsidP="00E043E1">
      <w:pPr>
        <w:autoSpaceDE w:val="0"/>
        <w:autoSpaceDN w:val="0"/>
        <w:adjustRightInd w:val="0"/>
        <w:spacing w:after="0" w:line="240" w:lineRule="auto"/>
        <w:ind w:firstLine="567"/>
        <w:jc w:val="both"/>
        <w:rPr>
          <w:rFonts w:ascii="Times New Roman" w:eastAsia="Calibri" w:hAnsi="Times New Roman" w:cs="Times New Roman"/>
          <w:sz w:val="24"/>
          <w:szCs w:val="24"/>
        </w:rPr>
      </w:pPr>
    </w:p>
    <w:p w:rsidR="00E043E1" w:rsidRPr="00E043E1" w:rsidRDefault="00E043E1" w:rsidP="00E043E1">
      <w:pPr>
        <w:autoSpaceDE w:val="0"/>
        <w:autoSpaceDN w:val="0"/>
        <w:adjustRightInd w:val="0"/>
        <w:spacing w:after="0" w:line="240" w:lineRule="auto"/>
        <w:ind w:firstLine="567"/>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Целевыми индикаторами и показателями подпрограммы являются:</w:t>
      </w:r>
    </w:p>
    <w:p w:rsidR="00E043E1" w:rsidRPr="00E043E1" w:rsidRDefault="00E043E1" w:rsidP="00E043E1">
      <w:pPr>
        <w:autoSpaceDE w:val="0"/>
        <w:autoSpaceDN w:val="0"/>
        <w:adjustRightInd w:val="0"/>
        <w:spacing w:after="0" w:line="240" w:lineRule="auto"/>
        <w:ind w:firstLine="708"/>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w:t>
      </w:r>
    </w:p>
    <w:p w:rsidR="00E043E1" w:rsidRPr="00E043E1" w:rsidRDefault="00E043E1" w:rsidP="00E043E1">
      <w:pPr>
        <w:autoSpaceDE w:val="0"/>
        <w:autoSpaceDN w:val="0"/>
        <w:adjustRightInd w:val="0"/>
        <w:spacing w:after="0" w:line="240" w:lineRule="auto"/>
        <w:ind w:firstLine="708"/>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доля родителей (законных представителей), охваченных мероприятиями по просвещению в области повышения компетенции в вопросах детско-родительских и семейных отношений, воспитания детей;</w:t>
      </w:r>
    </w:p>
    <w:p w:rsidR="00E043E1" w:rsidRPr="00E043E1" w:rsidRDefault="00E043E1" w:rsidP="00E043E1">
      <w:pPr>
        <w:autoSpaceDE w:val="0"/>
        <w:autoSpaceDN w:val="0"/>
        <w:adjustRightInd w:val="0"/>
        <w:spacing w:after="0" w:line="240" w:lineRule="auto"/>
        <w:ind w:firstLine="708"/>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доля детей и молодежи, принявших участие в мероприятиях республиканского, всероссийского уровней;</w:t>
      </w:r>
    </w:p>
    <w:p w:rsidR="00E043E1" w:rsidRPr="00E043E1" w:rsidRDefault="00E043E1" w:rsidP="00E043E1">
      <w:pPr>
        <w:autoSpaceDE w:val="0"/>
        <w:autoSpaceDN w:val="0"/>
        <w:adjustRightInd w:val="0"/>
        <w:spacing w:after="0" w:line="240" w:lineRule="auto"/>
        <w:ind w:firstLine="708"/>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количество проведенных среди детей и молодежи экологических мероприятий;</w:t>
      </w:r>
    </w:p>
    <w:p w:rsidR="00E043E1" w:rsidRPr="00E043E1" w:rsidRDefault="00E043E1" w:rsidP="00E043E1">
      <w:pPr>
        <w:autoSpaceDE w:val="0"/>
        <w:autoSpaceDN w:val="0"/>
        <w:adjustRightInd w:val="0"/>
        <w:spacing w:after="0" w:line="240" w:lineRule="auto"/>
        <w:ind w:firstLine="708"/>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доля детей и молодежи, вовлеченных в деятельность общественных организаций экологической направленности;</w:t>
      </w:r>
    </w:p>
    <w:p w:rsidR="00E043E1" w:rsidRPr="00E043E1" w:rsidRDefault="00E043E1" w:rsidP="00E043E1">
      <w:pPr>
        <w:autoSpaceDE w:val="0"/>
        <w:autoSpaceDN w:val="0"/>
        <w:adjustRightInd w:val="0"/>
        <w:spacing w:after="0" w:line="240" w:lineRule="auto"/>
        <w:ind w:firstLine="708"/>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доля детей в возрасте от 5 до 18 лет, охваченных дополнительными общеобразовательными программами технической и естественнонаучной направленности.</w:t>
      </w:r>
    </w:p>
    <w:p w:rsidR="00E043E1" w:rsidRPr="00E043E1" w:rsidRDefault="00E043E1" w:rsidP="00E043E1">
      <w:pPr>
        <w:autoSpaceDE w:val="0"/>
        <w:autoSpaceDN w:val="0"/>
        <w:adjustRightInd w:val="0"/>
        <w:spacing w:after="0" w:line="240" w:lineRule="auto"/>
        <w:ind w:firstLine="708"/>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lastRenderedPageBreak/>
        <w:t>В результате реализации мероприятий подпрограммы ожидается достижение к 2036 году следующих целевых индикаторов и показателей:</w:t>
      </w:r>
    </w:p>
    <w:p w:rsidR="00E043E1" w:rsidRPr="00E043E1" w:rsidRDefault="00E043E1" w:rsidP="00E043E1">
      <w:pPr>
        <w:autoSpaceDE w:val="0"/>
        <w:autoSpaceDN w:val="0"/>
        <w:adjustRightInd w:val="0"/>
        <w:spacing w:after="0" w:line="240" w:lineRule="auto"/>
        <w:ind w:firstLine="708"/>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 – 7 единиц, в том числе:</w:t>
      </w:r>
    </w:p>
    <w:p w:rsidR="00E043E1" w:rsidRPr="00E043E1" w:rsidRDefault="00E043E1" w:rsidP="00E043E1">
      <w:pPr>
        <w:tabs>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ab/>
        <w:t>в 2023 году – 7 единиц;</w:t>
      </w:r>
    </w:p>
    <w:p w:rsidR="00E043E1" w:rsidRPr="00E043E1" w:rsidRDefault="00E043E1" w:rsidP="00E043E1">
      <w:pPr>
        <w:tabs>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ab/>
        <w:t>в 2024 году – 7 единиц;</w:t>
      </w:r>
    </w:p>
    <w:p w:rsidR="00E043E1" w:rsidRPr="00E043E1" w:rsidRDefault="00E043E1" w:rsidP="00E043E1">
      <w:pPr>
        <w:tabs>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ab/>
        <w:t>в 2025 году – 7 единиц;</w:t>
      </w:r>
    </w:p>
    <w:p w:rsidR="00E043E1" w:rsidRPr="00E043E1" w:rsidRDefault="00E043E1" w:rsidP="00E043E1">
      <w:pPr>
        <w:tabs>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ab/>
        <w:t>в 2030 году – 7 единиц;</w:t>
      </w:r>
    </w:p>
    <w:p w:rsidR="00E043E1" w:rsidRPr="00E043E1" w:rsidRDefault="00E043E1" w:rsidP="00E043E1">
      <w:pPr>
        <w:tabs>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ab/>
        <w:t>в 2035 году – 7 единиц;</w:t>
      </w:r>
    </w:p>
    <w:p w:rsidR="00E043E1" w:rsidRPr="00E043E1" w:rsidRDefault="00E043E1" w:rsidP="00E043E1">
      <w:pPr>
        <w:tabs>
          <w:tab w:val="left" w:pos="0"/>
        </w:tabs>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доля родителей (законных представителей), охваченных мероприятиями по просвещению в области повышения компетенции в вопросах детско-родительских и семейных отношений, воспитания детей, – 50 процентов, в том числе:</w:t>
      </w:r>
    </w:p>
    <w:p w:rsidR="00E043E1" w:rsidRPr="00E043E1" w:rsidRDefault="00E043E1" w:rsidP="00E043E1">
      <w:pPr>
        <w:tabs>
          <w:tab w:val="left" w:pos="-142"/>
          <w:tab w:val="left" w:pos="0"/>
        </w:tabs>
        <w:autoSpaceDE w:val="0"/>
        <w:autoSpaceDN w:val="0"/>
        <w:adjustRightInd w:val="0"/>
        <w:spacing w:after="0" w:line="240" w:lineRule="auto"/>
        <w:ind w:firstLine="993"/>
        <w:contextualSpacing/>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2023 году – 40 процентов;</w:t>
      </w:r>
    </w:p>
    <w:p w:rsidR="00E043E1" w:rsidRPr="00E043E1" w:rsidRDefault="00E043E1" w:rsidP="00E043E1">
      <w:pPr>
        <w:tabs>
          <w:tab w:val="left" w:pos="-142"/>
          <w:tab w:val="left" w:pos="0"/>
        </w:tabs>
        <w:autoSpaceDE w:val="0"/>
        <w:autoSpaceDN w:val="0"/>
        <w:adjustRightInd w:val="0"/>
        <w:spacing w:after="0" w:line="240" w:lineRule="auto"/>
        <w:ind w:firstLine="993"/>
        <w:contextualSpacing/>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2024 году – 40 процентов;</w:t>
      </w:r>
    </w:p>
    <w:p w:rsidR="00E043E1" w:rsidRPr="00E043E1" w:rsidRDefault="00E043E1" w:rsidP="00E043E1">
      <w:pPr>
        <w:tabs>
          <w:tab w:val="left" w:pos="-142"/>
          <w:tab w:val="left" w:pos="0"/>
        </w:tabs>
        <w:autoSpaceDE w:val="0"/>
        <w:autoSpaceDN w:val="0"/>
        <w:adjustRightInd w:val="0"/>
        <w:spacing w:after="0" w:line="240" w:lineRule="auto"/>
        <w:ind w:firstLine="993"/>
        <w:contextualSpacing/>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2025 году – 40 процентов;</w:t>
      </w:r>
    </w:p>
    <w:p w:rsidR="00E043E1" w:rsidRPr="00E043E1" w:rsidRDefault="00E043E1" w:rsidP="00E043E1">
      <w:pPr>
        <w:tabs>
          <w:tab w:val="left" w:pos="-142"/>
          <w:tab w:val="left" w:pos="0"/>
        </w:tabs>
        <w:autoSpaceDE w:val="0"/>
        <w:autoSpaceDN w:val="0"/>
        <w:adjustRightInd w:val="0"/>
        <w:spacing w:after="0" w:line="240" w:lineRule="auto"/>
        <w:ind w:firstLine="993"/>
        <w:contextualSpacing/>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2030 году – 45 процентов;</w:t>
      </w:r>
    </w:p>
    <w:p w:rsidR="00E043E1" w:rsidRPr="00E043E1" w:rsidRDefault="00E043E1" w:rsidP="00E043E1">
      <w:pPr>
        <w:tabs>
          <w:tab w:val="left" w:pos="-142"/>
          <w:tab w:val="left" w:pos="0"/>
        </w:tabs>
        <w:autoSpaceDE w:val="0"/>
        <w:autoSpaceDN w:val="0"/>
        <w:adjustRightInd w:val="0"/>
        <w:spacing w:after="0" w:line="240" w:lineRule="auto"/>
        <w:ind w:firstLine="993"/>
        <w:contextualSpacing/>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2035 году – 50 процентов;</w:t>
      </w:r>
    </w:p>
    <w:p w:rsidR="00E043E1" w:rsidRPr="00E043E1" w:rsidRDefault="00E043E1" w:rsidP="00E043E1">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доля детей и молодежи, принявших участие в мероприятиях республиканского, всероссийского уровней, – 15 процентов, в том числе:</w:t>
      </w:r>
    </w:p>
    <w:p w:rsidR="00E043E1" w:rsidRPr="00E043E1" w:rsidRDefault="00E043E1" w:rsidP="00E043E1">
      <w:pPr>
        <w:tabs>
          <w:tab w:val="left" w:pos="0"/>
        </w:tabs>
        <w:autoSpaceDE w:val="0"/>
        <w:autoSpaceDN w:val="0"/>
        <w:adjustRightInd w:val="0"/>
        <w:spacing w:after="0" w:line="240" w:lineRule="auto"/>
        <w:ind w:firstLine="993"/>
        <w:contextualSpacing/>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2023 году – 9 процентов;</w:t>
      </w:r>
    </w:p>
    <w:p w:rsidR="00E043E1" w:rsidRPr="00E043E1" w:rsidRDefault="00E043E1" w:rsidP="00E043E1">
      <w:pPr>
        <w:tabs>
          <w:tab w:val="left" w:pos="0"/>
        </w:tabs>
        <w:autoSpaceDE w:val="0"/>
        <w:autoSpaceDN w:val="0"/>
        <w:adjustRightInd w:val="0"/>
        <w:spacing w:after="0" w:line="240" w:lineRule="auto"/>
        <w:ind w:firstLine="993"/>
        <w:contextualSpacing/>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2024 году – 9 процентов;</w:t>
      </w:r>
    </w:p>
    <w:p w:rsidR="00E043E1" w:rsidRPr="00E043E1" w:rsidRDefault="00E043E1" w:rsidP="00E043E1">
      <w:pPr>
        <w:tabs>
          <w:tab w:val="left" w:pos="0"/>
        </w:tabs>
        <w:autoSpaceDE w:val="0"/>
        <w:autoSpaceDN w:val="0"/>
        <w:adjustRightInd w:val="0"/>
        <w:spacing w:after="0" w:line="240" w:lineRule="auto"/>
        <w:ind w:firstLine="993"/>
        <w:contextualSpacing/>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2025 году – 9 процентов;</w:t>
      </w:r>
    </w:p>
    <w:p w:rsidR="00E043E1" w:rsidRPr="00E043E1" w:rsidRDefault="00E043E1" w:rsidP="00E043E1">
      <w:pPr>
        <w:tabs>
          <w:tab w:val="left" w:pos="0"/>
        </w:tabs>
        <w:autoSpaceDE w:val="0"/>
        <w:autoSpaceDN w:val="0"/>
        <w:adjustRightInd w:val="0"/>
        <w:spacing w:after="0" w:line="240" w:lineRule="auto"/>
        <w:ind w:firstLine="993"/>
        <w:contextualSpacing/>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2030 году – 10 процентов;</w:t>
      </w:r>
    </w:p>
    <w:p w:rsidR="00E043E1" w:rsidRPr="00E043E1" w:rsidRDefault="00E043E1" w:rsidP="00E043E1">
      <w:pPr>
        <w:tabs>
          <w:tab w:val="left" w:pos="0"/>
        </w:tabs>
        <w:autoSpaceDE w:val="0"/>
        <w:autoSpaceDN w:val="0"/>
        <w:adjustRightInd w:val="0"/>
        <w:spacing w:after="0" w:line="240" w:lineRule="auto"/>
        <w:ind w:firstLine="993"/>
        <w:contextualSpacing/>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2035 году – 15 процентов;</w:t>
      </w:r>
    </w:p>
    <w:p w:rsidR="00E043E1" w:rsidRPr="00E043E1" w:rsidRDefault="00E043E1" w:rsidP="00E043E1">
      <w:pPr>
        <w:tabs>
          <w:tab w:val="left" w:pos="0"/>
        </w:tabs>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количество проведенных среди детей и молодежи экологических мероприятий; – 9 единиц, в том числе:</w:t>
      </w:r>
    </w:p>
    <w:p w:rsidR="00E043E1" w:rsidRPr="00E043E1" w:rsidRDefault="00E043E1" w:rsidP="00E043E1">
      <w:pPr>
        <w:tabs>
          <w:tab w:val="left" w:pos="0"/>
        </w:tabs>
        <w:autoSpaceDE w:val="0"/>
        <w:autoSpaceDN w:val="0"/>
        <w:adjustRightInd w:val="0"/>
        <w:spacing w:after="0" w:line="240" w:lineRule="auto"/>
        <w:ind w:firstLine="993"/>
        <w:contextualSpacing/>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2023 году – 3 единиц;</w:t>
      </w:r>
    </w:p>
    <w:p w:rsidR="00E043E1" w:rsidRPr="00E043E1" w:rsidRDefault="00E043E1" w:rsidP="00E043E1">
      <w:pPr>
        <w:tabs>
          <w:tab w:val="left" w:pos="0"/>
        </w:tabs>
        <w:autoSpaceDE w:val="0"/>
        <w:autoSpaceDN w:val="0"/>
        <w:adjustRightInd w:val="0"/>
        <w:spacing w:after="0" w:line="240" w:lineRule="auto"/>
        <w:ind w:firstLine="993"/>
        <w:contextualSpacing/>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2024 году – 3 единиц;</w:t>
      </w:r>
    </w:p>
    <w:p w:rsidR="00E043E1" w:rsidRPr="00E043E1" w:rsidRDefault="00E043E1" w:rsidP="00E043E1">
      <w:pPr>
        <w:tabs>
          <w:tab w:val="left" w:pos="0"/>
        </w:tabs>
        <w:autoSpaceDE w:val="0"/>
        <w:autoSpaceDN w:val="0"/>
        <w:adjustRightInd w:val="0"/>
        <w:spacing w:after="0" w:line="240" w:lineRule="auto"/>
        <w:ind w:firstLine="993"/>
        <w:contextualSpacing/>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2025 году – 3 единиц;</w:t>
      </w:r>
    </w:p>
    <w:p w:rsidR="00E043E1" w:rsidRPr="00E043E1" w:rsidRDefault="00E043E1" w:rsidP="00E043E1">
      <w:pPr>
        <w:tabs>
          <w:tab w:val="left" w:pos="0"/>
        </w:tabs>
        <w:autoSpaceDE w:val="0"/>
        <w:autoSpaceDN w:val="0"/>
        <w:adjustRightInd w:val="0"/>
        <w:spacing w:after="0" w:line="240" w:lineRule="auto"/>
        <w:ind w:firstLine="993"/>
        <w:contextualSpacing/>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2030 году – 6 единиц;</w:t>
      </w:r>
    </w:p>
    <w:p w:rsidR="00E043E1" w:rsidRPr="00E043E1" w:rsidRDefault="00E043E1" w:rsidP="00E043E1">
      <w:pPr>
        <w:tabs>
          <w:tab w:val="left" w:pos="0"/>
        </w:tabs>
        <w:autoSpaceDE w:val="0"/>
        <w:autoSpaceDN w:val="0"/>
        <w:adjustRightInd w:val="0"/>
        <w:spacing w:after="0" w:line="240" w:lineRule="auto"/>
        <w:ind w:firstLine="993"/>
        <w:contextualSpacing/>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2035 году – 9 единиц;</w:t>
      </w:r>
    </w:p>
    <w:p w:rsidR="00E043E1" w:rsidRPr="00E043E1" w:rsidRDefault="00E043E1" w:rsidP="00E043E1">
      <w:pPr>
        <w:tabs>
          <w:tab w:val="left" w:pos="0"/>
        </w:tabs>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доля детей и молодежи, вовлеченных в деятельность общественных организаций экологической направленности, – 60 процентов, в том числе:</w:t>
      </w:r>
    </w:p>
    <w:p w:rsidR="00E043E1" w:rsidRPr="00E043E1" w:rsidRDefault="00E043E1" w:rsidP="00E043E1">
      <w:pPr>
        <w:tabs>
          <w:tab w:val="left" w:pos="0"/>
        </w:tabs>
        <w:autoSpaceDE w:val="0"/>
        <w:autoSpaceDN w:val="0"/>
        <w:adjustRightInd w:val="0"/>
        <w:spacing w:after="0" w:line="240" w:lineRule="auto"/>
        <w:ind w:firstLine="993"/>
        <w:contextualSpacing/>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2023 году – 50 процентов;</w:t>
      </w:r>
    </w:p>
    <w:p w:rsidR="00E043E1" w:rsidRPr="00E043E1" w:rsidRDefault="00E043E1" w:rsidP="00E043E1">
      <w:pPr>
        <w:tabs>
          <w:tab w:val="left" w:pos="0"/>
        </w:tabs>
        <w:autoSpaceDE w:val="0"/>
        <w:autoSpaceDN w:val="0"/>
        <w:adjustRightInd w:val="0"/>
        <w:spacing w:after="0" w:line="240" w:lineRule="auto"/>
        <w:ind w:firstLine="993"/>
        <w:contextualSpacing/>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2024 году – 50 процентов;</w:t>
      </w:r>
    </w:p>
    <w:p w:rsidR="00E043E1" w:rsidRPr="00E043E1" w:rsidRDefault="00E043E1" w:rsidP="00E043E1">
      <w:pPr>
        <w:tabs>
          <w:tab w:val="left" w:pos="0"/>
        </w:tabs>
        <w:autoSpaceDE w:val="0"/>
        <w:autoSpaceDN w:val="0"/>
        <w:adjustRightInd w:val="0"/>
        <w:spacing w:after="0" w:line="240" w:lineRule="auto"/>
        <w:ind w:firstLine="993"/>
        <w:contextualSpacing/>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2025 году – 50 процентов;</w:t>
      </w:r>
    </w:p>
    <w:p w:rsidR="00E043E1" w:rsidRPr="00E043E1" w:rsidRDefault="00E043E1" w:rsidP="00E043E1">
      <w:pPr>
        <w:tabs>
          <w:tab w:val="left" w:pos="0"/>
        </w:tabs>
        <w:autoSpaceDE w:val="0"/>
        <w:autoSpaceDN w:val="0"/>
        <w:adjustRightInd w:val="0"/>
        <w:spacing w:after="0" w:line="240" w:lineRule="auto"/>
        <w:ind w:firstLine="993"/>
        <w:contextualSpacing/>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2030 году – 55 процентов;</w:t>
      </w:r>
    </w:p>
    <w:p w:rsidR="00E043E1" w:rsidRPr="00E043E1" w:rsidRDefault="00E043E1" w:rsidP="00E043E1">
      <w:pPr>
        <w:tabs>
          <w:tab w:val="left" w:pos="0"/>
        </w:tabs>
        <w:autoSpaceDE w:val="0"/>
        <w:autoSpaceDN w:val="0"/>
        <w:adjustRightInd w:val="0"/>
        <w:spacing w:after="0" w:line="240" w:lineRule="auto"/>
        <w:ind w:firstLine="993"/>
        <w:contextualSpacing/>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2035 году – 60 процентов;</w:t>
      </w:r>
    </w:p>
    <w:p w:rsidR="00E043E1" w:rsidRPr="00E043E1" w:rsidRDefault="00E043E1" w:rsidP="00E043E1">
      <w:pPr>
        <w:tabs>
          <w:tab w:val="left" w:pos="-142"/>
          <w:tab w:val="left" w:pos="0"/>
        </w:tabs>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доля детей в возрасте от 5 до 18 лет, охваченных дополнительными общеобразовательными программами технической и естественнонаучной направленности, – 5 процентов, в том числе:</w:t>
      </w:r>
    </w:p>
    <w:p w:rsidR="00E043E1" w:rsidRPr="00E043E1" w:rsidRDefault="00E043E1" w:rsidP="00E043E1">
      <w:pPr>
        <w:tabs>
          <w:tab w:val="left" w:pos="0"/>
        </w:tabs>
        <w:autoSpaceDE w:val="0"/>
        <w:autoSpaceDN w:val="0"/>
        <w:adjustRightInd w:val="0"/>
        <w:spacing w:after="0" w:line="240" w:lineRule="auto"/>
        <w:ind w:firstLine="993"/>
        <w:contextualSpacing/>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2023 году – 4 процента;</w:t>
      </w:r>
    </w:p>
    <w:p w:rsidR="00E043E1" w:rsidRPr="00E043E1" w:rsidRDefault="00E043E1" w:rsidP="00E043E1">
      <w:pPr>
        <w:tabs>
          <w:tab w:val="left" w:pos="0"/>
        </w:tabs>
        <w:autoSpaceDE w:val="0"/>
        <w:autoSpaceDN w:val="0"/>
        <w:adjustRightInd w:val="0"/>
        <w:spacing w:after="0" w:line="240" w:lineRule="auto"/>
        <w:ind w:firstLine="993"/>
        <w:contextualSpacing/>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2024 году – 5 процентов;</w:t>
      </w:r>
    </w:p>
    <w:p w:rsidR="00E043E1" w:rsidRPr="00E043E1" w:rsidRDefault="00E043E1" w:rsidP="00E043E1">
      <w:pPr>
        <w:tabs>
          <w:tab w:val="left" w:pos="0"/>
        </w:tabs>
        <w:autoSpaceDE w:val="0"/>
        <w:autoSpaceDN w:val="0"/>
        <w:adjustRightInd w:val="0"/>
        <w:spacing w:after="0" w:line="240" w:lineRule="auto"/>
        <w:ind w:firstLine="993"/>
        <w:contextualSpacing/>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2025 году – 5 процентов;</w:t>
      </w:r>
    </w:p>
    <w:p w:rsidR="00E043E1" w:rsidRPr="00E043E1" w:rsidRDefault="00E043E1" w:rsidP="00E043E1">
      <w:pPr>
        <w:tabs>
          <w:tab w:val="left" w:pos="0"/>
        </w:tabs>
        <w:autoSpaceDE w:val="0"/>
        <w:autoSpaceDN w:val="0"/>
        <w:adjustRightInd w:val="0"/>
        <w:spacing w:after="0" w:line="240" w:lineRule="auto"/>
        <w:ind w:firstLine="993"/>
        <w:contextualSpacing/>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2030 году – 5 процентов;</w:t>
      </w:r>
    </w:p>
    <w:p w:rsidR="00E043E1" w:rsidRPr="00E043E1" w:rsidRDefault="00E043E1" w:rsidP="00E043E1">
      <w:pPr>
        <w:tabs>
          <w:tab w:val="left" w:pos="0"/>
        </w:tabs>
        <w:autoSpaceDE w:val="0"/>
        <w:autoSpaceDN w:val="0"/>
        <w:adjustRightInd w:val="0"/>
        <w:spacing w:after="0" w:line="240" w:lineRule="auto"/>
        <w:ind w:firstLine="993"/>
        <w:contextualSpacing/>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2035 году – 5 процентов;</w:t>
      </w:r>
    </w:p>
    <w:p w:rsidR="00E043E1" w:rsidRPr="00E043E1" w:rsidRDefault="00E043E1" w:rsidP="00E043E1">
      <w:pPr>
        <w:tabs>
          <w:tab w:val="left" w:pos="0"/>
        </w:tabs>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 xml:space="preserve">количество образовательных организаций, имеющих лицензию на дополнительные образовательные программы – </w:t>
      </w:r>
      <w:r>
        <w:rPr>
          <w:rFonts w:ascii="Times New Roman" w:eastAsia="Calibri" w:hAnsi="Times New Roman" w:cs="Times New Roman"/>
          <w:sz w:val="24"/>
          <w:szCs w:val="24"/>
        </w:rPr>
        <w:t>11</w:t>
      </w:r>
      <w:r w:rsidRPr="00E043E1">
        <w:rPr>
          <w:rFonts w:ascii="Times New Roman" w:eastAsia="Calibri" w:hAnsi="Times New Roman" w:cs="Times New Roman"/>
          <w:sz w:val="24"/>
          <w:szCs w:val="24"/>
        </w:rPr>
        <w:t xml:space="preserve"> единиц, в том числе:</w:t>
      </w:r>
    </w:p>
    <w:p w:rsidR="00E043E1" w:rsidRPr="00E043E1" w:rsidRDefault="00E043E1" w:rsidP="00E043E1">
      <w:pPr>
        <w:tabs>
          <w:tab w:val="left" w:pos="0"/>
          <w:tab w:val="left" w:pos="1134"/>
        </w:tabs>
        <w:autoSpaceDE w:val="0"/>
        <w:autoSpaceDN w:val="0"/>
        <w:adjustRightInd w:val="0"/>
        <w:spacing w:after="0" w:line="240" w:lineRule="auto"/>
        <w:ind w:firstLine="993"/>
        <w:contextualSpacing/>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2023 году – 10 единиц;</w:t>
      </w:r>
    </w:p>
    <w:p w:rsidR="00E043E1" w:rsidRPr="00E043E1" w:rsidRDefault="00E043E1" w:rsidP="00E043E1">
      <w:pPr>
        <w:tabs>
          <w:tab w:val="left" w:pos="0"/>
          <w:tab w:val="left" w:pos="1134"/>
        </w:tabs>
        <w:autoSpaceDE w:val="0"/>
        <w:autoSpaceDN w:val="0"/>
        <w:adjustRightInd w:val="0"/>
        <w:spacing w:after="0" w:line="240" w:lineRule="auto"/>
        <w:ind w:firstLine="993"/>
        <w:contextualSpacing/>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2024 году – 11 единиц;</w:t>
      </w:r>
    </w:p>
    <w:p w:rsidR="00E043E1" w:rsidRPr="00E043E1" w:rsidRDefault="00E043E1" w:rsidP="00E043E1">
      <w:pPr>
        <w:tabs>
          <w:tab w:val="left" w:pos="0"/>
          <w:tab w:val="left" w:pos="1134"/>
        </w:tabs>
        <w:autoSpaceDE w:val="0"/>
        <w:autoSpaceDN w:val="0"/>
        <w:adjustRightInd w:val="0"/>
        <w:spacing w:after="0" w:line="240" w:lineRule="auto"/>
        <w:ind w:firstLine="993"/>
        <w:contextualSpacing/>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2025 году – 11 единиц;</w:t>
      </w:r>
    </w:p>
    <w:p w:rsidR="00E043E1" w:rsidRPr="00E043E1" w:rsidRDefault="00E043E1" w:rsidP="00E043E1">
      <w:pPr>
        <w:tabs>
          <w:tab w:val="left" w:pos="0"/>
          <w:tab w:val="left" w:pos="1134"/>
        </w:tabs>
        <w:autoSpaceDE w:val="0"/>
        <w:autoSpaceDN w:val="0"/>
        <w:adjustRightInd w:val="0"/>
        <w:spacing w:after="0" w:line="240" w:lineRule="auto"/>
        <w:ind w:firstLine="993"/>
        <w:contextualSpacing/>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lastRenderedPageBreak/>
        <w:t>в 2030 году – 11 единиц;</w:t>
      </w:r>
    </w:p>
    <w:p w:rsidR="00E043E1" w:rsidRPr="00E043E1" w:rsidRDefault="00E043E1" w:rsidP="00E043E1">
      <w:pPr>
        <w:tabs>
          <w:tab w:val="left" w:pos="0"/>
          <w:tab w:val="left" w:pos="1134"/>
        </w:tabs>
        <w:autoSpaceDE w:val="0"/>
        <w:autoSpaceDN w:val="0"/>
        <w:adjustRightInd w:val="0"/>
        <w:spacing w:after="0" w:line="240" w:lineRule="auto"/>
        <w:ind w:firstLine="993"/>
        <w:contextualSpacing/>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2035 году – 11 единиц.</w:t>
      </w:r>
    </w:p>
    <w:p w:rsidR="00E043E1" w:rsidRPr="00E043E1" w:rsidRDefault="00E043E1" w:rsidP="00E043E1">
      <w:pPr>
        <w:autoSpaceDE w:val="0"/>
        <w:autoSpaceDN w:val="0"/>
        <w:adjustRightInd w:val="0"/>
        <w:spacing w:after="0" w:line="240" w:lineRule="auto"/>
        <w:jc w:val="center"/>
        <w:rPr>
          <w:rFonts w:ascii="Times New Roman" w:eastAsia="Calibri" w:hAnsi="Times New Roman" w:cs="Times New Roman"/>
          <w:sz w:val="24"/>
          <w:szCs w:val="24"/>
        </w:rPr>
      </w:pPr>
    </w:p>
    <w:p w:rsidR="00E043E1" w:rsidRPr="00E043E1" w:rsidRDefault="00E043E1" w:rsidP="00E043E1">
      <w:pPr>
        <w:autoSpaceDE w:val="0"/>
        <w:autoSpaceDN w:val="0"/>
        <w:adjustRightInd w:val="0"/>
        <w:spacing w:after="0" w:line="240" w:lineRule="auto"/>
        <w:jc w:val="center"/>
        <w:rPr>
          <w:rFonts w:ascii="Times New Roman" w:eastAsia="Calibri" w:hAnsi="Times New Roman" w:cs="Times New Roman"/>
          <w:sz w:val="24"/>
          <w:szCs w:val="24"/>
        </w:rPr>
      </w:pPr>
    </w:p>
    <w:p w:rsidR="00E043E1" w:rsidRPr="00E043E1" w:rsidRDefault="00E043E1" w:rsidP="00E043E1">
      <w:pPr>
        <w:spacing w:after="0" w:line="240" w:lineRule="auto"/>
        <w:jc w:val="center"/>
        <w:rPr>
          <w:rFonts w:ascii="Times New Roman" w:eastAsia="Calibri" w:hAnsi="Times New Roman" w:cs="Times New Roman"/>
          <w:sz w:val="24"/>
          <w:szCs w:val="24"/>
        </w:rPr>
      </w:pPr>
      <w:r w:rsidRPr="00E043E1">
        <w:rPr>
          <w:rFonts w:ascii="Times New Roman" w:eastAsia="Calibri" w:hAnsi="Times New Roman" w:cs="Times New Roman"/>
          <w:sz w:val="24"/>
          <w:szCs w:val="24"/>
        </w:rPr>
        <w:t xml:space="preserve">РАЗДЕЛ 3. ХАРАКТЕРИСТИКИ ОСНОВНЫХ МЕРОПРИЯТИЙ, </w:t>
      </w:r>
    </w:p>
    <w:p w:rsidR="00E043E1" w:rsidRPr="00E043E1" w:rsidRDefault="00E043E1" w:rsidP="00E043E1">
      <w:pPr>
        <w:spacing w:after="0" w:line="240" w:lineRule="auto"/>
        <w:jc w:val="center"/>
        <w:rPr>
          <w:rFonts w:ascii="Times New Roman" w:eastAsia="Calibri" w:hAnsi="Times New Roman" w:cs="Times New Roman"/>
          <w:sz w:val="24"/>
          <w:szCs w:val="24"/>
        </w:rPr>
      </w:pPr>
      <w:r w:rsidRPr="00E043E1">
        <w:rPr>
          <w:rFonts w:ascii="Times New Roman" w:eastAsia="Calibri" w:hAnsi="Times New Roman" w:cs="Times New Roman"/>
          <w:sz w:val="24"/>
          <w:szCs w:val="24"/>
        </w:rPr>
        <w:t xml:space="preserve">МЕРОПРИЯТИЙ ПОДПРОГРАММЫ С УКАЗАНИЕМ СРОКОВ </w:t>
      </w:r>
    </w:p>
    <w:p w:rsidR="00E043E1" w:rsidRPr="00E043E1" w:rsidRDefault="00E043E1" w:rsidP="00E043E1">
      <w:pPr>
        <w:spacing w:after="0" w:line="240" w:lineRule="auto"/>
        <w:jc w:val="center"/>
        <w:rPr>
          <w:rFonts w:ascii="Times New Roman" w:eastAsia="Calibri" w:hAnsi="Times New Roman" w:cs="Times New Roman"/>
          <w:sz w:val="24"/>
          <w:szCs w:val="24"/>
        </w:rPr>
      </w:pPr>
      <w:r w:rsidRPr="00E043E1">
        <w:rPr>
          <w:rFonts w:ascii="Times New Roman" w:eastAsia="Calibri" w:hAnsi="Times New Roman" w:cs="Times New Roman"/>
          <w:sz w:val="24"/>
          <w:szCs w:val="24"/>
        </w:rPr>
        <w:t>И ЭТАПОВ ИХ РЕАЛИЗАЦИИ</w:t>
      </w:r>
    </w:p>
    <w:p w:rsidR="00E043E1" w:rsidRPr="00E043E1" w:rsidRDefault="00E043E1" w:rsidP="00E043E1">
      <w:pPr>
        <w:autoSpaceDE w:val="0"/>
        <w:autoSpaceDN w:val="0"/>
        <w:adjustRightInd w:val="0"/>
        <w:spacing w:after="0" w:line="240" w:lineRule="auto"/>
        <w:ind w:firstLine="540"/>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Основные мероприятия подпрограммы определены в соответствии с их значимостью и масштабностью решаемых задач для осуществления полномочий Отдела образования, спорта и молодежной политики администрации Красночетайского муниципального округа и соисполнителей подпрограммы, для достижения заявленных ожидаемых конечных результатов.</w:t>
      </w:r>
    </w:p>
    <w:p w:rsidR="00E043E1" w:rsidRPr="00E043E1" w:rsidRDefault="00E043E1" w:rsidP="00E043E1">
      <w:pPr>
        <w:autoSpaceDE w:val="0"/>
        <w:autoSpaceDN w:val="0"/>
        <w:adjustRightInd w:val="0"/>
        <w:spacing w:after="0" w:line="240" w:lineRule="auto"/>
        <w:ind w:firstLine="540"/>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Мероприятия подпрограммы подразделяются на отдельные мероприятия, реализация которых обеспечит достижение целевых индикаторов и показателей подпрограммы.</w:t>
      </w:r>
    </w:p>
    <w:p w:rsidR="00E043E1" w:rsidRPr="00E043E1" w:rsidRDefault="00E043E1" w:rsidP="00E043E1">
      <w:pPr>
        <w:autoSpaceDE w:val="0"/>
        <w:autoSpaceDN w:val="0"/>
        <w:adjustRightInd w:val="0"/>
        <w:spacing w:after="0" w:line="240" w:lineRule="auto"/>
        <w:ind w:firstLine="540"/>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Подпрограмма объединяет три основных мероприятия:</w:t>
      </w:r>
    </w:p>
    <w:p w:rsidR="00E043E1" w:rsidRPr="00E043E1" w:rsidRDefault="00E043E1" w:rsidP="00E043E1">
      <w:pPr>
        <w:autoSpaceDE w:val="0"/>
        <w:autoSpaceDN w:val="0"/>
        <w:adjustRightInd w:val="0"/>
        <w:spacing w:after="0" w:line="240" w:lineRule="auto"/>
        <w:ind w:firstLine="540"/>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Основное мероприятие 1. Совершенствование нормативно-правового регулирования и организационно-управленческих механизмов в сфере воспитания</w:t>
      </w:r>
    </w:p>
    <w:p w:rsidR="00E043E1" w:rsidRPr="00E043E1" w:rsidRDefault="00E043E1" w:rsidP="00E043E1">
      <w:pPr>
        <w:autoSpaceDE w:val="0"/>
        <w:autoSpaceDN w:val="0"/>
        <w:adjustRightInd w:val="0"/>
        <w:spacing w:after="0" w:line="240" w:lineRule="auto"/>
        <w:ind w:firstLine="540"/>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Данное мероприятие направлено на обеспечение взаимодействия с традиционными религиозными организациями по вопросам духовно-нравственного воспитания обучающихся, организацию информационно-методического обеспечения мероприятий по просвещению родителей (законных представителей) в области повышения компетенций в вопросах детско-родительских и семейных отношений, воспитания детей.</w:t>
      </w:r>
    </w:p>
    <w:p w:rsidR="00E043E1" w:rsidRPr="00E043E1" w:rsidRDefault="00E043E1" w:rsidP="00E043E1">
      <w:pPr>
        <w:autoSpaceDE w:val="0"/>
        <w:autoSpaceDN w:val="0"/>
        <w:adjustRightInd w:val="0"/>
        <w:spacing w:after="0" w:line="240" w:lineRule="auto"/>
        <w:ind w:firstLine="540"/>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Основное мероприятие 2. Реализация отдельных мероприятий приоритетного проекта «Доступное дополнительное образование для детей Чувашской Республики», направленных на развитие, социализацию и воспитание личности</w:t>
      </w:r>
    </w:p>
    <w:p w:rsidR="00E043E1" w:rsidRPr="00E043E1" w:rsidRDefault="00E043E1" w:rsidP="00E043E1">
      <w:pPr>
        <w:autoSpaceDE w:val="0"/>
        <w:autoSpaceDN w:val="0"/>
        <w:adjustRightInd w:val="0"/>
        <w:spacing w:after="0" w:line="240" w:lineRule="auto"/>
        <w:ind w:firstLine="540"/>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рамках мероприятия предусмотрено участие в фестивалях, конкурсах, смотрах, выставках и иных мероприятиях, направленных на гражданское, патриотическое, эстетическое, экологическое, духовно-нравственное, физическое, инженерно-техническое и трудовое развитие, социализацию и воспитание личности.</w:t>
      </w:r>
    </w:p>
    <w:p w:rsidR="00E043E1" w:rsidRPr="00E043E1" w:rsidRDefault="00E043E1" w:rsidP="00E043E1">
      <w:pPr>
        <w:autoSpaceDE w:val="0"/>
        <w:autoSpaceDN w:val="0"/>
        <w:adjustRightInd w:val="0"/>
        <w:spacing w:after="0" w:line="240" w:lineRule="auto"/>
        <w:ind w:firstLine="540"/>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Основное мероприятие 3. Мероприятия, направленные на экологическое просвещение обучающихся</w:t>
      </w:r>
    </w:p>
    <w:p w:rsidR="00E043E1" w:rsidRPr="00E043E1" w:rsidRDefault="00E043E1" w:rsidP="00E043E1">
      <w:pPr>
        <w:autoSpaceDE w:val="0"/>
        <w:autoSpaceDN w:val="0"/>
        <w:adjustRightInd w:val="0"/>
        <w:spacing w:after="0" w:line="240" w:lineRule="auto"/>
        <w:ind w:firstLine="540"/>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рамках основного мероприятия предусмотрено участие в мероприятиях, направленных на экологическое воспитание и формирование экологической культуры обучающихся.</w:t>
      </w:r>
    </w:p>
    <w:p w:rsidR="00E043E1" w:rsidRPr="00E043E1" w:rsidRDefault="00E043E1" w:rsidP="00E043E1">
      <w:pPr>
        <w:autoSpaceDE w:val="0"/>
        <w:autoSpaceDN w:val="0"/>
        <w:adjustRightInd w:val="0"/>
        <w:spacing w:after="0" w:line="240" w:lineRule="auto"/>
        <w:ind w:firstLine="567"/>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Подпрограмма реализуется в период с 2023 по 2035 год в три этапа:</w:t>
      </w:r>
    </w:p>
    <w:p w:rsidR="00E043E1" w:rsidRPr="00E043E1" w:rsidRDefault="00E043E1" w:rsidP="00E043E1">
      <w:pPr>
        <w:autoSpaceDE w:val="0"/>
        <w:autoSpaceDN w:val="0"/>
        <w:adjustRightInd w:val="0"/>
        <w:spacing w:after="0" w:line="240" w:lineRule="auto"/>
        <w:ind w:firstLine="567"/>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1 этап – 2023-2025 годы;</w:t>
      </w:r>
    </w:p>
    <w:p w:rsidR="00E043E1" w:rsidRPr="00E043E1" w:rsidRDefault="00E043E1" w:rsidP="00E043E1">
      <w:pPr>
        <w:autoSpaceDE w:val="0"/>
        <w:autoSpaceDN w:val="0"/>
        <w:adjustRightInd w:val="0"/>
        <w:spacing w:after="0" w:line="240" w:lineRule="auto"/>
        <w:ind w:firstLine="567"/>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2 этап – 2026-2030 годы;</w:t>
      </w:r>
    </w:p>
    <w:p w:rsidR="00E043E1" w:rsidRPr="00E043E1" w:rsidRDefault="00E043E1" w:rsidP="00E043E1">
      <w:pPr>
        <w:autoSpaceDE w:val="0"/>
        <w:autoSpaceDN w:val="0"/>
        <w:adjustRightInd w:val="0"/>
        <w:spacing w:after="0" w:line="240" w:lineRule="auto"/>
        <w:ind w:firstLine="567"/>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3 этап – 2031-2035 годы.</w:t>
      </w:r>
    </w:p>
    <w:p w:rsidR="00E043E1" w:rsidRPr="00E043E1" w:rsidRDefault="00E043E1" w:rsidP="00E043E1">
      <w:pPr>
        <w:tabs>
          <w:tab w:val="left" w:pos="567"/>
          <w:tab w:val="left" w:pos="851"/>
        </w:tabs>
        <w:autoSpaceDE w:val="0"/>
        <w:autoSpaceDN w:val="0"/>
        <w:adjustRightInd w:val="0"/>
        <w:spacing w:after="0" w:line="240" w:lineRule="auto"/>
        <w:contextualSpacing/>
        <w:jc w:val="both"/>
        <w:rPr>
          <w:rFonts w:ascii="Times New Roman" w:eastAsia="Calibri" w:hAnsi="Times New Roman" w:cs="Times New Roman"/>
          <w:sz w:val="24"/>
          <w:szCs w:val="24"/>
        </w:rPr>
      </w:pPr>
    </w:p>
    <w:p w:rsidR="00E043E1" w:rsidRPr="00E043E1" w:rsidRDefault="00E043E1" w:rsidP="00E043E1">
      <w:pPr>
        <w:autoSpaceDE w:val="0"/>
        <w:autoSpaceDN w:val="0"/>
        <w:adjustRightInd w:val="0"/>
        <w:spacing w:after="0" w:line="240" w:lineRule="auto"/>
        <w:ind w:firstLine="567"/>
        <w:jc w:val="center"/>
        <w:rPr>
          <w:rFonts w:ascii="Times New Roman" w:eastAsia="Calibri" w:hAnsi="Times New Roman" w:cs="Times New Roman"/>
          <w:sz w:val="24"/>
          <w:szCs w:val="24"/>
        </w:rPr>
      </w:pPr>
      <w:r w:rsidRPr="00E043E1">
        <w:rPr>
          <w:rFonts w:ascii="Times New Roman" w:eastAsia="Calibri" w:hAnsi="Times New Roman" w:cs="Times New Roman"/>
          <w:sz w:val="24"/>
          <w:szCs w:val="24"/>
        </w:rPr>
        <w:t>РАЗДЕЛ 4. ОБОСНОВАНИЕ ОБЪЕМА ФИНАНСОВЫХ РЕСУРСОВ,</w:t>
      </w:r>
    </w:p>
    <w:p w:rsidR="00E043E1" w:rsidRPr="00E043E1" w:rsidRDefault="00E043E1" w:rsidP="00E043E1">
      <w:pPr>
        <w:autoSpaceDE w:val="0"/>
        <w:autoSpaceDN w:val="0"/>
        <w:adjustRightInd w:val="0"/>
        <w:spacing w:after="0" w:line="240" w:lineRule="auto"/>
        <w:ind w:firstLine="567"/>
        <w:jc w:val="center"/>
        <w:rPr>
          <w:rFonts w:ascii="Times New Roman" w:eastAsia="Calibri" w:hAnsi="Times New Roman" w:cs="Times New Roman"/>
          <w:sz w:val="24"/>
          <w:szCs w:val="24"/>
        </w:rPr>
      </w:pPr>
      <w:r w:rsidRPr="00E043E1">
        <w:rPr>
          <w:rFonts w:ascii="Times New Roman" w:eastAsia="Calibri" w:hAnsi="Times New Roman" w:cs="Times New Roman"/>
          <w:sz w:val="24"/>
          <w:szCs w:val="24"/>
        </w:rPr>
        <w:t xml:space="preserve">НЕОБХОДИМЫХ ДЛЯ РЕАЛИЗАЦИИ ПОДПРОГРАММЫ </w:t>
      </w:r>
    </w:p>
    <w:p w:rsidR="00E043E1" w:rsidRPr="00E043E1" w:rsidRDefault="00E043E1" w:rsidP="00E043E1">
      <w:pPr>
        <w:autoSpaceDE w:val="0"/>
        <w:autoSpaceDN w:val="0"/>
        <w:adjustRightInd w:val="0"/>
        <w:spacing w:after="0" w:line="240" w:lineRule="auto"/>
        <w:ind w:firstLine="567"/>
        <w:jc w:val="center"/>
        <w:rPr>
          <w:rFonts w:ascii="Times New Roman" w:eastAsia="Calibri" w:hAnsi="Times New Roman" w:cs="Times New Roman"/>
          <w:sz w:val="24"/>
          <w:szCs w:val="24"/>
        </w:rPr>
      </w:pPr>
      <w:r w:rsidRPr="00E043E1">
        <w:rPr>
          <w:rFonts w:ascii="Times New Roman" w:eastAsia="Calibri" w:hAnsi="Times New Roman" w:cs="Times New Roman"/>
          <w:sz w:val="24"/>
          <w:szCs w:val="24"/>
        </w:rPr>
        <w:t xml:space="preserve">(С РАСШИФРОВКОЙ ПО ИСТОЧНИКАМ ФИНАНСИРОВАНИЯ, </w:t>
      </w:r>
    </w:p>
    <w:p w:rsidR="00E043E1" w:rsidRPr="00E043E1" w:rsidRDefault="00E043E1" w:rsidP="00E043E1">
      <w:pPr>
        <w:autoSpaceDE w:val="0"/>
        <w:autoSpaceDN w:val="0"/>
        <w:adjustRightInd w:val="0"/>
        <w:spacing w:after="0" w:line="240" w:lineRule="auto"/>
        <w:ind w:firstLine="567"/>
        <w:jc w:val="center"/>
        <w:rPr>
          <w:rFonts w:ascii="Times New Roman" w:eastAsia="Calibri" w:hAnsi="Times New Roman" w:cs="Times New Roman"/>
          <w:sz w:val="24"/>
          <w:szCs w:val="24"/>
        </w:rPr>
      </w:pPr>
      <w:r w:rsidRPr="00E043E1">
        <w:rPr>
          <w:rFonts w:ascii="Times New Roman" w:eastAsia="Calibri" w:hAnsi="Times New Roman" w:cs="Times New Roman"/>
          <w:sz w:val="24"/>
          <w:szCs w:val="24"/>
        </w:rPr>
        <w:t>ПО ЭТАПАМ И ГОДАМ РЕАЛИЗАЦИИ ПОДПРОГРАММЫ)</w:t>
      </w:r>
    </w:p>
    <w:p w:rsidR="00E043E1" w:rsidRPr="00E043E1" w:rsidRDefault="00E043E1" w:rsidP="00E043E1">
      <w:pPr>
        <w:autoSpaceDE w:val="0"/>
        <w:autoSpaceDN w:val="0"/>
        <w:adjustRightInd w:val="0"/>
        <w:spacing w:after="0" w:line="240" w:lineRule="auto"/>
        <w:ind w:firstLine="567"/>
        <w:jc w:val="both"/>
        <w:rPr>
          <w:rFonts w:ascii="Times New Roman" w:eastAsia="Calibri" w:hAnsi="Times New Roman" w:cs="Times New Roman"/>
          <w:sz w:val="24"/>
          <w:szCs w:val="24"/>
        </w:rPr>
      </w:pPr>
    </w:p>
    <w:p w:rsidR="00E043E1" w:rsidRPr="00E043E1" w:rsidRDefault="00E043E1" w:rsidP="00E043E1">
      <w:pPr>
        <w:autoSpaceDE w:val="0"/>
        <w:autoSpaceDN w:val="0"/>
        <w:adjustRightInd w:val="0"/>
        <w:spacing w:after="0" w:line="240" w:lineRule="auto"/>
        <w:ind w:firstLine="567"/>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Финансовое обеспечение реализации подпрограммы осуществляется за счет средств республиканского бюджета Чувашской Республики, бюджета Красночетайского муниципального округа, внебюджетных источников.</w:t>
      </w:r>
    </w:p>
    <w:p w:rsidR="00E043E1" w:rsidRPr="00E043E1" w:rsidRDefault="00E043E1" w:rsidP="00E043E1">
      <w:pPr>
        <w:autoSpaceDE w:val="0"/>
        <w:autoSpaceDN w:val="0"/>
        <w:adjustRightInd w:val="0"/>
        <w:spacing w:after="0" w:line="240" w:lineRule="auto"/>
        <w:ind w:firstLine="539"/>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Общий объем финансирования подпрограммы в 2023- 2035 годах составит 0 тыс. рублей, в том числе за счет средств:</w:t>
      </w:r>
    </w:p>
    <w:p w:rsidR="00E043E1" w:rsidRPr="00E043E1" w:rsidRDefault="00E043E1" w:rsidP="00E043E1">
      <w:pPr>
        <w:autoSpaceDE w:val="0"/>
        <w:autoSpaceDN w:val="0"/>
        <w:adjustRightInd w:val="0"/>
        <w:spacing w:after="0" w:line="240" w:lineRule="auto"/>
        <w:ind w:firstLine="539"/>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федерального бюджета –  0,0 тыс. рублей;</w:t>
      </w:r>
    </w:p>
    <w:p w:rsidR="00E043E1" w:rsidRPr="00E043E1" w:rsidRDefault="00E043E1" w:rsidP="00E043E1">
      <w:pPr>
        <w:autoSpaceDE w:val="0"/>
        <w:autoSpaceDN w:val="0"/>
        <w:adjustRightInd w:val="0"/>
        <w:spacing w:after="0" w:line="240" w:lineRule="auto"/>
        <w:ind w:firstLine="539"/>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республиканского бюджета Чувашской Республики – 0,0 тыс. рублей.</w:t>
      </w:r>
    </w:p>
    <w:p w:rsidR="00E043E1" w:rsidRPr="00E043E1" w:rsidRDefault="00E043E1" w:rsidP="00E043E1">
      <w:pPr>
        <w:autoSpaceDE w:val="0"/>
        <w:autoSpaceDN w:val="0"/>
        <w:adjustRightInd w:val="0"/>
        <w:spacing w:after="0" w:line="240" w:lineRule="auto"/>
        <w:ind w:firstLine="539"/>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lastRenderedPageBreak/>
        <w:t>Прогнозируемый объем финансирования подпрограммы на 1 этапе составит 0,0 тыс. рублей, в том числе:</w:t>
      </w:r>
    </w:p>
    <w:p w:rsidR="00E043E1" w:rsidRPr="00E043E1" w:rsidRDefault="00E043E1" w:rsidP="00E043E1">
      <w:pPr>
        <w:autoSpaceDE w:val="0"/>
        <w:autoSpaceDN w:val="0"/>
        <w:adjustRightInd w:val="0"/>
        <w:spacing w:after="0" w:line="240" w:lineRule="auto"/>
        <w:ind w:firstLine="539"/>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2023 году – 0,0  тыс. рублей;</w:t>
      </w:r>
    </w:p>
    <w:p w:rsidR="00E043E1" w:rsidRPr="00E043E1" w:rsidRDefault="00E043E1" w:rsidP="00E043E1">
      <w:pPr>
        <w:autoSpaceDE w:val="0"/>
        <w:autoSpaceDN w:val="0"/>
        <w:adjustRightInd w:val="0"/>
        <w:spacing w:after="0" w:line="240" w:lineRule="auto"/>
        <w:ind w:firstLine="539"/>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2024 году – 0,0  тыс. рублей;</w:t>
      </w:r>
    </w:p>
    <w:p w:rsidR="00E043E1" w:rsidRPr="00E043E1" w:rsidRDefault="00E043E1" w:rsidP="00E043E1">
      <w:pPr>
        <w:autoSpaceDE w:val="0"/>
        <w:autoSpaceDN w:val="0"/>
        <w:adjustRightInd w:val="0"/>
        <w:spacing w:after="0" w:line="240" w:lineRule="auto"/>
        <w:ind w:firstLine="539"/>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2025 году – 0,0  тыс. рублей;</w:t>
      </w:r>
    </w:p>
    <w:p w:rsidR="00E043E1" w:rsidRPr="00E043E1" w:rsidRDefault="00E043E1" w:rsidP="00E043E1">
      <w:pPr>
        <w:autoSpaceDE w:val="0"/>
        <w:autoSpaceDN w:val="0"/>
        <w:adjustRightInd w:val="0"/>
        <w:spacing w:after="0" w:line="240" w:lineRule="auto"/>
        <w:ind w:firstLine="539"/>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 xml:space="preserve">На 2 этапе в 2026-2030 годах объем финансирования подпрограммы составит  0,0 тыс. рублей, </w:t>
      </w:r>
    </w:p>
    <w:p w:rsidR="00E043E1" w:rsidRPr="00E043E1" w:rsidRDefault="00E043E1" w:rsidP="00E043E1">
      <w:pPr>
        <w:autoSpaceDE w:val="0"/>
        <w:autoSpaceDN w:val="0"/>
        <w:adjustRightInd w:val="0"/>
        <w:spacing w:after="0" w:line="240" w:lineRule="auto"/>
        <w:ind w:firstLine="539"/>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 xml:space="preserve">На 3 этапе в 2031-2035 годах объем финансирования подпрограммы составит  0,0 тыс. рублей, </w:t>
      </w:r>
    </w:p>
    <w:p w:rsidR="00E043E1" w:rsidRPr="00E043E1" w:rsidRDefault="00E043E1" w:rsidP="00E043E1">
      <w:pPr>
        <w:autoSpaceDE w:val="0"/>
        <w:autoSpaceDN w:val="0"/>
        <w:adjustRightInd w:val="0"/>
        <w:spacing w:after="0" w:line="240" w:lineRule="auto"/>
        <w:ind w:firstLine="539"/>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Объемы финансирования подпрограммы подлежат ежегодному уточнению исходя из реальных возможностей бюджетов всех уровней.</w:t>
      </w:r>
    </w:p>
    <w:p w:rsidR="00E043E1" w:rsidRPr="00E043E1" w:rsidRDefault="00E043E1" w:rsidP="00E043E1">
      <w:pPr>
        <w:autoSpaceDE w:val="0"/>
        <w:autoSpaceDN w:val="0"/>
        <w:adjustRightInd w:val="0"/>
        <w:spacing w:after="0" w:line="240" w:lineRule="auto"/>
        <w:ind w:firstLine="540"/>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 xml:space="preserve">Ресурсное </w:t>
      </w:r>
      <w:hyperlink r:id="rId10" w:history="1">
        <w:r w:rsidRPr="00E043E1">
          <w:rPr>
            <w:rFonts w:ascii="Times New Roman" w:eastAsia="Calibri" w:hAnsi="Times New Roman" w:cs="Times New Roman"/>
            <w:sz w:val="24"/>
            <w:szCs w:val="24"/>
          </w:rPr>
          <w:t>обеспечение</w:t>
        </w:r>
      </w:hyperlink>
      <w:r w:rsidRPr="00E043E1">
        <w:rPr>
          <w:rFonts w:ascii="Times New Roman" w:eastAsia="Calibri" w:hAnsi="Times New Roman" w:cs="Times New Roman"/>
          <w:sz w:val="24"/>
          <w:szCs w:val="24"/>
        </w:rPr>
        <w:t xml:space="preserve"> подпрограммы за счет всех источников финансирования приведено в приложении к настоящей подпрограмме и ежегодно будет уточняться.</w:t>
      </w:r>
    </w:p>
    <w:p w:rsidR="00E043E1" w:rsidRPr="00E043E1" w:rsidRDefault="00E043E1" w:rsidP="00E043E1">
      <w:pPr>
        <w:spacing w:after="0" w:line="240" w:lineRule="auto"/>
        <w:rPr>
          <w:rFonts w:ascii="Times New Roman" w:eastAsia="Calibri" w:hAnsi="Times New Roman" w:cs="Times New Roman"/>
          <w:sz w:val="24"/>
          <w:szCs w:val="24"/>
        </w:rPr>
      </w:pPr>
    </w:p>
    <w:p w:rsidR="00E043E1" w:rsidRPr="00E043E1" w:rsidRDefault="00E043E1" w:rsidP="00E043E1">
      <w:pPr>
        <w:autoSpaceDE w:val="0"/>
        <w:autoSpaceDN w:val="0"/>
        <w:adjustRightInd w:val="0"/>
        <w:spacing w:after="200" w:line="276" w:lineRule="auto"/>
        <w:jc w:val="right"/>
        <w:outlineLvl w:val="0"/>
        <w:rPr>
          <w:rFonts w:ascii="TimesET" w:eastAsia="Calibri" w:hAnsi="TimesET" w:cs="Times New Roman"/>
          <w:sz w:val="20"/>
          <w:szCs w:val="20"/>
        </w:rPr>
        <w:sectPr w:rsidR="00E043E1" w:rsidRPr="00E043E1" w:rsidSect="00E043E1">
          <w:pgSz w:w="11906" w:h="16838"/>
          <w:pgMar w:top="1134" w:right="851" w:bottom="1134" w:left="1701" w:header="709" w:footer="709" w:gutter="0"/>
          <w:cols w:space="708"/>
          <w:docGrid w:linePitch="360"/>
        </w:sectPr>
      </w:pPr>
    </w:p>
    <w:p w:rsidR="00E043E1" w:rsidRPr="00E043E1" w:rsidRDefault="00E043E1" w:rsidP="00E043E1">
      <w:pPr>
        <w:autoSpaceDE w:val="0"/>
        <w:autoSpaceDN w:val="0"/>
        <w:adjustRightInd w:val="0"/>
        <w:spacing w:after="0" w:line="240" w:lineRule="auto"/>
        <w:jc w:val="right"/>
        <w:outlineLvl w:val="0"/>
        <w:rPr>
          <w:rFonts w:ascii="Times New Roman" w:eastAsia="Calibri" w:hAnsi="Times New Roman" w:cs="Times New Roman"/>
          <w:sz w:val="20"/>
          <w:szCs w:val="20"/>
        </w:rPr>
      </w:pPr>
      <w:r w:rsidRPr="00E043E1">
        <w:rPr>
          <w:rFonts w:ascii="Times New Roman" w:eastAsia="Calibri" w:hAnsi="Times New Roman" w:cs="Times New Roman"/>
          <w:sz w:val="20"/>
          <w:szCs w:val="20"/>
        </w:rPr>
        <w:lastRenderedPageBreak/>
        <w:t>Приложение № 1</w:t>
      </w:r>
    </w:p>
    <w:p w:rsidR="00E043E1" w:rsidRPr="00E043E1" w:rsidRDefault="00E043E1" w:rsidP="00E043E1">
      <w:pPr>
        <w:autoSpaceDE w:val="0"/>
        <w:autoSpaceDN w:val="0"/>
        <w:adjustRightInd w:val="0"/>
        <w:spacing w:after="0" w:line="240" w:lineRule="auto"/>
        <w:jc w:val="right"/>
        <w:rPr>
          <w:rFonts w:ascii="Times New Roman" w:eastAsia="Calibri" w:hAnsi="Times New Roman" w:cs="Times New Roman"/>
          <w:sz w:val="20"/>
          <w:szCs w:val="20"/>
        </w:rPr>
      </w:pPr>
      <w:r w:rsidRPr="00E043E1">
        <w:rPr>
          <w:rFonts w:ascii="Times New Roman" w:eastAsia="Calibri" w:hAnsi="Times New Roman" w:cs="Times New Roman"/>
          <w:sz w:val="20"/>
          <w:szCs w:val="20"/>
        </w:rPr>
        <w:t>к подпрограмме «Развитие воспитания в образовательных организациях»</w:t>
      </w:r>
    </w:p>
    <w:p w:rsidR="00E043E1" w:rsidRPr="00E043E1" w:rsidRDefault="00E043E1" w:rsidP="00E043E1">
      <w:pPr>
        <w:autoSpaceDE w:val="0"/>
        <w:autoSpaceDN w:val="0"/>
        <w:adjustRightInd w:val="0"/>
        <w:spacing w:after="0" w:line="240" w:lineRule="auto"/>
        <w:jc w:val="right"/>
        <w:rPr>
          <w:rFonts w:ascii="Times New Roman" w:eastAsia="Calibri" w:hAnsi="Times New Roman" w:cs="Times New Roman"/>
          <w:sz w:val="20"/>
          <w:szCs w:val="20"/>
        </w:rPr>
      </w:pPr>
      <w:r w:rsidRPr="00E043E1">
        <w:rPr>
          <w:rFonts w:ascii="Times New Roman" w:eastAsia="Calibri" w:hAnsi="Times New Roman" w:cs="Times New Roman"/>
          <w:sz w:val="20"/>
          <w:szCs w:val="20"/>
        </w:rPr>
        <w:t>муниципальной программы «Развитие образования»</w:t>
      </w:r>
    </w:p>
    <w:p w:rsidR="00E043E1" w:rsidRPr="00E043E1" w:rsidRDefault="00E043E1" w:rsidP="00E043E1">
      <w:pPr>
        <w:autoSpaceDE w:val="0"/>
        <w:autoSpaceDN w:val="0"/>
        <w:adjustRightInd w:val="0"/>
        <w:spacing w:after="0" w:line="240" w:lineRule="auto"/>
        <w:jc w:val="center"/>
        <w:rPr>
          <w:rFonts w:ascii="Times New Roman" w:eastAsia="Calibri" w:hAnsi="Times New Roman" w:cs="Times New Roman"/>
          <w:sz w:val="20"/>
          <w:szCs w:val="20"/>
        </w:rPr>
      </w:pPr>
    </w:p>
    <w:p w:rsidR="00E043E1" w:rsidRPr="00E043E1" w:rsidRDefault="00E043E1" w:rsidP="00E043E1">
      <w:pPr>
        <w:autoSpaceDE w:val="0"/>
        <w:autoSpaceDN w:val="0"/>
        <w:adjustRightInd w:val="0"/>
        <w:spacing w:after="0" w:line="240" w:lineRule="auto"/>
        <w:jc w:val="center"/>
        <w:rPr>
          <w:rFonts w:ascii="Times New Roman" w:eastAsia="Calibri" w:hAnsi="Times New Roman" w:cs="Times New Roman"/>
          <w:sz w:val="20"/>
          <w:szCs w:val="20"/>
        </w:rPr>
      </w:pPr>
      <w:r w:rsidRPr="00E043E1">
        <w:rPr>
          <w:rFonts w:ascii="Times New Roman" w:eastAsia="Calibri" w:hAnsi="Times New Roman" w:cs="Times New Roman"/>
          <w:sz w:val="20"/>
          <w:szCs w:val="20"/>
        </w:rPr>
        <w:t>РЕСУРСНОЕ ОБЕСПЕЧЕНИЕ</w:t>
      </w:r>
    </w:p>
    <w:p w:rsidR="00E043E1" w:rsidRPr="00E043E1" w:rsidRDefault="00E043E1" w:rsidP="00E043E1">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E043E1">
        <w:rPr>
          <w:rFonts w:ascii="Times New Roman" w:eastAsia="Calibri" w:hAnsi="Times New Roman" w:cs="Times New Roman"/>
          <w:sz w:val="20"/>
          <w:szCs w:val="20"/>
        </w:rPr>
        <w:t xml:space="preserve">РЕАЛИЗАЦИИ ПОДПРОГРАММЫ </w:t>
      </w:r>
      <w:r w:rsidRPr="00E043E1">
        <w:rPr>
          <w:rFonts w:ascii="Times New Roman" w:eastAsia="Calibri" w:hAnsi="Times New Roman" w:cs="Times New Roman"/>
          <w:sz w:val="20"/>
          <w:szCs w:val="20"/>
          <w:lang w:eastAsia="ru-RU"/>
        </w:rPr>
        <w:t>«РАЗВИТИЕ ВОСПИТАНИЯ В ОБРАЗОВАТЕЛЬНЫХ</w:t>
      </w:r>
    </w:p>
    <w:p w:rsidR="00E043E1" w:rsidRPr="00E043E1" w:rsidRDefault="00E043E1" w:rsidP="00E043E1">
      <w:pPr>
        <w:autoSpaceDE w:val="0"/>
        <w:autoSpaceDN w:val="0"/>
        <w:adjustRightInd w:val="0"/>
        <w:spacing w:after="0" w:line="240" w:lineRule="auto"/>
        <w:jc w:val="center"/>
        <w:rPr>
          <w:rFonts w:ascii="Times New Roman" w:eastAsia="Calibri" w:hAnsi="Times New Roman" w:cs="Times New Roman"/>
          <w:sz w:val="20"/>
          <w:szCs w:val="20"/>
        </w:rPr>
      </w:pPr>
      <w:r w:rsidRPr="00E043E1">
        <w:rPr>
          <w:rFonts w:ascii="Times New Roman" w:eastAsia="Calibri" w:hAnsi="Times New Roman" w:cs="Times New Roman"/>
          <w:sz w:val="20"/>
          <w:szCs w:val="20"/>
          <w:lang w:eastAsia="ru-RU"/>
        </w:rPr>
        <w:t xml:space="preserve"> ОРГАНИЗАЦИЯХ» </w:t>
      </w:r>
      <w:r w:rsidRPr="00E043E1">
        <w:rPr>
          <w:rFonts w:ascii="Times New Roman" w:eastAsia="Times New Roman" w:hAnsi="Times New Roman" w:cs="Times New Roman"/>
          <w:sz w:val="20"/>
          <w:szCs w:val="20"/>
          <w:lang w:eastAsia="ru-RU"/>
        </w:rPr>
        <w:t xml:space="preserve">МУНИЦИПАЛЬНОЙ ПРОГРАММЫ </w:t>
      </w:r>
      <w:r w:rsidRPr="00E043E1">
        <w:rPr>
          <w:rFonts w:ascii="Times New Roman" w:eastAsia="Calibri" w:hAnsi="Times New Roman" w:cs="Times New Roman"/>
          <w:sz w:val="20"/>
          <w:szCs w:val="20"/>
        </w:rPr>
        <w:t>«РАЗВИТИЕ ОБРАЗОВАНИЯ»</w:t>
      </w:r>
    </w:p>
    <w:p w:rsidR="00E043E1" w:rsidRPr="00E043E1" w:rsidRDefault="00E043E1" w:rsidP="00E043E1">
      <w:pPr>
        <w:autoSpaceDE w:val="0"/>
        <w:autoSpaceDN w:val="0"/>
        <w:adjustRightInd w:val="0"/>
        <w:spacing w:after="0" w:line="240" w:lineRule="auto"/>
        <w:jc w:val="center"/>
        <w:rPr>
          <w:rFonts w:ascii="Times New Roman" w:eastAsia="Calibri" w:hAnsi="Times New Roman" w:cs="Times New Roman"/>
          <w:sz w:val="20"/>
          <w:szCs w:val="20"/>
        </w:rPr>
      </w:pPr>
      <w:r w:rsidRPr="00E043E1">
        <w:rPr>
          <w:rFonts w:ascii="Times New Roman" w:eastAsia="Calibri" w:hAnsi="Times New Roman" w:cs="Times New Roman"/>
          <w:sz w:val="20"/>
          <w:szCs w:val="20"/>
        </w:rPr>
        <w:t xml:space="preserve"> ЗА СЧЕТ ВСЕХ ИСТОЧНИКОВ ФИНАНСИРОВАНИЯ</w:t>
      </w:r>
    </w:p>
    <w:tbl>
      <w:tblPr>
        <w:tblStyle w:val="af1"/>
        <w:tblW w:w="14945" w:type="dxa"/>
        <w:tblInd w:w="-318" w:type="dxa"/>
        <w:tblLayout w:type="fixed"/>
        <w:tblLook w:val="04A0" w:firstRow="1" w:lastRow="0" w:firstColumn="1" w:lastColumn="0" w:noHBand="0" w:noVBand="1"/>
      </w:tblPr>
      <w:tblGrid>
        <w:gridCol w:w="1306"/>
        <w:gridCol w:w="1417"/>
        <w:gridCol w:w="1417"/>
        <w:gridCol w:w="1418"/>
        <w:gridCol w:w="992"/>
        <w:gridCol w:w="850"/>
        <w:gridCol w:w="709"/>
        <w:gridCol w:w="850"/>
        <w:gridCol w:w="993"/>
        <w:gridCol w:w="1134"/>
        <w:gridCol w:w="961"/>
        <w:gridCol w:w="1134"/>
        <w:gridCol w:w="882"/>
        <w:gridCol w:w="882"/>
      </w:tblGrid>
      <w:tr w:rsidR="00E043E1" w:rsidRPr="00E043E1" w:rsidTr="00E043E1">
        <w:tc>
          <w:tcPr>
            <w:tcW w:w="1306" w:type="dxa"/>
            <w:vMerge w:val="restart"/>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Статус</w:t>
            </w:r>
          </w:p>
        </w:tc>
        <w:tc>
          <w:tcPr>
            <w:tcW w:w="1417" w:type="dxa"/>
            <w:vMerge w:val="restart"/>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Наименование подпрограммы муниципальной программы Красночетайского муниципального округа (основного мероприятия, мероприятия)</w:t>
            </w:r>
          </w:p>
        </w:tc>
        <w:tc>
          <w:tcPr>
            <w:tcW w:w="1417" w:type="dxa"/>
            <w:vMerge w:val="restart"/>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Задача подпрограммы муниципальной программы Красночетайского муниципального округа</w:t>
            </w:r>
          </w:p>
        </w:tc>
        <w:tc>
          <w:tcPr>
            <w:tcW w:w="1418" w:type="dxa"/>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Ответственный исполнитель, соисполнители</w:t>
            </w:r>
          </w:p>
        </w:tc>
        <w:tc>
          <w:tcPr>
            <w:tcW w:w="3401" w:type="dxa"/>
            <w:gridSpan w:val="4"/>
          </w:tcPr>
          <w:p w:rsidR="00E043E1" w:rsidRPr="00E043E1" w:rsidRDefault="00E043E1" w:rsidP="00E043E1">
            <w:pPr>
              <w:autoSpaceDE w:val="0"/>
              <w:autoSpaceDN w:val="0"/>
              <w:spacing w:line="240" w:lineRule="auto"/>
              <w:jc w:val="center"/>
              <w:rPr>
                <w:rFonts w:ascii="TimesET" w:eastAsia="Calibri" w:hAnsi="TimesET"/>
              </w:rPr>
            </w:pPr>
            <w:r w:rsidRPr="00E043E1">
              <w:rPr>
                <w:rFonts w:eastAsia="Calibri"/>
              </w:rPr>
              <w:t>Код бюджетной классификации</w:t>
            </w:r>
          </w:p>
        </w:tc>
        <w:tc>
          <w:tcPr>
            <w:tcW w:w="993" w:type="dxa"/>
            <w:vMerge w:val="restart"/>
          </w:tcPr>
          <w:p w:rsidR="00E043E1" w:rsidRPr="00E043E1" w:rsidRDefault="00E043E1" w:rsidP="00E043E1">
            <w:pPr>
              <w:spacing w:line="240" w:lineRule="auto"/>
              <w:rPr>
                <w:rFonts w:eastAsia="Calibri"/>
              </w:rPr>
            </w:pPr>
            <w:r w:rsidRPr="00E043E1">
              <w:rPr>
                <w:rFonts w:ascii="TimesET" w:eastAsia="Calibri" w:hAnsi="TimesET"/>
              </w:rPr>
              <w:t>Источники финансирования</w:t>
            </w:r>
          </w:p>
        </w:tc>
        <w:tc>
          <w:tcPr>
            <w:tcW w:w="4993" w:type="dxa"/>
            <w:gridSpan w:val="5"/>
            <w:vAlign w:val="center"/>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Расходы по годам, тыс. рублей</w:t>
            </w:r>
          </w:p>
        </w:tc>
      </w:tr>
      <w:tr w:rsidR="00E043E1" w:rsidRPr="00E043E1" w:rsidTr="00E043E1">
        <w:tc>
          <w:tcPr>
            <w:tcW w:w="1306" w:type="dxa"/>
            <w:vMerge/>
          </w:tcPr>
          <w:p w:rsidR="00E043E1" w:rsidRPr="00E043E1" w:rsidRDefault="00E043E1" w:rsidP="00E043E1">
            <w:pPr>
              <w:autoSpaceDE w:val="0"/>
              <w:autoSpaceDN w:val="0"/>
              <w:spacing w:line="240" w:lineRule="auto"/>
              <w:jc w:val="center"/>
              <w:rPr>
                <w:rFonts w:ascii="TimesET" w:eastAsia="Calibri" w:hAnsi="TimesET"/>
              </w:rPr>
            </w:pPr>
          </w:p>
        </w:tc>
        <w:tc>
          <w:tcPr>
            <w:tcW w:w="1417" w:type="dxa"/>
            <w:vMerge/>
          </w:tcPr>
          <w:p w:rsidR="00E043E1" w:rsidRPr="00E043E1" w:rsidRDefault="00E043E1" w:rsidP="00E043E1">
            <w:pPr>
              <w:autoSpaceDE w:val="0"/>
              <w:autoSpaceDN w:val="0"/>
              <w:spacing w:line="240" w:lineRule="auto"/>
              <w:jc w:val="center"/>
              <w:rPr>
                <w:rFonts w:ascii="TimesET" w:eastAsia="Calibri" w:hAnsi="TimesET"/>
              </w:rPr>
            </w:pPr>
          </w:p>
        </w:tc>
        <w:tc>
          <w:tcPr>
            <w:tcW w:w="1417" w:type="dxa"/>
            <w:vMerge/>
          </w:tcPr>
          <w:p w:rsidR="00E043E1" w:rsidRPr="00E043E1" w:rsidRDefault="00E043E1" w:rsidP="00E043E1">
            <w:pPr>
              <w:autoSpaceDE w:val="0"/>
              <w:autoSpaceDN w:val="0"/>
              <w:spacing w:line="240" w:lineRule="auto"/>
              <w:jc w:val="center"/>
              <w:rPr>
                <w:rFonts w:ascii="TimesET" w:eastAsia="Calibri" w:hAnsi="TimesET"/>
              </w:rPr>
            </w:pPr>
          </w:p>
        </w:tc>
        <w:tc>
          <w:tcPr>
            <w:tcW w:w="1418" w:type="dxa"/>
            <w:vMerge/>
          </w:tcPr>
          <w:p w:rsidR="00E043E1" w:rsidRPr="00E043E1" w:rsidRDefault="00E043E1" w:rsidP="00E043E1">
            <w:pPr>
              <w:autoSpaceDE w:val="0"/>
              <w:autoSpaceDN w:val="0"/>
              <w:spacing w:line="240" w:lineRule="auto"/>
              <w:rPr>
                <w:rFonts w:ascii="TimesET" w:eastAsia="Calibri" w:hAnsi="TimesET"/>
              </w:rPr>
            </w:pPr>
          </w:p>
        </w:tc>
        <w:tc>
          <w:tcPr>
            <w:tcW w:w="992"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главный распорядитель бюджетных средств</w:t>
            </w:r>
          </w:p>
        </w:tc>
        <w:tc>
          <w:tcPr>
            <w:tcW w:w="850"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раздел, подраздел</w:t>
            </w:r>
          </w:p>
        </w:tc>
        <w:tc>
          <w:tcPr>
            <w:tcW w:w="709"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целевая статья расходов</w:t>
            </w:r>
          </w:p>
        </w:tc>
        <w:tc>
          <w:tcPr>
            <w:tcW w:w="850"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группа (подгруппа) вида расходов</w:t>
            </w:r>
          </w:p>
        </w:tc>
        <w:tc>
          <w:tcPr>
            <w:tcW w:w="993" w:type="dxa"/>
            <w:vMerge/>
          </w:tcPr>
          <w:p w:rsidR="00E043E1" w:rsidRPr="00E043E1" w:rsidRDefault="00E043E1" w:rsidP="00E043E1">
            <w:pPr>
              <w:spacing w:line="240" w:lineRule="auto"/>
              <w:rPr>
                <w:rFonts w:eastAsia="Calibri"/>
              </w:rPr>
            </w:pPr>
          </w:p>
        </w:tc>
        <w:tc>
          <w:tcPr>
            <w:tcW w:w="1134" w:type="dxa"/>
            <w:vAlign w:val="center"/>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2023</w:t>
            </w:r>
          </w:p>
        </w:tc>
        <w:tc>
          <w:tcPr>
            <w:tcW w:w="961" w:type="dxa"/>
            <w:vAlign w:val="center"/>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2024</w:t>
            </w:r>
          </w:p>
        </w:tc>
        <w:tc>
          <w:tcPr>
            <w:tcW w:w="1134" w:type="dxa"/>
            <w:vAlign w:val="center"/>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2025</w:t>
            </w:r>
          </w:p>
        </w:tc>
        <w:tc>
          <w:tcPr>
            <w:tcW w:w="882" w:type="dxa"/>
            <w:vAlign w:val="center"/>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2026-2030</w:t>
            </w:r>
          </w:p>
        </w:tc>
        <w:tc>
          <w:tcPr>
            <w:tcW w:w="882" w:type="dxa"/>
            <w:vAlign w:val="center"/>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2031-2035</w:t>
            </w:r>
          </w:p>
        </w:tc>
      </w:tr>
      <w:tr w:rsidR="00E043E1" w:rsidRPr="00E043E1" w:rsidTr="00E043E1">
        <w:tc>
          <w:tcPr>
            <w:tcW w:w="1306" w:type="dxa"/>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1</w:t>
            </w:r>
          </w:p>
        </w:tc>
        <w:tc>
          <w:tcPr>
            <w:tcW w:w="1417" w:type="dxa"/>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2</w:t>
            </w:r>
          </w:p>
        </w:tc>
        <w:tc>
          <w:tcPr>
            <w:tcW w:w="1417" w:type="dxa"/>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3</w:t>
            </w:r>
          </w:p>
        </w:tc>
        <w:tc>
          <w:tcPr>
            <w:tcW w:w="1418" w:type="dxa"/>
            <w:vAlign w:val="center"/>
          </w:tcPr>
          <w:p w:rsidR="00E043E1" w:rsidRPr="00E043E1" w:rsidRDefault="00E043E1" w:rsidP="00E043E1">
            <w:pPr>
              <w:autoSpaceDE w:val="0"/>
              <w:autoSpaceDN w:val="0"/>
              <w:spacing w:line="240" w:lineRule="auto"/>
              <w:jc w:val="center"/>
              <w:rPr>
                <w:rFonts w:eastAsia="Calibri"/>
              </w:rPr>
            </w:pPr>
            <w:r w:rsidRPr="00E043E1">
              <w:rPr>
                <w:rFonts w:eastAsia="Calibri"/>
              </w:rPr>
              <w:t>4</w:t>
            </w:r>
          </w:p>
        </w:tc>
        <w:tc>
          <w:tcPr>
            <w:tcW w:w="992" w:type="dxa"/>
            <w:vAlign w:val="center"/>
          </w:tcPr>
          <w:p w:rsidR="00E043E1" w:rsidRPr="00E043E1" w:rsidRDefault="00E043E1" w:rsidP="00E043E1">
            <w:pPr>
              <w:autoSpaceDE w:val="0"/>
              <w:autoSpaceDN w:val="0"/>
              <w:spacing w:line="240" w:lineRule="auto"/>
              <w:jc w:val="center"/>
              <w:rPr>
                <w:rFonts w:eastAsia="Calibri"/>
              </w:rPr>
            </w:pPr>
            <w:r w:rsidRPr="00E043E1">
              <w:rPr>
                <w:rFonts w:eastAsia="Calibri"/>
              </w:rPr>
              <w:t>5</w:t>
            </w:r>
          </w:p>
        </w:tc>
        <w:tc>
          <w:tcPr>
            <w:tcW w:w="850" w:type="dxa"/>
            <w:vAlign w:val="center"/>
          </w:tcPr>
          <w:p w:rsidR="00E043E1" w:rsidRPr="00E043E1" w:rsidRDefault="00E043E1" w:rsidP="00E043E1">
            <w:pPr>
              <w:autoSpaceDE w:val="0"/>
              <w:autoSpaceDN w:val="0"/>
              <w:spacing w:line="240" w:lineRule="auto"/>
              <w:jc w:val="center"/>
              <w:rPr>
                <w:rFonts w:eastAsia="Calibri"/>
              </w:rPr>
            </w:pPr>
            <w:r w:rsidRPr="00E043E1">
              <w:rPr>
                <w:rFonts w:eastAsia="Calibri"/>
              </w:rPr>
              <w:t>6</w:t>
            </w:r>
          </w:p>
        </w:tc>
        <w:tc>
          <w:tcPr>
            <w:tcW w:w="709" w:type="dxa"/>
            <w:vAlign w:val="center"/>
          </w:tcPr>
          <w:p w:rsidR="00E043E1" w:rsidRPr="00E043E1" w:rsidRDefault="00E043E1" w:rsidP="00E043E1">
            <w:pPr>
              <w:autoSpaceDE w:val="0"/>
              <w:autoSpaceDN w:val="0"/>
              <w:spacing w:line="240" w:lineRule="auto"/>
              <w:jc w:val="center"/>
              <w:rPr>
                <w:rFonts w:eastAsia="Calibri"/>
              </w:rPr>
            </w:pPr>
            <w:r w:rsidRPr="00E043E1">
              <w:rPr>
                <w:rFonts w:eastAsia="Calibri"/>
              </w:rPr>
              <w:t>7</w:t>
            </w:r>
          </w:p>
        </w:tc>
        <w:tc>
          <w:tcPr>
            <w:tcW w:w="850" w:type="dxa"/>
            <w:vAlign w:val="center"/>
          </w:tcPr>
          <w:p w:rsidR="00E043E1" w:rsidRPr="00E043E1" w:rsidRDefault="00E043E1" w:rsidP="00E043E1">
            <w:pPr>
              <w:autoSpaceDE w:val="0"/>
              <w:autoSpaceDN w:val="0"/>
              <w:spacing w:line="240" w:lineRule="auto"/>
              <w:jc w:val="center"/>
              <w:rPr>
                <w:rFonts w:eastAsia="Calibri"/>
              </w:rPr>
            </w:pPr>
            <w:r w:rsidRPr="00E043E1">
              <w:rPr>
                <w:rFonts w:eastAsia="Calibri"/>
              </w:rPr>
              <w:t>8</w:t>
            </w:r>
          </w:p>
        </w:tc>
        <w:tc>
          <w:tcPr>
            <w:tcW w:w="993" w:type="dxa"/>
            <w:vAlign w:val="center"/>
          </w:tcPr>
          <w:p w:rsidR="00E043E1" w:rsidRPr="00E043E1" w:rsidRDefault="00E043E1" w:rsidP="00E043E1">
            <w:pPr>
              <w:spacing w:line="240" w:lineRule="auto"/>
              <w:jc w:val="center"/>
              <w:rPr>
                <w:rFonts w:eastAsia="Calibri"/>
              </w:rPr>
            </w:pPr>
            <w:r w:rsidRPr="00E043E1">
              <w:rPr>
                <w:rFonts w:eastAsia="Calibri"/>
              </w:rPr>
              <w:t>9</w:t>
            </w:r>
          </w:p>
        </w:tc>
        <w:tc>
          <w:tcPr>
            <w:tcW w:w="1134" w:type="dxa"/>
            <w:vAlign w:val="center"/>
          </w:tcPr>
          <w:p w:rsidR="00E043E1" w:rsidRPr="00E043E1" w:rsidRDefault="00E043E1" w:rsidP="00E043E1">
            <w:pPr>
              <w:spacing w:line="240" w:lineRule="auto"/>
              <w:jc w:val="center"/>
              <w:rPr>
                <w:rFonts w:eastAsia="Calibri"/>
              </w:rPr>
            </w:pPr>
            <w:r w:rsidRPr="00E043E1">
              <w:rPr>
                <w:rFonts w:eastAsia="Calibri"/>
              </w:rPr>
              <w:t>10</w:t>
            </w:r>
          </w:p>
        </w:tc>
        <w:tc>
          <w:tcPr>
            <w:tcW w:w="961" w:type="dxa"/>
            <w:vAlign w:val="center"/>
          </w:tcPr>
          <w:p w:rsidR="00E043E1" w:rsidRPr="00E043E1" w:rsidRDefault="00E043E1" w:rsidP="00E043E1">
            <w:pPr>
              <w:spacing w:line="240" w:lineRule="auto"/>
              <w:jc w:val="center"/>
              <w:rPr>
                <w:rFonts w:eastAsia="Calibri"/>
              </w:rPr>
            </w:pPr>
            <w:r w:rsidRPr="00E043E1">
              <w:rPr>
                <w:rFonts w:eastAsia="Calibri"/>
              </w:rPr>
              <w:t>11</w:t>
            </w:r>
          </w:p>
        </w:tc>
        <w:tc>
          <w:tcPr>
            <w:tcW w:w="1134" w:type="dxa"/>
            <w:vAlign w:val="center"/>
          </w:tcPr>
          <w:p w:rsidR="00E043E1" w:rsidRPr="00E043E1" w:rsidRDefault="00E043E1" w:rsidP="00E043E1">
            <w:pPr>
              <w:spacing w:line="240" w:lineRule="auto"/>
              <w:jc w:val="center"/>
              <w:rPr>
                <w:rFonts w:eastAsia="Calibri"/>
              </w:rPr>
            </w:pPr>
            <w:r w:rsidRPr="00E043E1">
              <w:rPr>
                <w:rFonts w:eastAsia="Calibri"/>
              </w:rPr>
              <w:t>12</w:t>
            </w:r>
          </w:p>
        </w:tc>
        <w:tc>
          <w:tcPr>
            <w:tcW w:w="882" w:type="dxa"/>
            <w:vAlign w:val="center"/>
          </w:tcPr>
          <w:p w:rsidR="00E043E1" w:rsidRPr="00E043E1" w:rsidRDefault="00E043E1" w:rsidP="00E043E1">
            <w:pPr>
              <w:spacing w:line="240" w:lineRule="auto"/>
              <w:jc w:val="center"/>
              <w:rPr>
                <w:rFonts w:eastAsia="Calibri"/>
              </w:rPr>
            </w:pPr>
            <w:r w:rsidRPr="00E043E1">
              <w:rPr>
                <w:rFonts w:eastAsia="Calibri"/>
              </w:rPr>
              <w:t>13</w:t>
            </w:r>
          </w:p>
        </w:tc>
        <w:tc>
          <w:tcPr>
            <w:tcW w:w="882" w:type="dxa"/>
            <w:vAlign w:val="center"/>
          </w:tcPr>
          <w:p w:rsidR="00E043E1" w:rsidRPr="00E043E1" w:rsidRDefault="00E043E1" w:rsidP="00E043E1">
            <w:pPr>
              <w:spacing w:line="240" w:lineRule="auto"/>
              <w:jc w:val="center"/>
              <w:rPr>
                <w:rFonts w:eastAsia="Calibri"/>
              </w:rPr>
            </w:pPr>
            <w:r w:rsidRPr="00E043E1">
              <w:rPr>
                <w:rFonts w:eastAsia="Calibri"/>
              </w:rPr>
              <w:t>14</w:t>
            </w:r>
          </w:p>
        </w:tc>
      </w:tr>
      <w:tr w:rsidR="00E043E1" w:rsidRPr="00E043E1" w:rsidTr="00E043E1">
        <w:tc>
          <w:tcPr>
            <w:tcW w:w="1306" w:type="dxa"/>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Подпрограмма</w:t>
            </w:r>
          </w:p>
        </w:tc>
        <w:tc>
          <w:tcPr>
            <w:tcW w:w="1417" w:type="dxa"/>
            <w:vMerge w:val="restart"/>
          </w:tcPr>
          <w:p w:rsidR="00E043E1" w:rsidRPr="00E043E1" w:rsidRDefault="00E043E1" w:rsidP="00E043E1">
            <w:pPr>
              <w:autoSpaceDE w:val="0"/>
              <w:autoSpaceDN w:val="0"/>
              <w:spacing w:line="240" w:lineRule="auto"/>
              <w:rPr>
                <w:rFonts w:eastAsia="Calibri"/>
              </w:rPr>
            </w:pPr>
            <w:r w:rsidRPr="00E043E1">
              <w:rPr>
                <w:rFonts w:eastAsia="Calibri"/>
              </w:rPr>
              <w:t>«Развитие воспитания в образовательных организациях Красночетайского муниципального округа»</w:t>
            </w:r>
          </w:p>
        </w:tc>
        <w:tc>
          <w:tcPr>
            <w:tcW w:w="1417" w:type="dxa"/>
            <w:vMerge w:val="restart"/>
          </w:tcPr>
          <w:p w:rsidR="00E043E1" w:rsidRPr="00E043E1" w:rsidRDefault="00E043E1" w:rsidP="00E043E1">
            <w:pPr>
              <w:autoSpaceDE w:val="0"/>
              <w:autoSpaceDN w:val="0"/>
              <w:spacing w:line="240" w:lineRule="auto"/>
              <w:rPr>
                <w:rFonts w:eastAsia="Calibri"/>
              </w:rPr>
            </w:pPr>
          </w:p>
        </w:tc>
        <w:tc>
          <w:tcPr>
            <w:tcW w:w="1418" w:type="dxa"/>
            <w:vMerge w:val="restart"/>
          </w:tcPr>
          <w:p w:rsidR="00E043E1" w:rsidRPr="00E043E1" w:rsidRDefault="00E043E1" w:rsidP="00E043E1">
            <w:pPr>
              <w:spacing w:line="240" w:lineRule="auto"/>
              <w:rPr>
                <w:rFonts w:eastAsia="Calibri"/>
              </w:rPr>
            </w:pPr>
            <w:r w:rsidRPr="00E043E1">
              <w:rPr>
                <w:rFonts w:eastAsia="Calibri"/>
              </w:rPr>
              <w:t>ответственный исполнитель – отдел образования, молодежной политики и спорта администрации Красночетайского муниципального округа</w:t>
            </w:r>
          </w:p>
        </w:tc>
        <w:tc>
          <w:tcPr>
            <w:tcW w:w="992" w:type="dxa"/>
          </w:tcPr>
          <w:p w:rsidR="00E043E1" w:rsidRPr="00E043E1" w:rsidRDefault="00E043E1" w:rsidP="00E043E1">
            <w:pPr>
              <w:autoSpaceDE w:val="0"/>
              <w:autoSpaceDN w:val="0"/>
              <w:spacing w:line="240" w:lineRule="auto"/>
              <w:jc w:val="center"/>
              <w:rPr>
                <w:rFonts w:eastAsia="Calibri"/>
              </w:rPr>
            </w:pPr>
          </w:p>
        </w:tc>
        <w:tc>
          <w:tcPr>
            <w:tcW w:w="850" w:type="dxa"/>
          </w:tcPr>
          <w:p w:rsidR="00E043E1" w:rsidRPr="00E043E1" w:rsidRDefault="00E043E1" w:rsidP="00E043E1">
            <w:pPr>
              <w:autoSpaceDE w:val="0"/>
              <w:autoSpaceDN w:val="0"/>
              <w:spacing w:line="240" w:lineRule="auto"/>
              <w:jc w:val="center"/>
              <w:rPr>
                <w:rFonts w:eastAsia="Calibri"/>
              </w:rPr>
            </w:pPr>
          </w:p>
        </w:tc>
        <w:tc>
          <w:tcPr>
            <w:tcW w:w="709" w:type="dxa"/>
          </w:tcPr>
          <w:p w:rsidR="00E043E1" w:rsidRPr="00E043E1" w:rsidRDefault="00E043E1" w:rsidP="00E043E1">
            <w:pPr>
              <w:autoSpaceDE w:val="0"/>
              <w:autoSpaceDN w:val="0"/>
              <w:spacing w:line="240" w:lineRule="auto"/>
              <w:jc w:val="center"/>
              <w:rPr>
                <w:rFonts w:eastAsia="Calibri"/>
              </w:rPr>
            </w:pPr>
          </w:p>
        </w:tc>
        <w:tc>
          <w:tcPr>
            <w:tcW w:w="850" w:type="dxa"/>
          </w:tcPr>
          <w:p w:rsidR="00E043E1" w:rsidRPr="00E043E1" w:rsidRDefault="00E043E1" w:rsidP="00E043E1">
            <w:pPr>
              <w:autoSpaceDE w:val="0"/>
              <w:autoSpaceDN w:val="0"/>
              <w:spacing w:line="240" w:lineRule="auto"/>
              <w:jc w:val="center"/>
              <w:rPr>
                <w:rFonts w:eastAsia="Calibri"/>
              </w:rPr>
            </w:pPr>
          </w:p>
        </w:tc>
        <w:tc>
          <w:tcPr>
            <w:tcW w:w="993" w:type="dxa"/>
            <w:vAlign w:val="center"/>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Всего</w:t>
            </w:r>
          </w:p>
        </w:tc>
        <w:tc>
          <w:tcPr>
            <w:tcW w:w="1134"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w:t>
            </w:r>
          </w:p>
        </w:tc>
        <w:tc>
          <w:tcPr>
            <w:tcW w:w="961"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w:t>
            </w:r>
          </w:p>
        </w:tc>
        <w:tc>
          <w:tcPr>
            <w:tcW w:w="1134"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w:t>
            </w:r>
          </w:p>
        </w:tc>
        <w:tc>
          <w:tcPr>
            <w:tcW w:w="882"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w:t>
            </w:r>
          </w:p>
        </w:tc>
        <w:tc>
          <w:tcPr>
            <w:tcW w:w="882"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w:t>
            </w:r>
          </w:p>
        </w:tc>
      </w:tr>
      <w:tr w:rsidR="00E043E1" w:rsidRPr="00E043E1" w:rsidTr="00E043E1">
        <w:tc>
          <w:tcPr>
            <w:tcW w:w="1306" w:type="dxa"/>
            <w:vMerge/>
          </w:tcPr>
          <w:p w:rsidR="00E043E1" w:rsidRPr="00E043E1" w:rsidRDefault="00E043E1" w:rsidP="00E043E1">
            <w:pPr>
              <w:autoSpaceDE w:val="0"/>
              <w:autoSpaceDN w:val="0"/>
              <w:spacing w:line="240" w:lineRule="auto"/>
              <w:rPr>
                <w:rFonts w:ascii="TimesET" w:eastAsia="Calibri" w:hAnsi="TimesET"/>
              </w:rPr>
            </w:pPr>
          </w:p>
        </w:tc>
        <w:tc>
          <w:tcPr>
            <w:tcW w:w="1417" w:type="dxa"/>
            <w:vMerge/>
          </w:tcPr>
          <w:p w:rsidR="00E043E1" w:rsidRPr="00E043E1" w:rsidRDefault="00E043E1" w:rsidP="00E043E1">
            <w:pPr>
              <w:autoSpaceDE w:val="0"/>
              <w:autoSpaceDN w:val="0"/>
              <w:spacing w:line="240" w:lineRule="auto"/>
              <w:rPr>
                <w:rFonts w:ascii="TimesET" w:eastAsia="Calibri" w:hAnsi="TimesET"/>
              </w:rPr>
            </w:pPr>
          </w:p>
        </w:tc>
        <w:tc>
          <w:tcPr>
            <w:tcW w:w="1417" w:type="dxa"/>
            <w:vMerge/>
          </w:tcPr>
          <w:p w:rsidR="00E043E1" w:rsidRPr="00E043E1" w:rsidRDefault="00E043E1" w:rsidP="00E043E1">
            <w:pPr>
              <w:autoSpaceDE w:val="0"/>
              <w:autoSpaceDN w:val="0"/>
              <w:spacing w:line="240" w:lineRule="auto"/>
              <w:jc w:val="center"/>
              <w:rPr>
                <w:rFonts w:ascii="TimesET" w:eastAsia="Calibri" w:hAnsi="TimesET"/>
              </w:rPr>
            </w:pPr>
          </w:p>
        </w:tc>
        <w:tc>
          <w:tcPr>
            <w:tcW w:w="1418" w:type="dxa"/>
            <w:vMerge/>
          </w:tcPr>
          <w:p w:rsidR="00E043E1" w:rsidRPr="00E043E1" w:rsidRDefault="00E043E1" w:rsidP="00E043E1">
            <w:pPr>
              <w:autoSpaceDE w:val="0"/>
              <w:autoSpaceDN w:val="0"/>
              <w:spacing w:line="240" w:lineRule="auto"/>
              <w:jc w:val="center"/>
              <w:rPr>
                <w:rFonts w:ascii="TimesET" w:eastAsia="Calibri" w:hAnsi="TimesET"/>
              </w:rPr>
            </w:pPr>
          </w:p>
        </w:tc>
        <w:tc>
          <w:tcPr>
            <w:tcW w:w="992" w:type="dxa"/>
          </w:tcPr>
          <w:p w:rsidR="00E043E1" w:rsidRPr="00E043E1" w:rsidRDefault="00E043E1" w:rsidP="00E043E1">
            <w:pPr>
              <w:autoSpaceDE w:val="0"/>
              <w:autoSpaceDN w:val="0"/>
              <w:spacing w:line="240" w:lineRule="auto"/>
              <w:jc w:val="center"/>
              <w:rPr>
                <w:rFonts w:eastAsia="Calibri"/>
              </w:rPr>
            </w:pPr>
            <w:r w:rsidRPr="00E043E1">
              <w:rPr>
                <w:rFonts w:eastAsia="Calibri"/>
              </w:rPr>
              <w:t>x</w:t>
            </w:r>
          </w:p>
        </w:tc>
        <w:tc>
          <w:tcPr>
            <w:tcW w:w="850" w:type="dxa"/>
          </w:tcPr>
          <w:p w:rsidR="00E043E1" w:rsidRPr="00E043E1" w:rsidRDefault="00E043E1" w:rsidP="00E043E1">
            <w:pPr>
              <w:autoSpaceDE w:val="0"/>
              <w:autoSpaceDN w:val="0"/>
              <w:spacing w:line="240" w:lineRule="auto"/>
              <w:jc w:val="center"/>
              <w:rPr>
                <w:rFonts w:eastAsia="Calibri"/>
              </w:rPr>
            </w:pPr>
            <w:r w:rsidRPr="00E043E1">
              <w:rPr>
                <w:rFonts w:eastAsia="Calibri"/>
              </w:rPr>
              <w:t>x</w:t>
            </w:r>
          </w:p>
        </w:tc>
        <w:tc>
          <w:tcPr>
            <w:tcW w:w="709" w:type="dxa"/>
          </w:tcPr>
          <w:p w:rsidR="00E043E1" w:rsidRPr="00E043E1" w:rsidRDefault="00E043E1" w:rsidP="00E043E1">
            <w:pPr>
              <w:autoSpaceDE w:val="0"/>
              <w:autoSpaceDN w:val="0"/>
              <w:spacing w:line="240" w:lineRule="auto"/>
              <w:jc w:val="center"/>
              <w:rPr>
                <w:rFonts w:eastAsia="Calibri"/>
              </w:rPr>
            </w:pPr>
            <w:r w:rsidRPr="00E043E1">
              <w:rPr>
                <w:rFonts w:eastAsia="Calibri"/>
              </w:rPr>
              <w:t>x</w:t>
            </w:r>
          </w:p>
        </w:tc>
        <w:tc>
          <w:tcPr>
            <w:tcW w:w="850" w:type="dxa"/>
          </w:tcPr>
          <w:p w:rsidR="00E043E1" w:rsidRPr="00E043E1" w:rsidRDefault="00E043E1" w:rsidP="00E043E1">
            <w:pPr>
              <w:autoSpaceDE w:val="0"/>
              <w:autoSpaceDN w:val="0"/>
              <w:spacing w:line="240" w:lineRule="auto"/>
              <w:jc w:val="center"/>
              <w:rPr>
                <w:rFonts w:eastAsia="Calibri"/>
              </w:rPr>
            </w:pPr>
            <w:r w:rsidRPr="00E043E1">
              <w:rPr>
                <w:rFonts w:eastAsia="Calibri"/>
              </w:rPr>
              <w:t>x</w:t>
            </w:r>
          </w:p>
        </w:tc>
        <w:tc>
          <w:tcPr>
            <w:tcW w:w="993" w:type="dxa"/>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федеральный бюджет</w:t>
            </w:r>
          </w:p>
        </w:tc>
        <w:tc>
          <w:tcPr>
            <w:tcW w:w="1134"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w:t>
            </w:r>
          </w:p>
        </w:tc>
        <w:tc>
          <w:tcPr>
            <w:tcW w:w="961"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w:t>
            </w:r>
          </w:p>
        </w:tc>
        <w:tc>
          <w:tcPr>
            <w:tcW w:w="1134"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w:t>
            </w:r>
          </w:p>
        </w:tc>
        <w:tc>
          <w:tcPr>
            <w:tcW w:w="882"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w:t>
            </w:r>
          </w:p>
        </w:tc>
        <w:tc>
          <w:tcPr>
            <w:tcW w:w="882"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w:t>
            </w:r>
          </w:p>
        </w:tc>
      </w:tr>
      <w:tr w:rsidR="00E043E1" w:rsidRPr="00E043E1" w:rsidTr="00E043E1">
        <w:tc>
          <w:tcPr>
            <w:tcW w:w="1306" w:type="dxa"/>
            <w:vMerge/>
          </w:tcPr>
          <w:p w:rsidR="00E043E1" w:rsidRPr="00E043E1" w:rsidRDefault="00E043E1" w:rsidP="00E043E1">
            <w:pPr>
              <w:autoSpaceDE w:val="0"/>
              <w:autoSpaceDN w:val="0"/>
              <w:spacing w:line="240" w:lineRule="auto"/>
              <w:rPr>
                <w:rFonts w:ascii="TimesET" w:eastAsia="Calibri" w:hAnsi="TimesET"/>
              </w:rPr>
            </w:pPr>
          </w:p>
        </w:tc>
        <w:tc>
          <w:tcPr>
            <w:tcW w:w="1417" w:type="dxa"/>
            <w:vMerge/>
          </w:tcPr>
          <w:p w:rsidR="00E043E1" w:rsidRPr="00E043E1" w:rsidRDefault="00E043E1" w:rsidP="00E043E1">
            <w:pPr>
              <w:autoSpaceDE w:val="0"/>
              <w:autoSpaceDN w:val="0"/>
              <w:spacing w:line="240" w:lineRule="auto"/>
              <w:rPr>
                <w:rFonts w:ascii="TimesET" w:eastAsia="Calibri" w:hAnsi="TimesET"/>
              </w:rPr>
            </w:pPr>
          </w:p>
        </w:tc>
        <w:tc>
          <w:tcPr>
            <w:tcW w:w="1417" w:type="dxa"/>
            <w:vMerge/>
          </w:tcPr>
          <w:p w:rsidR="00E043E1" w:rsidRPr="00E043E1" w:rsidRDefault="00E043E1" w:rsidP="00E043E1">
            <w:pPr>
              <w:autoSpaceDE w:val="0"/>
              <w:autoSpaceDN w:val="0"/>
              <w:spacing w:line="240" w:lineRule="auto"/>
              <w:jc w:val="center"/>
              <w:rPr>
                <w:rFonts w:ascii="TimesET" w:eastAsia="Calibri" w:hAnsi="TimesET"/>
              </w:rPr>
            </w:pPr>
          </w:p>
        </w:tc>
        <w:tc>
          <w:tcPr>
            <w:tcW w:w="1418" w:type="dxa"/>
            <w:vMerge/>
          </w:tcPr>
          <w:p w:rsidR="00E043E1" w:rsidRPr="00E043E1" w:rsidRDefault="00E043E1" w:rsidP="00E043E1">
            <w:pPr>
              <w:autoSpaceDE w:val="0"/>
              <w:autoSpaceDN w:val="0"/>
              <w:spacing w:line="240" w:lineRule="auto"/>
              <w:jc w:val="center"/>
              <w:rPr>
                <w:rFonts w:ascii="TimesET" w:eastAsia="Calibri" w:hAnsi="TimesET"/>
              </w:rPr>
            </w:pPr>
          </w:p>
        </w:tc>
        <w:tc>
          <w:tcPr>
            <w:tcW w:w="992" w:type="dxa"/>
          </w:tcPr>
          <w:p w:rsidR="00E043E1" w:rsidRPr="00E043E1" w:rsidRDefault="00E043E1" w:rsidP="00E043E1">
            <w:pPr>
              <w:autoSpaceDE w:val="0"/>
              <w:autoSpaceDN w:val="0"/>
              <w:spacing w:line="240" w:lineRule="auto"/>
              <w:jc w:val="center"/>
              <w:rPr>
                <w:rFonts w:eastAsia="Calibri"/>
              </w:rPr>
            </w:pPr>
            <w:r w:rsidRPr="00E043E1">
              <w:rPr>
                <w:rFonts w:eastAsia="Calibri"/>
              </w:rPr>
              <w:t>x</w:t>
            </w:r>
          </w:p>
        </w:tc>
        <w:tc>
          <w:tcPr>
            <w:tcW w:w="850" w:type="dxa"/>
          </w:tcPr>
          <w:p w:rsidR="00E043E1" w:rsidRPr="00E043E1" w:rsidRDefault="00E043E1" w:rsidP="00E043E1">
            <w:pPr>
              <w:autoSpaceDE w:val="0"/>
              <w:autoSpaceDN w:val="0"/>
              <w:spacing w:line="240" w:lineRule="auto"/>
              <w:jc w:val="center"/>
              <w:rPr>
                <w:rFonts w:eastAsia="Calibri"/>
              </w:rPr>
            </w:pPr>
            <w:r w:rsidRPr="00E043E1">
              <w:rPr>
                <w:rFonts w:eastAsia="Calibri"/>
              </w:rPr>
              <w:t>x</w:t>
            </w:r>
          </w:p>
        </w:tc>
        <w:tc>
          <w:tcPr>
            <w:tcW w:w="709" w:type="dxa"/>
          </w:tcPr>
          <w:p w:rsidR="00E043E1" w:rsidRPr="00E043E1" w:rsidRDefault="00E043E1" w:rsidP="00E043E1">
            <w:pPr>
              <w:autoSpaceDE w:val="0"/>
              <w:autoSpaceDN w:val="0"/>
              <w:spacing w:line="240" w:lineRule="auto"/>
              <w:jc w:val="center"/>
              <w:rPr>
                <w:rFonts w:eastAsia="Calibri"/>
              </w:rPr>
            </w:pPr>
            <w:r w:rsidRPr="00E043E1">
              <w:rPr>
                <w:rFonts w:eastAsia="Calibri"/>
              </w:rPr>
              <w:t>x</w:t>
            </w:r>
          </w:p>
        </w:tc>
        <w:tc>
          <w:tcPr>
            <w:tcW w:w="850" w:type="dxa"/>
          </w:tcPr>
          <w:p w:rsidR="00E043E1" w:rsidRPr="00E043E1" w:rsidRDefault="00E043E1" w:rsidP="00E043E1">
            <w:pPr>
              <w:autoSpaceDE w:val="0"/>
              <w:autoSpaceDN w:val="0"/>
              <w:spacing w:line="240" w:lineRule="auto"/>
              <w:jc w:val="center"/>
              <w:rPr>
                <w:rFonts w:eastAsia="Calibri"/>
              </w:rPr>
            </w:pPr>
            <w:r w:rsidRPr="00E043E1">
              <w:rPr>
                <w:rFonts w:eastAsia="Calibri"/>
              </w:rPr>
              <w:t>x</w:t>
            </w:r>
          </w:p>
        </w:tc>
        <w:tc>
          <w:tcPr>
            <w:tcW w:w="993" w:type="dxa"/>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Чувашской Республики</w:t>
            </w:r>
          </w:p>
        </w:tc>
        <w:tc>
          <w:tcPr>
            <w:tcW w:w="1134"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w:t>
            </w:r>
          </w:p>
        </w:tc>
        <w:tc>
          <w:tcPr>
            <w:tcW w:w="961"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w:t>
            </w:r>
          </w:p>
        </w:tc>
        <w:tc>
          <w:tcPr>
            <w:tcW w:w="1134"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w:t>
            </w:r>
          </w:p>
        </w:tc>
        <w:tc>
          <w:tcPr>
            <w:tcW w:w="882"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w:t>
            </w:r>
          </w:p>
        </w:tc>
        <w:tc>
          <w:tcPr>
            <w:tcW w:w="882"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w:t>
            </w:r>
          </w:p>
        </w:tc>
      </w:tr>
      <w:tr w:rsidR="00E043E1" w:rsidRPr="00E043E1" w:rsidTr="00E043E1">
        <w:tc>
          <w:tcPr>
            <w:tcW w:w="1306" w:type="dxa"/>
            <w:vMerge/>
          </w:tcPr>
          <w:p w:rsidR="00E043E1" w:rsidRPr="00E043E1" w:rsidRDefault="00E043E1" w:rsidP="00E043E1">
            <w:pPr>
              <w:autoSpaceDE w:val="0"/>
              <w:autoSpaceDN w:val="0"/>
              <w:spacing w:line="240" w:lineRule="auto"/>
              <w:rPr>
                <w:rFonts w:ascii="TimesET" w:eastAsia="Calibri" w:hAnsi="TimesET"/>
              </w:rPr>
            </w:pPr>
          </w:p>
        </w:tc>
        <w:tc>
          <w:tcPr>
            <w:tcW w:w="1417" w:type="dxa"/>
            <w:vMerge/>
          </w:tcPr>
          <w:p w:rsidR="00E043E1" w:rsidRPr="00E043E1" w:rsidRDefault="00E043E1" w:rsidP="00E043E1">
            <w:pPr>
              <w:autoSpaceDE w:val="0"/>
              <w:autoSpaceDN w:val="0"/>
              <w:spacing w:line="240" w:lineRule="auto"/>
              <w:rPr>
                <w:rFonts w:ascii="TimesET" w:eastAsia="Calibri" w:hAnsi="TimesET"/>
              </w:rPr>
            </w:pPr>
          </w:p>
        </w:tc>
        <w:tc>
          <w:tcPr>
            <w:tcW w:w="1417" w:type="dxa"/>
            <w:vMerge/>
          </w:tcPr>
          <w:p w:rsidR="00E043E1" w:rsidRPr="00E043E1" w:rsidRDefault="00E043E1" w:rsidP="00E043E1">
            <w:pPr>
              <w:autoSpaceDE w:val="0"/>
              <w:autoSpaceDN w:val="0"/>
              <w:spacing w:line="240" w:lineRule="auto"/>
              <w:jc w:val="center"/>
              <w:rPr>
                <w:rFonts w:ascii="TimesET" w:eastAsia="Calibri" w:hAnsi="TimesET"/>
              </w:rPr>
            </w:pPr>
          </w:p>
        </w:tc>
        <w:tc>
          <w:tcPr>
            <w:tcW w:w="1418" w:type="dxa"/>
            <w:vMerge/>
          </w:tcPr>
          <w:p w:rsidR="00E043E1" w:rsidRPr="00E043E1" w:rsidRDefault="00E043E1" w:rsidP="00E043E1">
            <w:pPr>
              <w:autoSpaceDE w:val="0"/>
              <w:autoSpaceDN w:val="0"/>
              <w:spacing w:line="240" w:lineRule="auto"/>
              <w:jc w:val="center"/>
              <w:rPr>
                <w:rFonts w:ascii="TimesET" w:eastAsia="Calibri" w:hAnsi="TimesET"/>
              </w:rPr>
            </w:pPr>
          </w:p>
        </w:tc>
        <w:tc>
          <w:tcPr>
            <w:tcW w:w="992" w:type="dxa"/>
          </w:tcPr>
          <w:p w:rsidR="00E043E1" w:rsidRPr="00E043E1" w:rsidRDefault="00E043E1" w:rsidP="00E043E1">
            <w:pPr>
              <w:autoSpaceDE w:val="0"/>
              <w:autoSpaceDN w:val="0"/>
              <w:spacing w:line="240" w:lineRule="auto"/>
              <w:jc w:val="center"/>
              <w:rPr>
                <w:rFonts w:eastAsia="Calibri"/>
              </w:rPr>
            </w:pPr>
            <w:r w:rsidRPr="00E043E1">
              <w:rPr>
                <w:rFonts w:eastAsia="Calibri"/>
              </w:rPr>
              <w:t>x</w:t>
            </w:r>
          </w:p>
        </w:tc>
        <w:tc>
          <w:tcPr>
            <w:tcW w:w="850" w:type="dxa"/>
          </w:tcPr>
          <w:p w:rsidR="00E043E1" w:rsidRPr="00E043E1" w:rsidRDefault="00E043E1" w:rsidP="00E043E1">
            <w:pPr>
              <w:autoSpaceDE w:val="0"/>
              <w:autoSpaceDN w:val="0"/>
              <w:spacing w:line="240" w:lineRule="auto"/>
              <w:jc w:val="center"/>
              <w:rPr>
                <w:rFonts w:eastAsia="Calibri"/>
              </w:rPr>
            </w:pPr>
            <w:r w:rsidRPr="00E043E1">
              <w:rPr>
                <w:rFonts w:eastAsia="Calibri"/>
              </w:rPr>
              <w:t>x</w:t>
            </w:r>
          </w:p>
        </w:tc>
        <w:tc>
          <w:tcPr>
            <w:tcW w:w="709" w:type="dxa"/>
          </w:tcPr>
          <w:p w:rsidR="00E043E1" w:rsidRPr="00E043E1" w:rsidRDefault="00E043E1" w:rsidP="00E043E1">
            <w:pPr>
              <w:autoSpaceDE w:val="0"/>
              <w:autoSpaceDN w:val="0"/>
              <w:spacing w:line="240" w:lineRule="auto"/>
              <w:jc w:val="center"/>
              <w:rPr>
                <w:rFonts w:eastAsia="Calibri"/>
              </w:rPr>
            </w:pPr>
            <w:r w:rsidRPr="00E043E1">
              <w:rPr>
                <w:rFonts w:eastAsia="Calibri"/>
              </w:rPr>
              <w:t>x</w:t>
            </w:r>
          </w:p>
        </w:tc>
        <w:tc>
          <w:tcPr>
            <w:tcW w:w="850" w:type="dxa"/>
          </w:tcPr>
          <w:p w:rsidR="00E043E1" w:rsidRPr="00E043E1" w:rsidRDefault="00E043E1" w:rsidP="00E043E1">
            <w:pPr>
              <w:autoSpaceDE w:val="0"/>
              <w:autoSpaceDN w:val="0"/>
              <w:spacing w:line="240" w:lineRule="auto"/>
              <w:jc w:val="center"/>
              <w:rPr>
                <w:rFonts w:eastAsia="Calibri"/>
              </w:rPr>
            </w:pPr>
            <w:r w:rsidRPr="00E043E1">
              <w:rPr>
                <w:rFonts w:eastAsia="Calibri"/>
              </w:rPr>
              <w:t>x</w:t>
            </w:r>
          </w:p>
        </w:tc>
        <w:tc>
          <w:tcPr>
            <w:tcW w:w="993" w:type="dxa"/>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Красночетайского муниципального округа</w:t>
            </w:r>
          </w:p>
        </w:tc>
        <w:tc>
          <w:tcPr>
            <w:tcW w:w="1134"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w:t>
            </w:r>
          </w:p>
        </w:tc>
        <w:tc>
          <w:tcPr>
            <w:tcW w:w="961"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w:t>
            </w:r>
          </w:p>
        </w:tc>
        <w:tc>
          <w:tcPr>
            <w:tcW w:w="1134"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w:t>
            </w:r>
          </w:p>
        </w:tc>
        <w:tc>
          <w:tcPr>
            <w:tcW w:w="882"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w:t>
            </w:r>
          </w:p>
        </w:tc>
        <w:tc>
          <w:tcPr>
            <w:tcW w:w="882"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w:t>
            </w:r>
          </w:p>
        </w:tc>
      </w:tr>
      <w:tr w:rsidR="00E043E1" w:rsidRPr="00E043E1" w:rsidTr="00E043E1">
        <w:tc>
          <w:tcPr>
            <w:tcW w:w="1306" w:type="dxa"/>
            <w:vMerge/>
          </w:tcPr>
          <w:p w:rsidR="00E043E1" w:rsidRPr="00E043E1" w:rsidRDefault="00E043E1" w:rsidP="00E043E1">
            <w:pPr>
              <w:autoSpaceDE w:val="0"/>
              <w:autoSpaceDN w:val="0"/>
              <w:spacing w:line="240" w:lineRule="auto"/>
              <w:rPr>
                <w:rFonts w:ascii="TimesET" w:eastAsia="Calibri" w:hAnsi="TimesET"/>
              </w:rPr>
            </w:pPr>
          </w:p>
        </w:tc>
        <w:tc>
          <w:tcPr>
            <w:tcW w:w="1417" w:type="dxa"/>
            <w:vMerge/>
          </w:tcPr>
          <w:p w:rsidR="00E043E1" w:rsidRPr="00E043E1" w:rsidRDefault="00E043E1" w:rsidP="00E043E1">
            <w:pPr>
              <w:autoSpaceDE w:val="0"/>
              <w:autoSpaceDN w:val="0"/>
              <w:spacing w:line="240" w:lineRule="auto"/>
              <w:rPr>
                <w:rFonts w:ascii="TimesET" w:eastAsia="Calibri" w:hAnsi="TimesET"/>
              </w:rPr>
            </w:pPr>
          </w:p>
        </w:tc>
        <w:tc>
          <w:tcPr>
            <w:tcW w:w="1417" w:type="dxa"/>
            <w:vMerge/>
          </w:tcPr>
          <w:p w:rsidR="00E043E1" w:rsidRPr="00E043E1" w:rsidRDefault="00E043E1" w:rsidP="00E043E1">
            <w:pPr>
              <w:autoSpaceDE w:val="0"/>
              <w:autoSpaceDN w:val="0"/>
              <w:spacing w:line="240" w:lineRule="auto"/>
              <w:jc w:val="center"/>
              <w:rPr>
                <w:rFonts w:ascii="TimesET" w:eastAsia="Calibri" w:hAnsi="TimesET"/>
              </w:rPr>
            </w:pPr>
          </w:p>
        </w:tc>
        <w:tc>
          <w:tcPr>
            <w:tcW w:w="1418" w:type="dxa"/>
            <w:vMerge/>
          </w:tcPr>
          <w:p w:rsidR="00E043E1" w:rsidRPr="00E043E1" w:rsidRDefault="00E043E1" w:rsidP="00E043E1">
            <w:pPr>
              <w:autoSpaceDE w:val="0"/>
              <w:autoSpaceDN w:val="0"/>
              <w:spacing w:line="240" w:lineRule="auto"/>
              <w:jc w:val="center"/>
              <w:rPr>
                <w:rFonts w:ascii="TimesET" w:eastAsia="Calibri" w:hAnsi="TimesET"/>
              </w:rPr>
            </w:pPr>
          </w:p>
        </w:tc>
        <w:tc>
          <w:tcPr>
            <w:tcW w:w="992" w:type="dxa"/>
          </w:tcPr>
          <w:p w:rsidR="00E043E1" w:rsidRPr="00E043E1" w:rsidRDefault="00E043E1" w:rsidP="00E043E1">
            <w:pPr>
              <w:autoSpaceDE w:val="0"/>
              <w:autoSpaceDN w:val="0"/>
              <w:spacing w:line="240" w:lineRule="auto"/>
              <w:jc w:val="center"/>
              <w:rPr>
                <w:rFonts w:eastAsia="Calibri"/>
              </w:rPr>
            </w:pPr>
            <w:r w:rsidRPr="00E043E1">
              <w:rPr>
                <w:rFonts w:eastAsia="Calibri"/>
              </w:rPr>
              <w:t>x</w:t>
            </w:r>
          </w:p>
        </w:tc>
        <w:tc>
          <w:tcPr>
            <w:tcW w:w="850" w:type="dxa"/>
          </w:tcPr>
          <w:p w:rsidR="00E043E1" w:rsidRPr="00E043E1" w:rsidRDefault="00E043E1" w:rsidP="00E043E1">
            <w:pPr>
              <w:autoSpaceDE w:val="0"/>
              <w:autoSpaceDN w:val="0"/>
              <w:spacing w:line="240" w:lineRule="auto"/>
              <w:jc w:val="center"/>
              <w:rPr>
                <w:rFonts w:eastAsia="Calibri"/>
              </w:rPr>
            </w:pPr>
            <w:r w:rsidRPr="00E043E1">
              <w:rPr>
                <w:rFonts w:eastAsia="Calibri"/>
              </w:rPr>
              <w:t>x</w:t>
            </w:r>
          </w:p>
        </w:tc>
        <w:tc>
          <w:tcPr>
            <w:tcW w:w="709" w:type="dxa"/>
          </w:tcPr>
          <w:p w:rsidR="00E043E1" w:rsidRPr="00E043E1" w:rsidRDefault="00E043E1" w:rsidP="00E043E1">
            <w:pPr>
              <w:autoSpaceDE w:val="0"/>
              <w:autoSpaceDN w:val="0"/>
              <w:spacing w:line="240" w:lineRule="auto"/>
              <w:jc w:val="center"/>
              <w:rPr>
                <w:rFonts w:eastAsia="Calibri"/>
              </w:rPr>
            </w:pPr>
            <w:r w:rsidRPr="00E043E1">
              <w:rPr>
                <w:rFonts w:eastAsia="Calibri"/>
              </w:rPr>
              <w:t>x</w:t>
            </w:r>
          </w:p>
        </w:tc>
        <w:tc>
          <w:tcPr>
            <w:tcW w:w="850" w:type="dxa"/>
          </w:tcPr>
          <w:p w:rsidR="00E043E1" w:rsidRPr="00E043E1" w:rsidRDefault="00E043E1" w:rsidP="00E043E1">
            <w:pPr>
              <w:autoSpaceDE w:val="0"/>
              <w:autoSpaceDN w:val="0"/>
              <w:spacing w:line="240" w:lineRule="auto"/>
              <w:jc w:val="center"/>
              <w:rPr>
                <w:rFonts w:eastAsia="Calibri"/>
              </w:rPr>
            </w:pPr>
            <w:r w:rsidRPr="00E043E1">
              <w:rPr>
                <w:rFonts w:eastAsia="Calibri"/>
              </w:rPr>
              <w:t>x</w:t>
            </w:r>
          </w:p>
        </w:tc>
        <w:tc>
          <w:tcPr>
            <w:tcW w:w="993" w:type="dxa"/>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внебюд</w:t>
            </w:r>
            <w:r w:rsidRPr="00E043E1">
              <w:rPr>
                <w:rFonts w:ascii="TimesET" w:eastAsia="Calibri" w:hAnsi="TimesET"/>
              </w:rPr>
              <w:lastRenderedPageBreak/>
              <w:t>жетные источники</w:t>
            </w:r>
          </w:p>
        </w:tc>
        <w:tc>
          <w:tcPr>
            <w:tcW w:w="1134"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lastRenderedPageBreak/>
              <w:t>0</w:t>
            </w:r>
          </w:p>
        </w:tc>
        <w:tc>
          <w:tcPr>
            <w:tcW w:w="961"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w:t>
            </w:r>
          </w:p>
        </w:tc>
        <w:tc>
          <w:tcPr>
            <w:tcW w:w="1134"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w:t>
            </w:r>
          </w:p>
        </w:tc>
        <w:tc>
          <w:tcPr>
            <w:tcW w:w="882"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w:t>
            </w:r>
          </w:p>
        </w:tc>
        <w:tc>
          <w:tcPr>
            <w:tcW w:w="882"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w:t>
            </w:r>
          </w:p>
        </w:tc>
      </w:tr>
      <w:tr w:rsidR="00E043E1" w:rsidRPr="00E043E1" w:rsidTr="00E043E1">
        <w:tc>
          <w:tcPr>
            <w:tcW w:w="1306" w:type="dxa"/>
            <w:vMerge w:val="restart"/>
          </w:tcPr>
          <w:p w:rsidR="00E043E1" w:rsidRPr="00E043E1" w:rsidRDefault="00E043E1" w:rsidP="00E043E1">
            <w:pPr>
              <w:autoSpaceDE w:val="0"/>
              <w:autoSpaceDN w:val="0"/>
              <w:spacing w:line="240" w:lineRule="auto"/>
              <w:rPr>
                <w:rFonts w:eastAsia="Calibri"/>
              </w:rPr>
            </w:pPr>
            <w:r w:rsidRPr="00E043E1">
              <w:rPr>
                <w:rFonts w:eastAsia="Arial Unicode MS"/>
              </w:rPr>
              <w:t>Основное ме</w:t>
            </w:r>
            <w:r w:rsidRPr="00E043E1">
              <w:rPr>
                <w:rFonts w:eastAsia="Arial Unicode MS"/>
              </w:rPr>
              <w:softHyphen/>
              <w:t>роприятие 1</w:t>
            </w:r>
          </w:p>
        </w:tc>
        <w:tc>
          <w:tcPr>
            <w:tcW w:w="1417" w:type="dxa"/>
            <w:vMerge w:val="restart"/>
          </w:tcPr>
          <w:p w:rsidR="00E043E1" w:rsidRPr="00E043E1" w:rsidRDefault="00E043E1" w:rsidP="00E043E1">
            <w:pPr>
              <w:autoSpaceDE w:val="0"/>
              <w:autoSpaceDN w:val="0"/>
              <w:spacing w:line="240" w:lineRule="auto"/>
              <w:rPr>
                <w:rFonts w:eastAsia="Arial Unicode MS"/>
              </w:rPr>
            </w:pPr>
            <w:r w:rsidRPr="00E043E1">
              <w:rPr>
                <w:rFonts w:eastAsia="Calibri"/>
              </w:rPr>
              <w:t>Совершенствование нормативно-правово</w:t>
            </w:r>
            <w:r w:rsidRPr="00E043E1">
              <w:rPr>
                <w:rFonts w:eastAsia="Calibri"/>
              </w:rPr>
              <w:softHyphen/>
              <w:t>го регулирования и организационно-уп</w:t>
            </w:r>
            <w:r w:rsidRPr="00E043E1">
              <w:rPr>
                <w:rFonts w:eastAsia="Calibri"/>
              </w:rPr>
              <w:softHyphen/>
              <w:t xml:space="preserve">равленческих механизмов в сфере воспитания </w:t>
            </w:r>
          </w:p>
        </w:tc>
        <w:tc>
          <w:tcPr>
            <w:tcW w:w="1417" w:type="dxa"/>
            <w:vMerge w:val="restart"/>
          </w:tcPr>
          <w:p w:rsidR="00E043E1" w:rsidRPr="00E043E1" w:rsidRDefault="00E043E1" w:rsidP="00E043E1">
            <w:pPr>
              <w:autoSpaceDE w:val="0"/>
              <w:autoSpaceDN w:val="0"/>
              <w:spacing w:line="240" w:lineRule="auto"/>
              <w:rPr>
                <w:rFonts w:eastAsia="Calibri"/>
              </w:rPr>
            </w:pPr>
            <w:r w:rsidRPr="00E043E1">
              <w:rPr>
                <w:rFonts w:eastAsia="Calibri"/>
              </w:rPr>
              <w:t>создание условий для консолидации усилий социальных институтов по воспитанию подрастающего поколения</w:t>
            </w:r>
          </w:p>
          <w:p w:rsidR="00E043E1" w:rsidRPr="00E043E1" w:rsidRDefault="00E043E1" w:rsidP="00E043E1">
            <w:pPr>
              <w:autoSpaceDE w:val="0"/>
              <w:autoSpaceDN w:val="0"/>
              <w:spacing w:line="240" w:lineRule="auto"/>
              <w:rPr>
                <w:rFonts w:eastAsia="Calibri"/>
              </w:rPr>
            </w:pPr>
          </w:p>
        </w:tc>
        <w:tc>
          <w:tcPr>
            <w:tcW w:w="1418" w:type="dxa"/>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Отдел образования, ОО</w:t>
            </w:r>
          </w:p>
        </w:tc>
        <w:tc>
          <w:tcPr>
            <w:tcW w:w="992"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850"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709"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850"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993" w:type="dxa"/>
            <w:vAlign w:val="center"/>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Всего</w:t>
            </w:r>
          </w:p>
        </w:tc>
        <w:tc>
          <w:tcPr>
            <w:tcW w:w="1134"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w:t>
            </w:r>
          </w:p>
        </w:tc>
        <w:tc>
          <w:tcPr>
            <w:tcW w:w="961"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w:t>
            </w:r>
          </w:p>
        </w:tc>
        <w:tc>
          <w:tcPr>
            <w:tcW w:w="1134"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w:t>
            </w:r>
          </w:p>
        </w:tc>
        <w:tc>
          <w:tcPr>
            <w:tcW w:w="882"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w:t>
            </w:r>
          </w:p>
        </w:tc>
        <w:tc>
          <w:tcPr>
            <w:tcW w:w="882"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w:t>
            </w:r>
          </w:p>
        </w:tc>
      </w:tr>
      <w:tr w:rsidR="00E043E1" w:rsidRPr="00E043E1" w:rsidTr="00E043E1">
        <w:tc>
          <w:tcPr>
            <w:tcW w:w="1306" w:type="dxa"/>
            <w:vMerge/>
          </w:tcPr>
          <w:p w:rsidR="00E043E1" w:rsidRPr="00E043E1" w:rsidRDefault="00E043E1" w:rsidP="00E043E1">
            <w:pPr>
              <w:autoSpaceDE w:val="0"/>
              <w:autoSpaceDN w:val="0"/>
              <w:spacing w:line="240" w:lineRule="auto"/>
              <w:rPr>
                <w:rFonts w:ascii="TimesET" w:eastAsia="Calibri" w:hAnsi="TimesET"/>
              </w:rPr>
            </w:pPr>
          </w:p>
        </w:tc>
        <w:tc>
          <w:tcPr>
            <w:tcW w:w="1417" w:type="dxa"/>
            <w:vMerge/>
          </w:tcPr>
          <w:p w:rsidR="00E043E1" w:rsidRPr="00E043E1" w:rsidRDefault="00E043E1" w:rsidP="00E043E1">
            <w:pPr>
              <w:autoSpaceDE w:val="0"/>
              <w:autoSpaceDN w:val="0"/>
              <w:spacing w:line="240" w:lineRule="auto"/>
              <w:rPr>
                <w:rFonts w:ascii="TimesET" w:eastAsia="Calibri" w:hAnsi="TimesET"/>
              </w:rPr>
            </w:pPr>
          </w:p>
        </w:tc>
        <w:tc>
          <w:tcPr>
            <w:tcW w:w="1417" w:type="dxa"/>
            <w:vMerge/>
          </w:tcPr>
          <w:p w:rsidR="00E043E1" w:rsidRPr="00E043E1" w:rsidRDefault="00E043E1" w:rsidP="00E043E1">
            <w:pPr>
              <w:autoSpaceDE w:val="0"/>
              <w:autoSpaceDN w:val="0"/>
              <w:spacing w:line="240" w:lineRule="auto"/>
              <w:jc w:val="center"/>
              <w:rPr>
                <w:rFonts w:ascii="TimesET" w:eastAsia="Calibri" w:hAnsi="TimesET"/>
              </w:rPr>
            </w:pPr>
          </w:p>
        </w:tc>
        <w:tc>
          <w:tcPr>
            <w:tcW w:w="1418" w:type="dxa"/>
            <w:vMerge/>
          </w:tcPr>
          <w:p w:rsidR="00E043E1" w:rsidRPr="00E043E1" w:rsidRDefault="00E043E1" w:rsidP="00E043E1">
            <w:pPr>
              <w:autoSpaceDE w:val="0"/>
              <w:autoSpaceDN w:val="0"/>
              <w:spacing w:line="240" w:lineRule="auto"/>
              <w:jc w:val="center"/>
              <w:rPr>
                <w:rFonts w:ascii="TimesET" w:eastAsia="Calibri" w:hAnsi="TimesET"/>
              </w:rPr>
            </w:pPr>
          </w:p>
        </w:tc>
        <w:tc>
          <w:tcPr>
            <w:tcW w:w="992"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850"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709"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850"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993" w:type="dxa"/>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федеральный бюджет</w:t>
            </w:r>
          </w:p>
        </w:tc>
        <w:tc>
          <w:tcPr>
            <w:tcW w:w="1134"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w:t>
            </w:r>
          </w:p>
        </w:tc>
        <w:tc>
          <w:tcPr>
            <w:tcW w:w="961"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w:t>
            </w:r>
          </w:p>
        </w:tc>
        <w:tc>
          <w:tcPr>
            <w:tcW w:w="1134"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w:t>
            </w:r>
          </w:p>
        </w:tc>
        <w:tc>
          <w:tcPr>
            <w:tcW w:w="882"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w:t>
            </w:r>
          </w:p>
        </w:tc>
        <w:tc>
          <w:tcPr>
            <w:tcW w:w="882"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w:t>
            </w:r>
          </w:p>
        </w:tc>
      </w:tr>
      <w:tr w:rsidR="00E043E1" w:rsidRPr="00E043E1" w:rsidTr="00E043E1">
        <w:tc>
          <w:tcPr>
            <w:tcW w:w="1306" w:type="dxa"/>
            <w:vMerge/>
          </w:tcPr>
          <w:p w:rsidR="00E043E1" w:rsidRPr="00E043E1" w:rsidRDefault="00E043E1" w:rsidP="00E043E1">
            <w:pPr>
              <w:autoSpaceDE w:val="0"/>
              <w:autoSpaceDN w:val="0"/>
              <w:spacing w:line="240" w:lineRule="auto"/>
              <w:rPr>
                <w:rFonts w:ascii="TimesET" w:eastAsia="Calibri" w:hAnsi="TimesET"/>
              </w:rPr>
            </w:pPr>
          </w:p>
        </w:tc>
        <w:tc>
          <w:tcPr>
            <w:tcW w:w="1417" w:type="dxa"/>
            <w:vMerge/>
          </w:tcPr>
          <w:p w:rsidR="00E043E1" w:rsidRPr="00E043E1" w:rsidRDefault="00E043E1" w:rsidP="00E043E1">
            <w:pPr>
              <w:autoSpaceDE w:val="0"/>
              <w:autoSpaceDN w:val="0"/>
              <w:spacing w:line="240" w:lineRule="auto"/>
              <w:rPr>
                <w:rFonts w:ascii="TimesET" w:eastAsia="Calibri" w:hAnsi="TimesET"/>
              </w:rPr>
            </w:pPr>
          </w:p>
        </w:tc>
        <w:tc>
          <w:tcPr>
            <w:tcW w:w="1417" w:type="dxa"/>
            <w:vMerge/>
          </w:tcPr>
          <w:p w:rsidR="00E043E1" w:rsidRPr="00E043E1" w:rsidRDefault="00E043E1" w:rsidP="00E043E1">
            <w:pPr>
              <w:autoSpaceDE w:val="0"/>
              <w:autoSpaceDN w:val="0"/>
              <w:spacing w:line="240" w:lineRule="auto"/>
              <w:jc w:val="center"/>
              <w:rPr>
                <w:rFonts w:ascii="TimesET" w:eastAsia="Calibri" w:hAnsi="TimesET"/>
              </w:rPr>
            </w:pPr>
          </w:p>
        </w:tc>
        <w:tc>
          <w:tcPr>
            <w:tcW w:w="1418" w:type="dxa"/>
            <w:vMerge/>
          </w:tcPr>
          <w:p w:rsidR="00E043E1" w:rsidRPr="00E043E1" w:rsidRDefault="00E043E1" w:rsidP="00E043E1">
            <w:pPr>
              <w:autoSpaceDE w:val="0"/>
              <w:autoSpaceDN w:val="0"/>
              <w:spacing w:line="240" w:lineRule="auto"/>
              <w:jc w:val="center"/>
              <w:rPr>
                <w:rFonts w:ascii="TimesET" w:eastAsia="Calibri" w:hAnsi="TimesET"/>
              </w:rPr>
            </w:pPr>
          </w:p>
        </w:tc>
        <w:tc>
          <w:tcPr>
            <w:tcW w:w="992"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850"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709"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850"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993" w:type="dxa"/>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Чувашской Республики</w:t>
            </w:r>
          </w:p>
        </w:tc>
        <w:tc>
          <w:tcPr>
            <w:tcW w:w="1134"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w:t>
            </w:r>
          </w:p>
        </w:tc>
        <w:tc>
          <w:tcPr>
            <w:tcW w:w="961"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w:t>
            </w:r>
          </w:p>
        </w:tc>
        <w:tc>
          <w:tcPr>
            <w:tcW w:w="1134"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w:t>
            </w:r>
          </w:p>
        </w:tc>
        <w:tc>
          <w:tcPr>
            <w:tcW w:w="882"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w:t>
            </w:r>
          </w:p>
        </w:tc>
        <w:tc>
          <w:tcPr>
            <w:tcW w:w="882"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w:t>
            </w:r>
          </w:p>
        </w:tc>
      </w:tr>
      <w:tr w:rsidR="00E043E1" w:rsidRPr="00E043E1" w:rsidTr="00E043E1">
        <w:tc>
          <w:tcPr>
            <w:tcW w:w="1306" w:type="dxa"/>
            <w:vMerge/>
          </w:tcPr>
          <w:p w:rsidR="00E043E1" w:rsidRPr="00E043E1" w:rsidRDefault="00E043E1" w:rsidP="00E043E1">
            <w:pPr>
              <w:autoSpaceDE w:val="0"/>
              <w:autoSpaceDN w:val="0"/>
              <w:spacing w:line="240" w:lineRule="auto"/>
              <w:rPr>
                <w:rFonts w:ascii="TimesET" w:eastAsia="Calibri" w:hAnsi="TimesET"/>
              </w:rPr>
            </w:pPr>
          </w:p>
        </w:tc>
        <w:tc>
          <w:tcPr>
            <w:tcW w:w="1417" w:type="dxa"/>
            <w:vMerge/>
          </w:tcPr>
          <w:p w:rsidR="00E043E1" w:rsidRPr="00E043E1" w:rsidRDefault="00E043E1" w:rsidP="00E043E1">
            <w:pPr>
              <w:autoSpaceDE w:val="0"/>
              <w:autoSpaceDN w:val="0"/>
              <w:spacing w:line="240" w:lineRule="auto"/>
              <w:rPr>
                <w:rFonts w:ascii="TimesET" w:eastAsia="Calibri" w:hAnsi="TimesET"/>
              </w:rPr>
            </w:pPr>
          </w:p>
        </w:tc>
        <w:tc>
          <w:tcPr>
            <w:tcW w:w="1417" w:type="dxa"/>
            <w:vMerge/>
          </w:tcPr>
          <w:p w:rsidR="00E043E1" w:rsidRPr="00E043E1" w:rsidRDefault="00E043E1" w:rsidP="00E043E1">
            <w:pPr>
              <w:autoSpaceDE w:val="0"/>
              <w:autoSpaceDN w:val="0"/>
              <w:spacing w:line="240" w:lineRule="auto"/>
              <w:jc w:val="center"/>
              <w:rPr>
                <w:rFonts w:ascii="TimesET" w:eastAsia="Calibri" w:hAnsi="TimesET"/>
              </w:rPr>
            </w:pPr>
          </w:p>
        </w:tc>
        <w:tc>
          <w:tcPr>
            <w:tcW w:w="1418" w:type="dxa"/>
            <w:vMerge/>
          </w:tcPr>
          <w:p w:rsidR="00E043E1" w:rsidRPr="00E043E1" w:rsidRDefault="00E043E1" w:rsidP="00E043E1">
            <w:pPr>
              <w:autoSpaceDE w:val="0"/>
              <w:autoSpaceDN w:val="0"/>
              <w:spacing w:line="240" w:lineRule="auto"/>
              <w:jc w:val="center"/>
              <w:rPr>
                <w:rFonts w:ascii="TimesET" w:eastAsia="Calibri" w:hAnsi="TimesET"/>
              </w:rPr>
            </w:pPr>
          </w:p>
        </w:tc>
        <w:tc>
          <w:tcPr>
            <w:tcW w:w="992"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850"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709"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850"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993" w:type="dxa"/>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Красночетайского муниципального округа</w:t>
            </w:r>
          </w:p>
        </w:tc>
        <w:tc>
          <w:tcPr>
            <w:tcW w:w="1134"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w:t>
            </w:r>
          </w:p>
        </w:tc>
        <w:tc>
          <w:tcPr>
            <w:tcW w:w="961"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w:t>
            </w:r>
          </w:p>
        </w:tc>
        <w:tc>
          <w:tcPr>
            <w:tcW w:w="1134"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w:t>
            </w:r>
          </w:p>
        </w:tc>
        <w:tc>
          <w:tcPr>
            <w:tcW w:w="882"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w:t>
            </w:r>
          </w:p>
        </w:tc>
        <w:tc>
          <w:tcPr>
            <w:tcW w:w="882"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w:t>
            </w:r>
          </w:p>
        </w:tc>
      </w:tr>
      <w:tr w:rsidR="00E043E1" w:rsidRPr="00E043E1" w:rsidTr="00E043E1">
        <w:tc>
          <w:tcPr>
            <w:tcW w:w="1306" w:type="dxa"/>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Целевой (ые) индикатор (ы) и показатель (и) подпрограммы (муниципальной программы), увя</w:t>
            </w:r>
            <w:r w:rsidRPr="00E043E1">
              <w:rPr>
                <w:rFonts w:ascii="TimesET" w:eastAsia="Calibri" w:hAnsi="TimesET"/>
              </w:rPr>
              <w:softHyphen/>
              <w:t>занные с ос</w:t>
            </w:r>
            <w:r w:rsidRPr="00E043E1">
              <w:rPr>
                <w:rFonts w:ascii="TimesET" w:eastAsia="Calibri" w:hAnsi="TimesET"/>
              </w:rPr>
              <w:softHyphen/>
              <w:t>новным мероприятием 1</w:t>
            </w:r>
          </w:p>
        </w:tc>
        <w:tc>
          <w:tcPr>
            <w:tcW w:w="8646" w:type="dxa"/>
            <w:gridSpan w:val="8"/>
          </w:tcPr>
          <w:p w:rsidR="00E043E1" w:rsidRPr="00E043E1" w:rsidRDefault="00E043E1" w:rsidP="00E043E1">
            <w:pPr>
              <w:autoSpaceDE w:val="0"/>
              <w:autoSpaceDN w:val="0"/>
              <w:spacing w:line="240" w:lineRule="auto"/>
              <w:rPr>
                <w:rFonts w:eastAsia="Calibri"/>
              </w:rPr>
            </w:pPr>
            <w:r w:rsidRPr="00E043E1">
              <w:rPr>
                <w:rFonts w:eastAsia="Calibri"/>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 ед.</w:t>
            </w:r>
          </w:p>
        </w:tc>
        <w:tc>
          <w:tcPr>
            <w:tcW w:w="1134" w:type="dxa"/>
          </w:tcPr>
          <w:p w:rsidR="00E043E1" w:rsidRPr="00E043E1" w:rsidRDefault="00E043E1" w:rsidP="00E043E1">
            <w:pPr>
              <w:autoSpaceDE w:val="0"/>
              <w:autoSpaceDN w:val="0"/>
              <w:spacing w:line="240" w:lineRule="auto"/>
              <w:jc w:val="center"/>
              <w:rPr>
                <w:rFonts w:eastAsia="Calibri"/>
              </w:rPr>
            </w:pPr>
            <w:r w:rsidRPr="00E043E1">
              <w:rPr>
                <w:rFonts w:eastAsia="Calibri"/>
              </w:rPr>
              <w:t>7</w:t>
            </w:r>
          </w:p>
        </w:tc>
        <w:tc>
          <w:tcPr>
            <w:tcW w:w="961" w:type="dxa"/>
          </w:tcPr>
          <w:p w:rsidR="00E043E1" w:rsidRPr="00E043E1" w:rsidRDefault="00E043E1" w:rsidP="00E043E1">
            <w:pPr>
              <w:autoSpaceDE w:val="0"/>
              <w:autoSpaceDN w:val="0"/>
              <w:spacing w:line="240" w:lineRule="auto"/>
              <w:jc w:val="center"/>
              <w:rPr>
                <w:rFonts w:eastAsia="Calibri"/>
              </w:rPr>
            </w:pPr>
            <w:r w:rsidRPr="00E043E1">
              <w:rPr>
                <w:rFonts w:eastAsia="Calibri"/>
              </w:rPr>
              <w:t>7</w:t>
            </w:r>
          </w:p>
        </w:tc>
        <w:tc>
          <w:tcPr>
            <w:tcW w:w="1134" w:type="dxa"/>
          </w:tcPr>
          <w:p w:rsidR="00E043E1" w:rsidRPr="00E043E1" w:rsidRDefault="00E043E1" w:rsidP="00E043E1">
            <w:pPr>
              <w:autoSpaceDE w:val="0"/>
              <w:autoSpaceDN w:val="0"/>
              <w:spacing w:line="240" w:lineRule="auto"/>
              <w:jc w:val="center"/>
              <w:rPr>
                <w:rFonts w:eastAsia="Calibri"/>
              </w:rPr>
            </w:pPr>
            <w:r w:rsidRPr="00E043E1">
              <w:rPr>
                <w:rFonts w:eastAsia="Calibri"/>
              </w:rPr>
              <w:t>7</w:t>
            </w:r>
          </w:p>
        </w:tc>
        <w:tc>
          <w:tcPr>
            <w:tcW w:w="882" w:type="dxa"/>
          </w:tcPr>
          <w:p w:rsidR="00E043E1" w:rsidRPr="00E043E1" w:rsidRDefault="00E043E1" w:rsidP="00E043E1">
            <w:pPr>
              <w:autoSpaceDE w:val="0"/>
              <w:autoSpaceDN w:val="0"/>
              <w:spacing w:line="240" w:lineRule="auto"/>
              <w:jc w:val="center"/>
              <w:rPr>
                <w:rFonts w:eastAsia="Calibri"/>
              </w:rPr>
            </w:pPr>
            <w:r w:rsidRPr="00E043E1">
              <w:rPr>
                <w:rFonts w:eastAsia="Calibri"/>
              </w:rPr>
              <w:t>7</w:t>
            </w:r>
          </w:p>
        </w:tc>
        <w:tc>
          <w:tcPr>
            <w:tcW w:w="882" w:type="dxa"/>
          </w:tcPr>
          <w:p w:rsidR="00E043E1" w:rsidRPr="00E043E1" w:rsidRDefault="00E043E1" w:rsidP="00E043E1">
            <w:pPr>
              <w:autoSpaceDE w:val="0"/>
              <w:autoSpaceDN w:val="0"/>
              <w:spacing w:line="240" w:lineRule="auto"/>
              <w:jc w:val="center"/>
              <w:rPr>
                <w:rFonts w:eastAsia="Calibri"/>
              </w:rPr>
            </w:pPr>
            <w:r w:rsidRPr="00E043E1">
              <w:rPr>
                <w:rFonts w:eastAsia="Calibri"/>
              </w:rPr>
              <w:t>7</w:t>
            </w:r>
          </w:p>
        </w:tc>
      </w:tr>
      <w:tr w:rsidR="00E043E1" w:rsidRPr="00E043E1" w:rsidTr="00E043E1">
        <w:tc>
          <w:tcPr>
            <w:tcW w:w="1306" w:type="dxa"/>
            <w:vMerge/>
          </w:tcPr>
          <w:p w:rsidR="00E043E1" w:rsidRPr="00E043E1" w:rsidRDefault="00E043E1" w:rsidP="00E043E1">
            <w:pPr>
              <w:autoSpaceDE w:val="0"/>
              <w:autoSpaceDN w:val="0"/>
              <w:spacing w:line="240" w:lineRule="auto"/>
              <w:rPr>
                <w:rFonts w:ascii="TimesET" w:eastAsia="Calibri" w:hAnsi="TimesET"/>
              </w:rPr>
            </w:pPr>
          </w:p>
        </w:tc>
        <w:tc>
          <w:tcPr>
            <w:tcW w:w="8646" w:type="dxa"/>
            <w:gridSpan w:val="8"/>
          </w:tcPr>
          <w:p w:rsidR="00E043E1" w:rsidRPr="00E043E1" w:rsidRDefault="00E043E1" w:rsidP="00E043E1">
            <w:pPr>
              <w:autoSpaceDE w:val="0"/>
              <w:autoSpaceDN w:val="0"/>
              <w:spacing w:line="240" w:lineRule="auto"/>
              <w:rPr>
                <w:rFonts w:eastAsia="Calibri"/>
              </w:rPr>
            </w:pPr>
            <w:r w:rsidRPr="00E043E1">
              <w:rPr>
                <w:rFonts w:eastAsia="Calibri"/>
              </w:rPr>
              <w:t>Доля родителей (законных представителей), охваченных мероприятиями по просвещению в области повышения компетенций в вопросах детско-родительских и семейных отношений, воспитания детей, %</w:t>
            </w:r>
          </w:p>
        </w:tc>
        <w:tc>
          <w:tcPr>
            <w:tcW w:w="1134" w:type="dxa"/>
          </w:tcPr>
          <w:p w:rsidR="00E043E1" w:rsidRPr="00E043E1" w:rsidRDefault="00E043E1" w:rsidP="00E043E1">
            <w:pPr>
              <w:autoSpaceDE w:val="0"/>
              <w:autoSpaceDN w:val="0"/>
              <w:spacing w:line="240" w:lineRule="auto"/>
              <w:jc w:val="center"/>
              <w:rPr>
                <w:rFonts w:eastAsia="Calibri"/>
              </w:rPr>
            </w:pPr>
            <w:r w:rsidRPr="00E043E1">
              <w:rPr>
                <w:rFonts w:eastAsia="Calibri"/>
              </w:rPr>
              <w:t>40</w:t>
            </w:r>
          </w:p>
        </w:tc>
        <w:tc>
          <w:tcPr>
            <w:tcW w:w="961" w:type="dxa"/>
          </w:tcPr>
          <w:p w:rsidR="00E043E1" w:rsidRPr="00E043E1" w:rsidRDefault="00E043E1" w:rsidP="00E043E1">
            <w:pPr>
              <w:autoSpaceDE w:val="0"/>
              <w:autoSpaceDN w:val="0"/>
              <w:spacing w:line="240" w:lineRule="auto"/>
              <w:jc w:val="center"/>
              <w:rPr>
                <w:rFonts w:eastAsia="Calibri"/>
              </w:rPr>
            </w:pPr>
            <w:r w:rsidRPr="00E043E1">
              <w:rPr>
                <w:rFonts w:eastAsia="Calibri"/>
              </w:rPr>
              <w:t>40</w:t>
            </w:r>
          </w:p>
        </w:tc>
        <w:tc>
          <w:tcPr>
            <w:tcW w:w="1134" w:type="dxa"/>
          </w:tcPr>
          <w:p w:rsidR="00E043E1" w:rsidRPr="00E043E1" w:rsidRDefault="00E043E1" w:rsidP="00E043E1">
            <w:pPr>
              <w:autoSpaceDE w:val="0"/>
              <w:autoSpaceDN w:val="0"/>
              <w:spacing w:line="240" w:lineRule="auto"/>
              <w:jc w:val="center"/>
              <w:rPr>
                <w:rFonts w:eastAsia="Calibri"/>
              </w:rPr>
            </w:pPr>
            <w:r w:rsidRPr="00E043E1">
              <w:rPr>
                <w:rFonts w:eastAsia="Calibri"/>
              </w:rPr>
              <w:t>40</w:t>
            </w:r>
          </w:p>
        </w:tc>
        <w:tc>
          <w:tcPr>
            <w:tcW w:w="882" w:type="dxa"/>
          </w:tcPr>
          <w:p w:rsidR="00E043E1" w:rsidRPr="00E043E1" w:rsidRDefault="00E043E1" w:rsidP="00E043E1">
            <w:pPr>
              <w:autoSpaceDE w:val="0"/>
              <w:autoSpaceDN w:val="0"/>
              <w:spacing w:line="240" w:lineRule="auto"/>
              <w:jc w:val="center"/>
              <w:rPr>
                <w:rFonts w:eastAsia="Calibri"/>
              </w:rPr>
            </w:pPr>
            <w:r w:rsidRPr="00E043E1">
              <w:rPr>
                <w:rFonts w:eastAsia="Calibri"/>
              </w:rPr>
              <w:t>45</w:t>
            </w:r>
          </w:p>
        </w:tc>
        <w:tc>
          <w:tcPr>
            <w:tcW w:w="882" w:type="dxa"/>
          </w:tcPr>
          <w:p w:rsidR="00E043E1" w:rsidRPr="00E043E1" w:rsidRDefault="00E043E1" w:rsidP="00E043E1">
            <w:pPr>
              <w:autoSpaceDE w:val="0"/>
              <w:autoSpaceDN w:val="0"/>
              <w:spacing w:line="240" w:lineRule="auto"/>
              <w:jc w:val="center"/>
              <w:rPr>
                <w:rFonts w:eastAsia="Calibri"/>
              </w:rPr>
            </w:pPr>
            <w:r w:rsidRPr="00E043E1">
              <w:rPr>
                <w:rFonts w:eastAsia="Calibri"/>
              </w:rPr>
              <w:t>50</w:t>
            </w:r>
          </w:p>
        </w:tc>
      </w:tr>
      <w:tr w:rsidR="00E043E1" w:rsidRPr="00E043E1" w:rsidTr="00E043E1">
        <w:tc>
          <w:tcPr>
            <w:tcW w:w="1306" w:type="dxa"/>
            <w:vMerge w:val="restart"/>
          </w:tcPr>
          <w:p w:rsidR="00E043E1" w:rsidRPr="00E043E1" w:rsidRDefault="00E043E1" w:rsidP="00E043E1">
            <w:pPr>
              <w:autoSpaceDE w:val="0"/>
              <w:autoSpaceDN w:val="0"/>
              <w:spacing w:line="240" w:lineRule="auto"/>
              <w:rPr>
                <w:rFonts w:ascii="TimesET" w:eastAsia="Calibri" w:hAnsi="TimesET"/>
                <w:b/>
              </w:rPr>
            </w:pPr>
            <w:r w:rsidRPr="00E043E1">
              <w:rPr>
                <w:rFonts w:ascii="TimesET" w:eastAsia="Calibri" w:hAnsi="TimesET"/>
              </w:rPr>
              <w:t>Основное мероприятие 2</w:t>
            </w:r>
          </w:p>
        </w:tc>
        <w:tc>
          <w:tcPr>
            <w:tcW w:w="1417" w:type="dxa"/>
            <w:vMerge w:val="restart"/>
          </w:tcPr>
          <w:p w:rsidR="00E043E1" w:rsidRPr="00E043E1" w:rsidRDefault="00E043E1" w:rsidP="00E043E1">
            <w:pPr>
              <w:autoSpaceDE w:val="0"/>
              <w:autoSpaceDN w:val="0"/>
              <w:spacing w:line="240" w:lineRule="auto"/>
              <w:rPr>
                <w:rFonts w:eastAsia="Calibri"/>
              </w:rPr>
            </w:pPr>
            <w:r w:rsidRPr="00E043E1">
              <w:rPr>
                <w:rFonts w:eastAsia="Calibri"/>
              </w:rPr>
              <w:t xml:space="preserve">Реализация отдельных мероприятий приоритетного проекта «Доступное </w:t>
            </w:r>
            <w:r w:rsidRPr="00E043E1">
              <w:rPr>
                <w:rFonts w:eastAsia="Calibri"/>
              </w:rPr>
              <w:lastRenderedPageBreak/>
              <w:t>дополнительное образование для детей Чувашской Республики», направленных на развитие, социализацию и воспитание личности</w:t>
            </w:r>
          </w:p>
        </w:tc>
        <w:tc>
          <w:tcPr>
            <w:tcW w:w="1417" w:type="dxa"/>
            <w:vMerge w:val="restart"/>
          </w:tcPr>
          <w:p w:rsidR="00E043E1" w:rsidRPr="00E043E1" w:rsidRDefault="00E043E1" w:rsidP="00E043E1">
            <w:pPr>
              <w:autoSpaceDE w:val="0"/>
              <w:autoSpaceDN w:val="0"/>
              <w:spacing w:line="240" w:lineRule="auto"/>
              <w:rPr>
                <w:rFonts w:eastAsia="Calibri"/>
              </w:rPr>
            </w:pPr>
            <w:r w:rsidRPr="00E043E1">
              <w:rPr>
                <w:rFonts w:eastAsia="Calibri"/>
              </w:rPr>
              <w:lastRenderedPageBreak/>
              <w:t xml:space="preserve">формирование социокультурной инфраструктуры, </w:t>
            </w:r>
            <w:r w:rsidRPr="00E043E1">
              <w:rPr>
                <w:rFonts w:eastAsia="Calibri"/>
              </w:rPr>
              <w:lastRenderedPageBreak/>
              <w:t>содействующей успешной социализации детей и интегрирующей воспитательные возможности об</w:t>
            </w:r>
            <w:r w:rsidRPr="00E043E1">
              <w:rPr>
                <w:rFonts w:eastAsia="Calibri"/>
              </w:rPr>
              <w:softHyphen/>
              <w:t>разовательных, культурных, спортивных и других организаций</w:t>
            </w:r>
          </w:p>
        </w:tc>
        <w:tc>
          <w:tcPr>
            <w:tcW w:w="1418" w:type="dxa"/>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lastRenderedPageBreak/>
              <w:t>Отдел образования, ОО</w:t>
            </w:r>
          </w:p>
        </w:tc>
        <w:tc>
          <w:tcPr>
            <w:tcW w:w="992" w:type="dxa"/>
          </w:tcPr>
          <w:p w:rsidR="00E043E1" w:rsidRPr="00E043E1" w:rsidRDefault="00E043E1" w:rsidP="00E043E1">
            <w:pPr>
              <w:autoSpaceDE w:val="0"/>
              <w:autoSpaceDN w:val="0"/>
              <w:spacing w:line="240" w:lineRule="auto"/>
              <w:jc w:val="center"/>
              <w:rPr>
                <w:rFonts w:eastAsia="Calibri"/>
              </w:rPr>
            </w:pPr>
            <w:r w:rsidRPr="00E043E1">
              <w:rPr>
                <w:rFonts w:eastAsia="Calibri"/>
              </w:rPr>
              <w:t>x</w:t>
            </w:r>
          </w:p>
        </w:tc>
        <w:tc>
          <w:tcPr>
            <w:tcW w:w="850" w:type="dxa"/>
          </w:tcPr>
          <w:p w:rsidR="00E043E1" w:rsidRPr="00E043E1" w:rsidRDefault="00E043E1" w:rsidP="00E043E1">
            <w:pPr>
              <w:autoSpaceDE w:val="0"/>
              <w:autoSpaceDN w:val="0"/>
              <w:spacing w:line="240" w:lineRule="auto"/>
              <w:jc w:val="center"/>
              <w:rPr>
                <w:rFonts w:eastAsia="Calibri"/>
              </w:rPr>
            </w:pPr>
            <w:r w:rsidRPr="00E043E1">
              <w:rPr>
                <w:rFonts w:eastAsia="Calibri"/>
              </w:rPr>
              <w:t>x</w:t>
            </w:r>
          </w:p>
        </w:tc>
        <w:tc>
          <w:tcPr>
            <w:tcW w:w="709" w:type="dxa"/>
          </w:tcPr>
          <w:p w:rsidR="00E043E1" w:rsidRPr="00E043E1" w:rsidRDefault="00E043E1" w:rsidP="00E043E1">
            <w:pPr>
              <w:autoSpaceDE w:val="0"/>
              <w:autoSpaceDN w:val="0"/>
              <w:spacing w:line="240" w:lineRule="auto"/>
              <w:jc w:val="center"/>
              <w:rPr>
                <w:rFonts w:eastAsia="Calibri"/>
              </w:rPr>
            </w:pPr>
            <w:r w:rsidRPr="00E043E1">
              <w:rPr>
                <w:rFonts w:eastAsia="Calibri"/>
              </w:rPr>
              <w:t>x</w:t>
            </w:r>
          </w:p>
        </w:tc>
        <w:tc>
          <w:tcPr>
            <w:tcW w:w="850" w:type="dxa"/>
          </w:tcPr>
          <w:p w:rsidR="00E043E1" w:rsidRPr="00E043E1" w:rsidRDefault="00E043E1" w:rsidP="00E043E1">
            <w:pPr>
              <w:autoSpaceDE w:val="0"/>
              <w:autoSpaceDN w:val="0"/>
              <w:spacing w:line="240" w:lineRule="auto"/>
              <w:jc w:val="center"/>
              <w:rPr>
                <w:rFonts w:eastAsia="Calibri"/>
              </w:rPr>
            </w:pPr>
            <w:r w:rsidRPr="00E043E1">
              <w:rPr>
                <w:rFonts w:eastAsia="Calibri"/>
              </w:rPr>
              <w:t>x</w:t>
            </w:r>
          </w:p>
        </w:tc>
        <w:tc>
          <w:tcPr>
            <w:tcW w:w="993" w:type="dxa"/>
            <w:vAlign w:val="center"/>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Всего</w:t>
            </w:r>
          </w:p>
        </w:tc>
        <w:tc>
          <w:tcPr>
            <w:tcW w:w="1134"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w:t>
            </w:r>
          </w:p>
        </w:tc>
        <w:tc>
          <w:tcPr>
            <w:tcW w:w="961"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w:t>
            </w:r>
          </w:p>
        </w:tc>
        <w:tc>
          <w:tcPr>
            <w:tcW w:w="1134"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w:t>
            </w:r>
          </w:p>
        </w:tc>
        <w:tc>
          <w:tcPr>
            <w:tcW w:w="882"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w:t>
            </w:r>
          </w:p>
        </w:tc>
        <w:tc>
          <w:tcPr>
            <w:tcW w:w="882"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w:t>
            </w:r>
          </w:p>
        </w:tc>
      </w:tr>
      <w:tr w:rsidR="00E043E1" w:rsidRPr="00E043E1" w:rsidTr="00E043E1">
        <w:tc>
          <w:tcPr>
            <w:tcW w:w="1306" w:type="dxa"/>
            <w:vMerge/>
          </w:tcPr>
          <w:p w:rsidR="00E043E1" w:rsidRPr="00E043E1" w:rsidRDefault="00E043E1" w:rsidP="00E043E1">
            <w:pPr>
              <w:autoSpaceDE w:val="0"/>
              <w:autoSpaceDN w:val="0"/>
              <w:spacing w:line="240" w:lineRule="auto"/>
              <w:rPr>
                <w:rFonts w:ascii="TimesET" w:eastAsia="Calibri" w:hAnsi="TimesET"/>
              </w:rPr>
            </w:pPr>
          </w:p>
        </w:tc>
        <w:tc>
          <w:tcPr>
            <w:tcW w:w="1417" w:type="dxa"/>
            <w:vMerge/>
          </w:tcPr>
          <w:p w:rsidR="00E043E1" w:rsidRPr="00E043E1" w:rsidRDefault="00E043E1" w:rsidP="00E043E1">
            <w:pPr>
              <w:autoSpaceDE w:val="0"/>
              <w:autoSpaceDN w:val="0"/>
              <w:spacing w:line="240" w:lineRule="auto"/>
              <w:rPr>
                <w:rFonts w:ascii="TimesET" w:eastAsia="Calibri" w:hAnsi="TimesET"/>
              </w:rPr>
            </w:pPr>
          </w:p>
        </w:tc>
        <w:tc>
          <w:tcPr>
            <w:tcW w:w="1417" w:type="dxa"/>
            <w:vMerge/>
          </w:tcPr>
          <w:p w:rsidR="00E043E1" w:rsidRPr="00E043E1" w:rsidRDefault="00E043E1" w:rsidP="00E043E1">
            <w:pPr>
              <w:autoSpaceDE w:val="0"/>
              <w:autoSpaceDN w:val="0"/>
              <w:spacing w:line="240" w:lineRule="auto"/>
              <w:jc w:val="center"/>
              <w:rPr>
                <w:rFonts w:ascii="TimesET" w:eastAsia="Calibri" w:hAnsi="TimesET"/>
              </w:rPr>
            </w:pPr>
          </w:p>
        </w:tc>
        <w:tc>
          <w:tcPr>
            <w:tcW w:w="1418" w:type="dxa"/>
            <w:vMerge/>
          </w:tcPr>
          <w:p w:rsidR="00E043E1" w:rsidRPr="00E043E1" w:rsidRDefault="00E043E1" w:rsidP="00E043E1">
            <w:pPr>
              <w:autoSpaceDE w:val="0"/>
              <w:autoSpaceDN w:val="0"/>
              <w:spacing w:line="240" w:lineRule="auto"/>
              <w:jc w:val="center"/>
              <w:rPr>
                <w:rFonts w:ascii="TimesET" w:eastAsia="Calibri" w:hAnsi="TimesET"/>
              </w:rPr>
            </w:pPr>
          </w:p>
        </w:tc>
        <w:tc>
          <w:tcPr>
            <w:tcW w:w="992" w:type="dxa"/>
          </w:tcPr>
          <w:p w:rsidR="00E043E1" w:rsidRPr="00E043E1" w:rsidRDefault="00E043E1" w:rsidP="00E043E1">
            <w:pPr>
              <w:autoSpaceDE w:val="0"/>
              <w:autoSpaceDN w:val="0"/>
              <w:spacing w:line="240" w:lineRule="auto"/>
              <w:jc w:val="center"/>
              <w:rPr>
                <w:rFonts w:eastAsia="Calibri"/>
              </w:rPr>
            </w:pPr>
            <w:r w:rsidRPr="00E043E1">
              <w:rPr>
                <w:rFonts w:eastAsia="Calibri"/>
              </w:rPr>
              <w:t>x</w:t>
            </w:r>
          </w:p>
        </w:tc>
        <w:tc>
          <w:tcPr>
            <w:tcW w:w="850" w:type="dxa"/>
          </w:tcPr>
          <w:p w:rsidR="00E043E1" w:rsidRPr="00E043E1" w:rsidRDefault="00E043E1" w:rsidP="00E043E1">
            <w:pPr>
              <w:autoSpaceDE w:val="0"/>
              <w:autoSpaceDN w:val="0"/>
              <w:spacing w:line="240" w:lineRule="auto"/>
              <w:jc w:val="center"/>
              <w:rPr>
                <w:rFonts w:eastAsia="Calibri"/>
              </w:rPr>
            </w:pPr>
            <w:r w:rsidRPr="00E043E1">
              <w:rPr>
                <w:rFonts w:eastAsia="Calibri"/>
              </w:rPr>
              <w:t>x</w:t>
            </w:r>
          </w:p>
        </w:tc>
        <w:tc>
          <w:tcPr>
            <w:tcW w:w="709" w:type="dxa"/>
          </w:tcPr>
          <w:p w:rsidR="00E043E1" w:rsidRPr="00E043E1" w:rsidRDefault="00E043E1" w:rsidP="00E043E1">
            <w:pPr>
              <w:autoSpaceDE w:val="0"/>
              <w:autoSpaceDN w:val="0"/>
              <w:spacing w:line="240" w:lineRule="auto"/>
              <w:jc w:val="center"/>
              <w:rPr>
                <w:rFonts w:eastAsia="Calibri"/>
              </w:rPr>
            </w:pPr>
            <w:r w:rsidRPr="00E043E1">
              <w:rPr>
                <w:rFonts w:eastAsia="Calibri"/>
              </w:rPr>
              <w:t>x</w:t>
            </w:r>
          </w:p>
        </w:tc>
        <w:tc>
          <w:tcPr>
            <w:tcW w:w="850" w:type="dxa"/>
          </w:tcPr>
          <w:p w:rsidR="00E043E1" w:rsidRPr="00E043E1" w:rsidRDefault="00E043E1" w:rsidP="00E043E1">
            <w:pPr>
              <w:autoSpaceDE w:val="0"/>
              <w:autoSpaceDN w:val="0"/>
              <w:spacing w:line="240" w:lineRule="auto"/>
              <w:jc w:val="center"/>
              <w:rPr>
                <w:rFonts w:eastAsia="Calibri"/>
              </w:rPr>
            </w:pPr>
            <w:r w:rsidRPr="00E043E1">
              <w:rPr>
                <w:rFonts w:eastAsia="Calibri"/>
              </w:rPr>
              <w:t>x</w:t>
            </w:r>
          </w:p>
        </w:tc>
        <w:tc>
          <w:tcPr>
            <w:tcW w:w="993" w:type="dxa"/>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федеральный бюджет</w:t>
            </w:r>
          </w:p>
        </w:tc>
        <w:tc>
          <w:tcPr>
            <w:tcW w:w="1134"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w:t>
            </w:r>
          </w:p>
        </w:tc>
        <w:tc>
          <w:tcPr>
            <w:tcW w:w="961"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w:t>
            </w:r>
          </w:p>
        </w:tc>
        <w:tc>
          <w:tcPr>
            <w:tcW w:w="1134"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w:t>
            </w:r>
          </w:p>
        </w:tc>
        <w:tc>
          <w:tcPr>
            <w:tcW w:w="882"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w:t>
            </w:r>
          </w:p>
        </w:tc>
        <w:tc>
          <w:tcPr>
            <w:tcW w:w="882"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w:t>
            </w:r>
          </w:p>
        </w:tc>
      </w:tr>
      <w:tr w:rsidR="00E043E1" w:rsidRPr="00E043E1" w:rsidTr="00E043E1">
        <w:tc>
          <w:tcPr>
            <w:tcW w:w="1306" w:type="dxa"/>
            <w:vMerge/>
          </w:tcPr>
          <w:p w:rsidR="00E043E1" w:rsidRPr="00E043E1" w:rsidRDefault="00E043E1" w:rsidP="00E043E1">
            <w:pPr>
              <w:autoSpaceDE w:val="0"/>
              <w:autoSpaceDN w:val="0"/>
              <w:spacing w:line="240" w:lineRule="auto"/>
              <w:rPr>
                <w:rFonts w:ascii="TimesET" w:eastAsia="Calibri" w:hAnsi="TimesET"/>
              </w:rPr>
            </w:pPr>
          </w:p>
        </w:tc>
        <w:tc>
          <w:tcPr>
            <w:tcW w:w="1417" w:type="dxa"/>
            <w:vMerge/>
          </w:tcPr>
          <w:p w:rsidR="00E043E1" w:rsidRPr="00E043E1" w:rsidRDefault="00E043E1" w:rsidP="00E043E1">
            <w:pPr>
              <w:autoSpaceDE w:val="0"/>
              <w:autoSpaceDN w:val="0"/>
              <w:spacing w:line="240" w:lineRule="auto"/>
              <w:rPr>
                <w:rFonts w:ascii="TimesET" w:eastAsia="Calibri" w:hAnsi="TimesET"/>
              </w:rPr>
            </w:pPr>
          </w:p>
        </w:tc>
        <w:tc>
          <w:tcPr>
            <w:tcW w:w="1417" w:type="dxa"/>
            <w:vMerge/>
          </w:tcPr>
          <w:p w:rsidR="00E043E1" w:rsidRPr="00E043E1" w:rsidRDefault="00E043E1" w:rsidP="00E043E1">
            <w:pPr>
              <w:autoSpaceDE w:val="0"/>
              <w:autoSpaceDN w:val="0"/>
              <w:spacing w:line="240" w:lineRule="auto"/>
              <w:jc w:val="center"/>
              <w:rPr>
                <w:rFonts w:ascii="TimesET" w:eastAsia="Calibri" w:hAnsi="TimesET"/>
              </w:rPr>
            </w:pPr>
          </w:p>
        </w:tc>
        <w:tc>
          <w:tcPr>
            <w:tcW w:w="1418" w:type="dxa"/>
            <w:vMerge/>
          </w:tcPr>
          <w:p w:rsidR="00E043E1" w:rsidRPr="00E043E1" w:rsidRDefault="00E043E1" w:rsidP="00E043E1">
            <w:pPr>
              <w:autoSpaceDE w:val="0"/>
              <w:autoSpaceDN w:val="0"/>
              <w:spacing w:line="240" w:lineRule="auto"/>
              <w:jc w:val="center"/>
              <w:rPr>
                <w:rFonts w:ascii="TimesET" w:eastAsia="Calibri" w:hAnsi="TimesET"/>
              </w:rPr>
            </w:pPr>
          </w:p>
        </w:tc>
        <w:tc>
          <w:tcPr>
            <w:tcW w:w="992" w:type="dxa"/>
          </w:tcPr>
          <w:p w:rsidR="00E043E1" w:rsidRPr="00E043E1" w:rsidRDefault="00E043E1" w:rsidP="00E043E1">
            <w:pPr>
              <w:autoSpaceDE w:val="0"/>
              <w:autoSpaceDN w:val="0"/>
              <w:spacing w:line="240" w:lineRule="auto"/>
              <w:jc w:val="center"/>
              <w:rPr>
                <w:rFonts w:eastAsia="Calibri"/>
              </w:rPr>
            </w:pPr>
            <w:r w:rsidRPr="00E043E1">
              <w:rPr>
                <w:rFonts w:eastAsia="Calibri"/>
              </w:rPr>
              <w:t>х</w:t>
            </w:r>
          </w:p>
        </w:tc>
        <w:tc>
          <w:tcPr>
            <w:tcW w:w="850" w:type="dxa"/>
          </w:tcPr>
          <w:p w:rsidR="00E043E1" w:rsidRPr="00E043E1" w:rsidRDefault="00E043E1" w:rsidP="00E043E1">
            <w:pPr>
              <w:autoSpaceDE w:val="0"/>
              <w:autoSpaceDN w:val="0"/>
              <w:spacing w:line="240" w:lineRule="auto"/>
              <w:jc w:val="center"/>
              <w:rPr>
                <w:rFonts w:eastAsia="Calibri"/>
              </w:rPr>
            </w:pPr>
            <w:r w:rsidRPr="00E043E1">
              <w:rPr>
                <w:rFonts w:eastAsia="Calibri"/>
              </w:rPr>
              <w:t>х</w:t>
            </w:r>
          </w:p>
        </w:tc>
        <w:tc>
          <w:tcPr>
            <w:tcW w:w="709" w:type="dxa"/>
          </w:tcPr>
          <w:p w:rsidR="00E043E1" w:rsidRPr="00E043E1" w:rsidRDefault="00E043E1" w:rsidP="00E043E1">
            <w:pPr>
              <w:autoSpaceDE w:val="0"/>
              <w:autoSpaceDN w:val="0"/>
              <w:spacing w:line="240" w:lineRule="auto"/>
              <w:jc w:val="center"/>
              <w:rPr>
                <w:rFonts w:eastAsia="Calibri"/>
              </w:rPr>
            </w:pPr>
            <w:r w:rsidRPr="00E043E1">
              <w:rPr>
                <w:rFonts w:eastAsia="Calibri"/>
              </w:rPr>
              <w:t>х</w:t>
            </w:r>
          </w:p>
        </w:tc>
        <w:tc>
          <w:tcPr>
            <w:tcW w:w="850" w:type="dxa"/>
          </w:tcPr>
          <w:p w:rsidR="00E043E1" w:rsidRPr="00E043E1" w:rsidRDefault="00E043E1" w:rsidP="00E043E1">
            <w:pPr>
              <w:autoSpaceDE w:val="0"/>
              <w:autoSpaceDN w:val="0"/>
              <w:spacing w:line="240" w:lineRule="auto"/>
              <w:jc w:val="center"/>
              <w:rPr>
                <w:rFonts w:eastAsia="Calibri"/>
              </w:rPr>
            </w:pPr>
            <w:r w:rsidRPr="00E043E1">
              <w:rPr>
                <w:rFonts w:eastAsia="Calibri"/>
              </w:rPr>
              <w:t>х</w:t>
            </w:r>
          </w:p>
        </w:tc>
        <w:tc>
          <w:tcPr>
            <w:tcW w:w="993" w:type="dxa"/>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Чувашск</w:t>
            </w:r>
            <w:r w:rsidRPr="00E043E1">
              <w:rPr>
                <w:rFonts w:ascii="TimesET" w:eastAsia="Calibri" w:hAnsi="TimesET"/>
              </w:rPr>
              <w:lastRenderedPageBreak/>
              <w:t>ой Республики</w:t>
            </w:r>
          </w:p>
        </w:tc>
        <w:tc>
          <w:tcPr>
            <w:tcW w:w="1134"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lastRenderedPageBreak/>
              <w:t>0</w:t>
            </w:r>
          </w:p>
        </w:tc>
        <w:tc>
          <w:tcPr>
            <w:tcW w:w="961"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w:t>
            </w:r>
          </w:p>
        </w:tc>
        <w:tc>
          <w:tcPr>
            <w:tcW w:w="1134"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w:t>
            </w:r>
          </w:p>
        </w:tc>
        <w:tc>
          <w:tcPr>
            <w:tcW w:w="882"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w:t>
            </w:r>
          </w:p>
        </w:tc>
        <w:tc>
          <w:tcPr>
            <w:tcW w:w="882"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w:t>
            </w:r>
          </w:p>
        </w:tc>
      </w:tr>
      <w:tr w:rsidR="00E043E1" w:rsidRPr="00E043E1" w:rsidTr="00E043E1">
        <w:tc>
          <w:tcPr>
            <w:tcW w:w="1306" w:type="dxa"/>
            <w:vMerge/>
          </w:tcPr>
          <w:p w:rsidR="00E043E1" w:rsidRPr="00E043E1" w:rsidRDefault="00E043E1" w:rsidP="00E043E1">
            <w:pPr>
              <w:autoSpaceDE w:val="0"/>
              <w:autoSpaceDN w:val="0"/>
              <w:spacing w:line="240" w:lineRule="auto"/>
              <w:rPr>
                <w:rFonts w:ascii="TimesET" w:eastAsia="Calibri" w:hAnsi="TimesET"/>
              </w:rPr>
            </w:pPr>
          </w:p>
        </w:tc>
        <w:tc>
          <w:tcPr>
            <w:tcW w:w="1417" w:type="dxa"/>
            <w:vMerge/>
          </w:tcPr>
          <w:p w:rsidR="00E043E1" w:rsidRPr="00E043E1" w:rsidRDefault="00E043E1" w:rsidP="00E043E1">
            <w:pPr>
              <w:autoSpaceDE w:val="0"/>
              <w:autoSpaceDN w:val="0"/>
              <w:spacing w:line="240" w:lineRule="auto"/>
              <w:rPr>
                <w:rFonts w:ascii="TimesET" w:eastAsia="Calibri" w:hAnsi="TimesET"/>
              </w:rPr>
            </w:pPr>
          </w:p>
        </w:tc>
        <w:tc>
          <w:tcPr>
            <w:tcW w:w="1417" w:type="dxa"/>
            <w:vMerge/>
          </w:tcPr>
          <w:p w:rsidR="00E043E1" w:rsidRPr="00E043E1" w:rsidRDefault="00E043E1" w:rsidP="00E043E1">
            <w:pPr>
              <w:autoSpaceDE w:val="0"/>
              <w:autoSpaceDN w:val="0"/>
              <w:spacing w:line="240" w:lineRule="auto"/>
              <w:jc w:val="center"/>
              <w:rPr>
                <w:rFonts w:ascii="TimesET" w:eastAsia="Calibri" w:hAnsi="TimesET"/>
              </w:rPr>
            </w:pPr>
          </w:p>
        </w:tc>
        <w:tc>
          <w:tcPr>
            <w:tcW w:w="1418" w:type="dxa"/>
            <w:vMerge/>
          </w:tcPr>
          <w:p w:rsidR="00E043E1" w:rsidRPr="00E043E1" w:rsidRDefault="00E043E1" w:rsidP="00E043E1">
            <w:pPr>
              <w:autoSpaceDE w:val="0"/>
              <w:autoSpaceDN w:val="0"/>
              <w:spacing w:line="240" w:lineRule="auto"/>
              <w:jc w:val="center"/>
              <w:rPr>
                <w:rFonts w:ascii="TimesET" w:eastAsia="Calibri" w:hAnsi="TimesET"/>
              </w:rPr>
            </w:pPr>
          </w:p>
        </w:tc>
        <w:tc>
          <w:tcPr>
            <w:tcW w:w="992" w:type="dxa"/>
          </w:tcPr>
          <w:p w:rsidR="00E043E1" w:rsidRPr="00E043E1" w:rsidRDefault="00E043E1" w:rsidP="00E043E1">
            <w:pPr>
              <w:autoSpaceDE w:val="0"/>
              <w:autoSpaceDN w:val="0"/>
              <w:spacing w:line="240" w:lineRule="auto"/>
              <w:jc w:val="center"/>
              <w:rPr>
                <w:rFonts w:eastAsia="Calibri"/>
              </w:rPr>
            </w:pPr>
            <w:r w:rsidRPr="00E043E1">
              <w:rPr>
                <w:rFonts w:eastAsia="Calibri"/>
              </w:rPr>
              <w:t>x</w:t>
            </w:r>
          </w:p>
        </w:tc>
        <w:tc>
          <w:tcPr>
            <w:tcW w:w="850" w:type="dxa"/>
          </w:tcPr>
          <w:p w:rsidR="00E043E1" w:rsidRPr="00E043E1" w:rsidRDefault="00E043E1" w:rsidP="00E043E1">
            <w:pPr>
              <w:autoSpaceDE w:val="0"/>
              <w:autoSpaceDN w:val="0"/>
              <w:spacing w:line="240" w:lineRule="auto"/>
              <w:jc w:val="center"/>
              <w:rPr>
                <w:rFonts w:eastAsia="Calibri"/>
              </w:rPr>
            </w:pPr>
            <w:r w:rsidRPr="00E043E1">
              <w:rPr>
                <w:rFonts w:eastAsia="Calibri"/>
              </w:rPr>
              <w:t>x</w:t>
            </w:r>
          </w:p>
        </w:tc>
        <w:tc>
          <w:tcPr>
            <w:tcW w:w="709" w:type="dxa"/>
          </w:tcPr>
          <w:p w:rsidR="00E043E1" w:rsidRPr="00E043E1" w:rsidRDefault="00E043E1" w:rsidP="00E043E1">
            <w:pPr>
              <w:autoSpaceDE w:val="0"/>
              <w:autoSpaceDN w:val="0"/>
              <w:spacing w:line="240" w:lineRule="auto"/>
              <w:jc w:val="center"/>
              <w:rPr>
                <w:rFonts w:eastAsia="Calibri"/>
              </w:rPr>
            </w:pPr>
            <w:r w:rsidRPr="00E043E1">
              <w:rPr>
                <w:rFonts w:eastAsia="Calibri"/>
              </w:rPr>
              <w:t>x</w:t>
            </w:r>
          </w:p>
        </w:tc>
        <w:tc>
          <w:tcPr>
            <w:tcW w:w="850" w:type="dxa"/>
          </w:tcPr>
          <w:p w:rsidR="00E043E1" w:rsidRPr="00E043E1" w:rsidRDefault="00E043E1" w:rsidP="00E043E1">
            <w:pPr>
              <w:autoSpaceDE w:val="0"/>
              <w:autoSpaceDN w:val="0"/>
              <w:spacing w:line="240" w:lineRule="auto"/>
              <w:jc w:val="center"/>
              <w:rPr>
                <w:rFonts w:eastAsia="Calibri"/>
              </w:rPr>
            </w:pPr>
            <w:r w:rsidRPr="00E043E1">
              <w:rPr>
                <w:rFonts w:eastAsia="Calibri"/>
              </w:rPr>
              <w:t>x</w:t>
            </w:r>
          </w:p>
        </w:tc>
        <w:tc>
          <w:tcPr>
            <w:tcW w:w="993" w:type="dxa"/>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Красночетайского муниципального округа</w:t>
            </w:r>
          </w:p>
        </w:tc>
        <w:tc>
          <w:tcPr>
            <w:tcW w:w="1134"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w:t>
            </w:r>
          </w:p>
        </w:tc>
        <w:tc>
          <w:tcPr>
            <w:tcW w:w="961"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w:t>
            </w:r>
          </w:p>
        </w:tc>
        <w:tc>
          <w:tcPr>
            <w:tcW w:w="1134"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w:t>
            </w:r>
          </w:p>
        </w:tc>
        <w:tc>
          <w:tcPr>
            <w:tcW w:w="882"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w:t>
            </w:r>
          </w:p>
        </w:tc>
        <w:tc>
          <w:tcPr>
            <w:tcW w:w="882"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w:t>
            </w:r>
          </w:p>
        </w:tc>
      </w:tr>
      <w:tr w:rsidR="00E043E1" w:rsidRPr="00E043E1" w:rsidTr="00E043E1">
        <w:tc>
          <w:tcPr>
            <w:tcW w:w="1306" w:type="dxa"/>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Целевой (ые) индикатор (ы) и показатель (и) подпрограммы (муниципальной программы), увя</w:t>
            </w:r>
            <w:r w:rsidRPr="00E043E1">
              <w:rPr>
                <w:rFonts w:ascii="TimesET" w:eastAsia="Calibri" w:hAnsi="TimesET"/>
              </w:rPr>
              <w:softHyphen/>
              <w:t>занные с ос</w:t>
            </w:r>
            <w:r w:rsidRPr="00E043E1">
              <w:rPr>
                <w:rFonts w:ascii="TimesET" w:eastAsia="Calibri" w:hAnsi="TimesET"/>
              </w:rPr>
              <w:softHyphen/>
              <w:t>новным мероприятием 2</w:t>
            </w:r>
          </w:p>
        </w:tc>
        <w:tc>
          <w:tcPr>
            <w:tcW w:w="8646" w:type="dxa"/>
            <w:gridSpan w:val="8"/>
          </w:tcPr>
          <w:p w:rsidR="00E043E1" w:rsidRPr="00E043E1" w:rsidRDefault="00E043E1" w:rsidP="00E043E1">
            <w:pPr>
              <w:autoSpaceDE w:val="0"/>
              <w:autoSpaceDN w:val="0"/>
              <w:spacing w:line="240" w:lineRule="auto"/>
              <w:rPr>
                <w:rFonts w:eastAsia="Calibri"/>
              </w:rPr>
            </w:pPr>
            <w:r w:rsidRPr="00E043E1">
              <w:rPr>
                <w:rFonts w:eastAsia="Calibri"/>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 ед.</w:t>
            </w:r>
          </w:p>
        </w:tc>
        <w:tc>
          <w:tcPr>
            <w:tcW w:w="1134" w:type="dxa"/>
          </w:tcPr>
          <w:p w:rsidR="00E043E1" w:rsidRPr="00E043E1" w:rsidRDefault="00E043E1" w:rsidP="00E043E1">
            <w:pPr>
              <w:autoSpaceDE w:val="0"/>
              <w:autoSpaceDN w:val="0"/>
              <w:spacing w:line="240" w:lineRule="auto"/>
              <w:jc w:val="center"/>
              <w:rPr>
                <w:rFonts w:eastAsia="Calibri"/>
              </w:rPr>
            </w:pPr>
            <w:r w:rsidRPr="00E043E1">
              <w:rPr>
                <w:rFonts w:eastAsia="Calibri"/>
              </w:rPr>
              <w:t>7</w:t>
            </w:r>
          </w:p>
        </w:tc>
        <w:tc>
          <w:tcPr>
            <w:tcW w:w="961" w:type="dxa"/>
          </w:tcPr>
          <w:p w:rsidR="00E043E1" w:rsidRPr="00E043E1" w:rsidRDefault="00E043E1" w:rsidP="00E043E1">
            <w:pPr>
              <w:autoSpaceDE w:val="0"/>
              <w:autoSpaceDN w:val="0"/>
              <w:spacing w:line="240" w:lineRule="auto"/>
              <w:jc w:val="center"/>
              <w:rPr>
                <w:rFonts w:eastAsia="Calibri"/>
              </w:rPr>
            </w:pPr>
            <w:r w:rsidRPr="00E043E1">
              <w:rPr>
                <w:rFonts w:eastAsia="Calibri"/>
              </w:rPr>
              <w:t>7</w:t>
            </w:r>
          </w:p>
        </w:tc>
        <w:tc>
          <w:tcPr>
            <w:tcW w:w="1134" w:type="dxa"/>
          </w:tcPr>
          <w:p w:rsidR="00E043E1" w:rsidRPr="00E043E1" w:rsidRDefault="00E043E1" w:rsidP="00E043E1">
            <w:pPr>
              <w:autoSpaceDE w:val="0"/>
              <w:autoSpaceDN w:val="0"/>
              <w:spacing w:line="240" w:lineRule="auto"/>
              <w:jc w:val="center"/>
              <w:rPr>
                <w:rFonts w:eastAsia="Calibri"/>
              </w:rPr>
            </w:pPr>
            <w:r w:rsidRPr="00E043E1">
              <w:rPr>
                <w:rFonts w:eastAsia="Calibri"/>
              </w:rPr>
              <w:t>7</w:t>
            </w:r>
          </w:p>
        </w:tc>
        <w:tc>
          <w:tcPr>
            <w:tcW w:w="882" w:type="dxa"/>
          </w:tcPr>
          <w:p w:rsidR="00E043E1" w:rsidRPr="00E043E1" w:rsidRDefault="00E043E1" w:rsidP="00E043E1">
            <w:pPr>
              <w:autoSpaceDE w:val="0"/>
              <w:autoSpaceDN w:val="0"/>
              <w:spacing w:line="240" w:lineRule="auto"/>
              <w:jc w:val="center"/>
              <w:rPr>
                <w:rFonts w:eastAsia="Calibri"/>
              </w:rPr>
            </w:pPr>
            <w:r w:rsidRPr="00E043E1">
              <w:rPr>
                <w:rFonts w:eastAsia="Calibri"/>
              </w:rPr>
              <w:t>7</w:t>
            </w:r>
          </w:p>
        </w:tc>
        <w:tc>
          <w:tcPr>
            <w:tcW w:w="882" w:type="dxa"/>
          </w:tcPr>
          <w:p w:rsidR="00E043E1" w:rsidRPr="00E043E1" w:rsidRDefault="00E043E1" w:rsidP="00E043E1">
            <w:pPr>
              <w:autoSpaceDE w:val="0"/>
              <w:autoSpaceDN w:val="0"/>
              <w:spacing w:line="240" w:lineRule="auto"/>
              <w:jc w:val="center"/>
              <w:rPr>
                <w:rFonts w:eastAsia="Calibri"/>
              </w:rPr>
            </w:pPr>
            <w:r w:rsidRPr="00E043E1">
              <w:rPr>
                <w:rFonts w:eastAsia="Calibri"/>
              </w:rPr>
              <w:t>7</w:t>
            </w:r>
          </w:p>
        </w:tc>
      </w:tr>
      <w:tr w:rsidR="00E043E1" w:rsidRPr="00E043E1" w:rsidTr="00E043E1">
        <w:tc>
          <w:tcPr>
            <w:tcW w:w="1306" w:type="dxa"/>
            <w:vMerge/>
          </w:tcPr>
          <w:p w:rsidR="00E043E1" w:rsidRPr="00E043E1" w:rsidRDefault="00E043E1" w:rsidP="00E043E1">
            <w:pPr>
              <w:autoSpaceDE w:val="0"/>
              <w:autoSpaceDN w:val="0"/>
              <w:spacing w:line="240" w:lineRule="auto"/>
              <w:rPr>
                <w:rFonts w:ascii="TimesET" w:eastAsia="Calibri" w:hAnsi="TimesET"/>
              </w:rPr>
            </w:pPr>
          </w:p>
        </w:tc>
        <w:tc>
          <w:tcPr>
            <w:tcW w:w="8646" w:type="dxa"/>
            <w:gridSpan w:val="8"/>
          </w:tcPr>
          <w:p w:rsidR="00E043E1" w:rsidRPr="00E043E1" w:rsidRDefault="00E043E1" w:rsidP="00E043E1">
            <w:pPr>
              <w:autoSpaceDE w:val="0"/>
              <w:autoSpaceDN w:val="0"/>
              <w:spacing w:line="240" w:lineRule="auto"/>
              <w:rPr>
                <w:rFonts w:eastAsia="Calibri"/>
              </w:rPr>
            </w:pPr>
            <w:r w:rsidRPr="00E043E1">
              <w:rPr>
                <w:rFonts w:eastAsia="Calibri"/>
              </w:rPr>
              <w:t>Доля детей и молодежи, принявших участие в мероприятиях республиканского, всероссийского уровней, %</w:t>
            </w:r>
          </w:p>
        </w:tc>
        <w:tc>
          <w:tcPr>
            <w:tcW w:w="1134" w:type="dxa"/>
          </w:tcPr>
          <w:p w:rsidR="00E043E1" w:rsidRPr="00E043E1" w:rsidRDefault="00E043E1" w:rsidP="00E043E1">
            <w:pPr>
              <w:autoSpaceDE w:val="0"/>
              <w:autoSpaceDN w:val="0"/>
              <w:spacing w:line="240" w:lineRule="auto"/>
              <w:jc w:val="center"/>
              <w:rPr>
                <w:rFonts w:eastAsia="Calibri"/>
              </w:rPr>
            </w:pPr>
            <w:r w:rsidRPr="00E043E1">
              <w:rPr>
                <w:rFonts w:eastAsia="Calibri"/>
              </w:rPr>
              <w:t>9</w:t>
            </w:r>
          </w:p>
        </w:tc>
        <w:tc>
          <w:tcPr>
            <w:tcW w:w="961" w:type="dxa"/>
          </w:tcPr>
          <w:p w:rsidR="00E043E1" w:rsidRPr="00E043E1" w:rsidRDefault="00E043E1" w:rsidP="00E043E1">
            <w:pPr>
              <w:autoSpaceDE w:val="0"/>
              <w:autoSpaceDN w:val="0"/>
              <w:spacing w:line="240" w:lineRule="auto"/>
              <w:jc w:val="center"/>
              <w:rPr>
                <w:rFonts w:eastAsia="Calibri"/>
              </w:rPr>
            </w:pPr>
            <w:r w:rsidRPr="00E043E1">
              <w:rPr>
                <w:rFonts w:eastAsia="Calibri"/>
              </w:rPr>
              <w:t>9</w:t>
            </w:r>
          </w:p>
        </w:tc>
        <w:tc>
          <w:tcPr>
            <w:tcW w:w="1134" w:type="dxa"/>
          </w:tcPr>
          <w:p w:rsidR="00E043E1" w:rsidRPr="00E043E1" w:rsidRDefault="00E043E1" w:rsidP="00E043E1">
            <w:pPr>
              <w:autoSpaceDE w:val="0"/>
              <w:autoSpaceDN w:val="0"/>
              <w:spacing w:line="240" w:lineRule="auto"/>
              <w:jc w:val="center"/>
              <w:rPr>
                <w:rFonts w:eastAsia="Calibri"/>
              </w:rPr>
            </w:pPr>
            <w:r w:rsidRPr="00E043E1">
              <w:rPr>
                <w:rFonts w:eastAsia="Calibri"/>
              </w:rPr>
              <w:t>9</w:t>
            </w:r>
          </w:p>
        </w:tc>
        <w:tc>
          <w:tcPr>
            <w:tcW w:w="882" w:type="dxa"/>
          </w:tcPr>
          <w:p w:rsidR="00E043E1" w:rsidRPr="00E043E1" w:rsidRDefault="00E043E1" w:rsidP="00E043E1">
            <w:pPr>
              <w:autoSpaceDE w:val="0"/>
              <w:autoSpaceDN w:val="0"/>
              <w:spacing w:line="240" w:lineRule="auto"/>
              <w:jc w:val="center"/>
              <w:rPr>
                <w:rFonts w:eastAsia="Calibri"/>
              </w:rPr>
            </w:pPr>
            <w:r w:rsidRPr="00E043E1">
              <w:rPr>
                <w:rFonts w:eastAsia="Calibri"/>
              </w:rPr>
              <w:t>10</w:t>
            </w:r>
          </w:p>
        </w:tc>
        <w:tc>
          <w:tcPr>
            <w:tcW w:w="882" w:type="dxa"/>
          </w:tcPr>
          <w:p w:rsidR="00E043E1" w:rsidRPr="00E043E1" w:rsidRDefault="00E043E1" w:rsidP="00E043E1">
            <w:pPr>
              <w:autoSpaceDE w:val="0"/>
              <w:autoSpaceDN w:val="0"/>
              <w:spacing w:line="240" w:lineRule="auto"/>
              <w:jc w:val="center"/>
              <w:rPr>
                <w:rFonts w:eastAsia="Calibri"/>
              </w:rPr>
            </w:pPr>
            <w:r w:rsidRPr="00E043E1">
              <w:rPr>
                <w:rFonts w:eastAsia="Calibri"/>
              </w:rPr>
              <w:t>15</w:t>
            </w:r>
          </w:p>
        </w:tc>
      </w:tr>
      <w:tr w:rsidR="00E043E1" w:rsidRPr="00E043E1" w:rsidTr="00E043E1">
        <w:tc>
          <w:tcPr>
            <w:tcW w:w="1306" w:type="dxa"/>
            <w:vMerge/>
          </w:tcPr>
          <w:p w:rsidR="00E043E1" w:rsidRPr="00E043E1" w:rsidRDefault="00E043E1" w:rsidP="00E043E1">
            <w:pPr>
              <w:autoSpaceDE w:val="0"/>
              <w:autoSpaceDN w:val="0"/>
              <w:spacing w:line="240" w:lineRule="auto"/>
              <w:rPr>
                <w:rFonts w:ascii="TimesET" w:eastAsia="Calibri" w:hAnsi="TimesET"/>
              </w:rPr>
            </w:pPr>
          </w:p>
        </w:tc>
        <w:tc>
          <w:tcPr>
            <w:tcW w:w="8646" w:type="dxa"/>
            <w:gridSpan w:val="8"/>
          </w:tcPr>
          <w:p w:rsidR="00E043E1" w:rsidRPr="00E043E1" w:rsidRDefault="00E043E1" w:rsidP="00E043E1">
            <w:pPr>
              <w:autoSpaceDE w:val="0"/>
              <w:autoSpaceDN w:val="0"/>
              <w:spacing w:line="240" w:lineRule="auto"/>
              <w:rPr>
                <w:rFonts w:eastAsia="Calibri"/>
              </w:rPr>
            </w:pPr>
            <w:r w:rsidRPr="00E043E1">
              <w:rPr>
                <w:rFonts w:eastAsia="Calibri"/>
              </w:rPr>
              <w:t>Доля детей в возрасте от 5 до 18 лет, охваченных дополнительными общеобразовательными программами технической и естественнонаучной направленности, %</w:t>
            </w:r>
          </w:p>
        </w:tc>
        <w:tc>
          <w:tcPr>
            <w:tcW w:w="1134" w:type="dxa"/>
          </w:tcPr>
          <w:p w:rsidR="00E043E1" w:rsidRPr="00E043E1" w:rsidRDefault="00E043E1" w:rsidP="00E043E1">
            <w:pPr>
              <w:spacing w:line="240" w:lineRule="auto"/>
              <w:jc w:val="center"/>
              <w:rPr>
                <w:rFonts w:eastAsia="Calibri"/>
              </w:rPr>
            </w:pPr>
            <w:r w:rsidRPr="00E043E1">
              <w:rPr>
                <w:rFonts w:eastAsia="Calibri"/>
              </w:rPr>
              <w:t>4</w:t>
            </w:r>
          </w:p>
        </w:tc>
        <w:tc>
          <w:tcPr>
            <w:tcW w:w="961" w:type="dxa"/>
          </w:tcPr>
          <w:p w:rsidR="00E043E1" w:rsidRPr="00E043E1" w:rsidRDefault="00E043E1" w:rsidP="00E043E1">
            <w:pPr>
              <w:spacing w:line="240" w:lineRule="auto"/>
              <w:jc w:val="center"/>
              <w:rPr>
                <w:rFonts w:eastAsia="Calibri"/>
              </w:rPr>
            </w:pPr>
            <w:r w:rsidRPr="00E043E1">
              <w:rPr>
                <w:rFonts w:eastAsia="Calibri"/>
              </w:rPr>
              <w:t>5</w:t>
            </w:r>
          </w:p>
        </w:tc>
        <w:tc>
          <w:tcPr>
            <w:tcW w:w="1134" w:type="dxa"/>
          </w:tcPr>
          <w:p w:rsidR="00E043E1" w:rsidRPr="00E043E1" w:rsidRDefault="00E043E1" w:rsidP="00E043E1">
            <w:pPr>
              <w:spacing w:line="240" w:lineRule="auto"/>
              <w:jc w:val="center"/>
              <w:rPr>
                <w:rFonts w:eastAsia="Calibri"/>
              </w:rPr>
            </w:pPr>
            <w:r w:rsidRPr="00E043E1">
              <w:rPr>
                <w:rFonts w:eastAsia="Calibri"/>
              </w:rPr>
              <w:t>5</w:t>
            </w:r>
          </w:p>
        </w:tc>
        <w:tc>
          <w:tcPr>
            <w:tcW w:w="882" w:type="dxa"/>
          </w:tcPr>
          <w:p w:rsidR="00E043E1" w:rsidRPr="00E043E1" w:rsidRDefault="00E043E1" w:rsidP="00E043E1">
            <w:pPr>
              <w:spacing w:line="240" w:lineRule="auto"/>
              <w:jc w:val="center"/>
              <w:rPr>
                <w:rFonts w:eastAsia="Calibri"/>
              </w:rPr>
            </w:pPr>
            <w:r w:rsidRPr="00E043E1">
              <w:rPr>
                <w:rFonts w:eastAsia="Calibri"/>
              </w:rPr>
              <w:t>5</w:t>
            </w:r>
          </w:p>
        </w:tc>
        <w:tc>
          <w:tcPr>
            <w:tcW w:w="882" w:type="dxa"/>
          </w:tcPr>
          <w:p w:rsidR="00E043E1" w:rsidRPr="00E043E1" w:rsidRDefault="00E043E1" w:rsidP="00E043E1">
            <w:pPr>
              <w:spacing w:line="240" w:lineRule="auto"/>
              <w:jc w:val="center"/>
              <w:rPr>
                <w:rFonts w:eastAsia="Calibri"/>
              </w:rPr>
            </w:pPr>
            <w:r w:rsidRPr="00E043E1">
              <w:rPr>
                <w:rFonts w:eastAsia="Calibri"/>
              </w:rPr>
              <w:t>5</w:t>
            </w:r>
          </w:p>
        </w:tc>
      </w:tr>
      <w:tr w:rsidR="00E043E1" w:rsidRPr="00E043E1" w:rsidTr="00E043E1">
        <w:tc>
          <w:tcPr>
            <w:tcW w:w="1306" w:type="dxa"/>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Основное мероприятие 3</w:t>
            </w:r>
          </w:p>
        </w:tc>
        <w:tc>
          <w:tcPr>
            <w:tcW w:w="1417" w:type="dxa"/>
            <w:vMerge w:val="restart"/>
          </w:tcPr>
          <w:p w:rsidR="00E043E1" w:rsidRPr="00E043E1" w:rsidRDefault="00E043E1" w:rsidP="00E043E1">
            <w:pPr>
              <w:autoSpaceDE w:val="0"/>
              <w:autoSpaceDN w:val="0"/>
              <w:spacing w:line="240" w:lineRule="auto"/>
              <w:rPr>
                <w:rFonts w:eastAsia="Calibri"/>
              </w:rPr>
            </w:pPr>
            <w:r w:rsidRPr="00E043E1">
              <w:rPr>
                <w:rFonts w:eastAsia="Calibri"/>
              </w:rPr>
              <w:t xml:space="preserve">Мероприятия, направленные на экологическое просвещение обучающихся </w:t>
            </w:r>
          </w:p>
          <w:p w:rsidR="00E043E1" w:rsidRPr="00E043E1" w:rsidRDefault="00E043E1" w:rsidP="00E043E1">
            <w:pPr>
              <w:autoSpaceDE w:val="0"/>
              <w:autoSpaceDN w:val="0"/>
              <w:spacing w:line="240" w:lineRule="auto"/>
              <w:rPr>
                <w:rFonts w:eastAsia="Calibri"/>
              </w:rPr>
            </w:pPr>
          </w:p>
        </w:tc>
        <w:tc>
          <w:tcPr>
            <w:tcW w:w="1417" w:type="dxa"/>
            <w:vMerge w:val="restart"/>
          </w:tcPr>
          <w:p w:rsidR="00E043E1" w:rsidRPr="00E043E1" w:rsidRDefault="00E043E1" w:rsidP="00E043E1">
            <w:pPr>
              <w:autoSpaceDE w:val="0"/>
              <w:autoSpaceDN w:val="0"/>
              <w:spacing w:line="240" w:lineRule="auto"/>
              <w:rPr>
                <w:rFonts w:eastAsia="Calibri"/>
              </w:rPr>
            </w:pPr>
            <w:r w:rsidRPr="00E043E1">
              <w:rPr>
                <w:rFonts w:eastAsia="Calibri"/>
              </w:rPr>
              <w:t>создание условий для консолидации усилий социальных институтов по воспитанию подрастающе</w:t>
            </w:r>
            <w:r w:rsidRPr="00E043E1">
              <w:rPr>
                <w:rFonts w:eastAsia="Calibri"/>
              </w:rPr>
              <w:lastRenderedPageBreak/>
              <w:t>го поколения</w:t>
            </w:r>
          </w:p>
        </w:tc>
        <w:tc>
          <w:tcPr>
            <w:tcW w:w="1418" w:type="dxa"/>
            <w:vMerge w:val="restart"/>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lastRenderedPageBreak/>
              <w:t>Отдел образования, ОО</w:t>
            </w:r>
          </w:p>
        </w:tc>
        <w:tc>
          <w:tcPr>
            <w:tcW w:w="992"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850"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709"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850"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993" w:type="dxa"/>
            <w:vAlign w:val="center"/>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Всего</w:t>
            </w:r>
          </w:p>
        </w:tc>
        <w:tc>
          <w:tcPr>
            <w:tcW w:w="1134"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w:t>
            </w:r>
          </w:p>
        </w:tc>
        <w:tc>
          <w:tcPr>
            <w:tcW w:w="961"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w:t>
            </w:r>
          </w:p>
        </w:tc>
        <w:tc>
          <w:tcPr>
            <w:tcW w:w="1134"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w:t>
            </w:r>
          </w:p>
        </w:tc>
        <w:tc>
          <w:tcPr>
            <w:tcW w:w="882"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w:t>
            </w:r>
          </w:p>
        </w:tc>
        <w:tc>
          <w:tcPr>
            <w:tcW w:w="882"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w:t>
            </w:r>
          </w:p>
        </w:tc>
      </w:tr>
      <w:tr w:rsidR="00E043E1" w:rsidRPr="00E043E1" w:rsidTr="00E043E1">
        <w:tc>
          <w:tcPr>
            <w:tcW w:w="1306" w:type="dxa"/>
            <w:vMerge/>
          </w:tcPr>
          <w:p w:rsidR="00E043E1" w:rsidRPr="00E043E1" w:rsidRDefault="00E043E1" w:rsidP="00E043E1">
            <w:pPr>
              <w:autoSpaceDE w:val="0"/>
              <w:autoSpaceDN w:val="0"/>
              <w:spacing w:line="240" w:lineRule="auto"/>
              <w:rPr>
                <w:rFonts w:ascii="TimesET" w:eastAsia="Calibri" w:hAnsi="TimesET"/>
              </w:rPr>
            </w:pPr>
          </w:p>
        </w:tc>
        <w:tc>
          <w:tcPr>
            <w:tcW w:w="1417" w:type="dxa"/>
            <w:vMerge/>
          </w:tcPr>
          <w:p w:rsidR="00E043E1" w:rsidRPr="00E043E1" w:rsidRDefault="00E043E1" w:rsidP="00E043E1">
            <w:pPr>
              <w:autoSpaceDE w:val="0"/>
              <w:autoSpaceDN w:val="0"/>
              <w:spacing w:line="240" w:lineRule="auto"/>
              <w:rPr>
                <w:rFonts w:ascii="TimesET" w:eastAsia="Calibri" w:hAnsi="TimesET"/>
              </w:rPr>
            </w:pPr>
          </w:p>
        </w:tc>
        <w:tc>
          <w:tcPr>
            <w:tcW w:w="1417" w:type="dxa"/>
            <w:vMerge/>
          </w:tcPr>
          <w:p w:rsidR="00E043E1" w:rsidRPr="00E043E1" w:rsidRDefault="00E043E1" w:rsidP="00E043E1">
            <w:pPr>
              <w:autoSpaceDE w:val="0"/>
              <w:autoSpaceDN w:val="0"/>
              <w:spacing w:line="240" w:lineRule="auto"/>
              <w:jc w:val="center"/>
              <w:rPr>
                <w:rFonts w:ascii="TimesET" w:eastAsia="Calibri" w:hAnsi="TimesET"/>
              </w:rPr>
            </w:pPr>
          </w:p>
        </w:tc>
        <w:tc>
          <w:tcPr>
            <w:tcW w:w="1418" w:type="dxa"/>
            <w:vMerge/>
          </w:tcPr>
          <w:p w:rsidR="00E043E1" w:rsidRPr="00E043E1" w:rsidRDefault="00E043E1" w:rsidP="00E043E1">
            <w:pPr>
              <w:autoSpaceDE w:val="0"/>
              <w:autoSpaceDN w:val="0"/>
              <w:spacing w:line="240" w:lineRule="auto"/>
              <w:jc w:val="center"/>
              <w:rPr>
                <w:rFonts w:ascii="TimesET" w:eastAsia="Calibri" w:hAnsi="TimesET"/>
              </w:rPr>
            </w:pPr>
          </w:p>
        </w:tc>
        <w:tc>
          <w:tcPr>
            <w:tcW w:w="992"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850"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709"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850"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993" w:type="dxa"/>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федеральный бюджет</w:t>
            </w:r>
          </w:p>
        </w:tc>
        <w:tc>
          <w:tcPr>
            <w:tcW w:w="1134"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w:t>
            </w:r>
          </w:p>
        </w:tc>
        <w:tc>
          <w:tcPr>
            <w:tcW w:w="961"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w:t>
            </w:r>
          </w:p>
        </w:tc>
        <w:tc>
          <w:tcPr>
            <w:tcW w:w="1134"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w:t>
            </w:r>
          </w:p>
        </w:tc>
        <w:tc>
          <w:tcPr>
            <w:tcW w:w="882"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w:t>
            </w:r>
          </w:p>
        </w:tc>
        <w:tc>
          <w:tcPr>
            <w:tcW w:w="882"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w:t>
            </w:r>
          </w:p>
        </w:tc>
      </w:tr>
      <w:tr w:rsidR="00E043E1" w:rsidRPr="00E043E1" w:rsidTr="00E043E1">
        <w:tc>
          <w:tcPr>
            <w:tcW w:w="1306" w:type="dxa"/>
            <w:vMerge/>
          </w:tcPr>
          <w:p w:rsidR="00E043E1" w:rsidRPr="00E043E1" w:rsidRDefault="00E043E1" w:rsidP="00E043E1">
            <w:pPr>
              <w:autoSpaceDE w:val="0"/>
              <w:autoSpaceDN w:val="0"/>
              <w:spacing w:line="240" w:lineRule="auto"/>
              <w:rPr>
                <w:rFonts w:ascii="TimesET" w:eastAsia="Calibri" w:hAnsi="TimesET"/>
              </w:rPr>
            </w:pPr>
          </w:p>
        </w:tc>
        <w:tc>
          <w:tcPr>
            <w:tcW w:w="1417" w:type="dxa"/>
            <w:vMerge/>
          </w:tcPr>
          <w:p w:rsidR="00E043E1" w:rsidRPr="00E043E1" w:rsidRDefault="00E043E1" w:rsidP="00E043E1">
            <w:pPr>
              <w:autoSpaceDE w:val="0"/>
              <w:autoSpaceDN w:val="0"/>
              <w:spacing w:line="240" w:lineRule="auto"/>
              <w:rPr>
                <w:rFonts w:ascii="TimesET" w:eastAsia="Calibri" w:hAnsi="TimesET"/>
              </w:rPr>
            </w:pPr>
          </w:p>
        </w:tc>
        <w:tc>
          <w:tcPr>
            <w:tcW w:w="1417" w:type="dxa"/>
            <w:vMerge/>
          </w:tcPr>
          <w:p w:rsidR="00E043E1" w:rsidRPr="00E043E1" w:rsidRDefault="00E043E1" w:rsidP="00E043E1">
            <w:pPr>
              <w:autoSpaceDE w:val="0"/>
              <w:autoSpaceDN w:val="0"/>
              <w:spacing w:line="240" w:lineRule="auto"/>
              <w:jc w:val="center"/>
              <w:rPr>
                <w:rFonts w:ascii="TimesET" w:eastAsia="Calibri" w:hAnsi="TimesET"/>
              </w:rPr>
            </w:pPr>
          </w:p>
        </w:tc>
        <w:tc>
          <w:tcPr>
            <w:tcW w:w="1418" w:type="dxa"/>
            <w:vMerge/>
          </w:tcPr>
          <w:p w:rsidR="00E043E1" w:rsidRPr="00E043E1" w:rsidRDefault="00E043E1" w:rsidP="00E043E1">
            <w:pPr>
              <w:autoSpaceDE w:val="0"/>
              <w:autoSpaceDN w:val="0"/>
              <w:spacing w:line="240" w:lineRule="auto"/>
              <w:jc w:val="center"/>
              <w:rPr>
                <w:rFonts w:ascii="TimesET" w:eastAsia="Calibri" w:hAnsi="TimesET"/>
              </w:rPr>
            </w:pPr>
          </w:p>
        </w:tc>
        <w:tc>
          <w:tcPr>
            <w:tcW w:w="992"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850"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709"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850"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993" w:type="dxa"/>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Чувашской Республики</w:t>
            </w:r>
          </w:p>
        </w:tc>
        <w:tc>
          <w:tcPr>
            <w:tcW w:w="1134"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w:t>
            </w:r>
          </w:p>
        </w:tc>
        <w:tc>
          <w:tcPr>
            <w:tcW w:w="961"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w:t>
            </w:r>
          </w:p>
        </w:tc>
        <w:tc>
          <w:tcPr>
            <w:tcW w:w="1134"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w:t>
            </w:r>
          </w:p>
        </w:tc>
        <w:tc>
          <w:tcPr>
            <w:tcW w:w="882"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w:t>
            </w:r>
          </w:p>
        </w:tc>
        <w:tc>
          <w:tcPr>
            <w:tcW w:w="882"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w:t>
            </w:r>
          </w:p>
        </w:tc>
      </w:tr>
      <w:tr w:rsidR="00E043E1" w:rsidRPr="00E043E1" w:rsidTr="00E043E1">
        <w:tc>
          <w:tcPr>
            <w:tcW w:w="1306" w:type="dxa"/>
            <w:vMerge/>
          </w:tcPr>
          <w:p w:rsidR="00E043E1" w:rsidRPr="00E043E1" w:rsidRDefault="00E043E1" w:rsidP="00E043E1">
            <w:pPr>
              <w:autoSpaceDE w:val="0"/>
              <w:autoSpaceDN w:val="0"/>
              <w:spacing w:line="240" w:lineRule="auto"/>
              <w:rPr>
                <w:rFonts w:ascii="TimesET" w:eastAsia="Calibri" w:hAnsi="TimesET"/>
              </w:rPr>
            </w:pPr>
          </w:p>
        </w:tc>
        <w:tc>
          <w:tcPr>
            <w:tcW w:w="1417" w:type="dxa"/>
            <w:vMerge/>
          </w:tcPr>
          <w:p w:rsidR="00E043E1" w:rsidRPr="00E043E1" w:rsidRDefault="00E043E1" w:rsidP="00E043E1">
            <w:pPr>
              <w:autoSpaceDE w:val="0"/>
              <w:autoSpaceDN w:val="0"/>
              <w:spacing w:line="240" w:lineRule="auto"/>
              <w:rPr>
                <w:rFonts w:ascii="TimesET" w:eastAsia="Calibri" w:hAnsi="TimesET"/>
              </w:rPr>
            </w:pPr>
          </w:p>
        </w:tc>
        <w:tc>
          <w:tcPr>
            <w:tcW w:w="1417" w:type="dxa"/>
            <w:vMerge/>
          </w:tcPr>
          <w:p w:rsidR="00E043E1" w:rsidRPr="00E043E1" w:rsidRDefault="00E043E1" w:rsidP="00E043E1">
            <w:pPr>
              <w:autoSpaceDE w:val="0"/>
              <w:autoSpaceDN w:val="0"/>
              <w:spacing w:line="240" w:lineRule="auto"/>
              <w:jc w:val="center"/>
              <w:rPr>
                <w:rFonts w:ascii="TimesET" w:eastAsia="Calibri" w:hAnsi="TimesET"/>
              </w:rPr>
            </w:pPr>
          </w:p>
        </w:tc>
        <w:tc>
          <w:tcPr>
            <w:tcW w:w="1418" w:type="dxa"/>
            <w:vMerge/>
          </w:tcPr>
          <w:p w:rsidR="00E043E1" w:rsidRPr="00E043E1" w:rsidRDefault="00E043E1" w:rsidP="00E043E1">
            <w:pPr>
              <w:autoSpaceDE w:val="0"/>
              <w:autoSpaceDN w:val="0"/>
              <w:spacing w:line="240" w:lineRule="auto"/>
              <w:jc w:val="center"/>
              <w:rPr>
                <w:rFonts w:ascii="TimesET" w:eastAsia="Calibri" w:hAnsi="TimesET"/>
              </w:rPr>
            </w:pPr>
          </w:p>
        </w:tc>
        <w:tc>
          <w:tcPr>
            <w:tcW w:w="992"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850"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709"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850"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x</w:t>
            </w:r>
          </w:p>
        </w:tc>
        <w:tc>
          <w:tcPr>
            <w:tcW w:w="993" w:type="dxa"/>
          </w:tcPr>
          <w:p w:rsidR="00E043E1" w:rsidRPr="00E043E1" w:rsidRDefault="00E043E1" w:rsidP="00E043E1">
            <w:pPr>
              <w:autoSpaceDE w:val="0"/>
              <w:autoSpaceDN w:val="0"/>
              <w:spacing w:line="240" w:lineRule="auto"/>
              <w:rPr>
                <w:rFonts w:ascii="TimesET" w:eastAsia="Calibri" w:hAnsi="TimesET"/>
              </w:rPr>
            </w:pPr>
            <w:r w:rsidRPr="00E043E1">
              <w:rPr>
                <w:rFonts w:ascii="TimesET" w:eastAsia="Calibri" w:hAnsi="TimesET"/>
              </w:rPr>
              <w:t>бюджет Красночетайского муниципального округа</w:t>
            </w:r>
          </w:p>
        </w:tc>
        <w:tc>
          <w:tcPr>
            <w:tcW w:w="1134"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w:t>
            </w:r>
          </w:p>
        </w:tc>
        <w:tc>
          <w:tcPr>
            <w:tcW w:w="961"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w:t>
            </w:r>
          </w:p>
        </w:tc>
        <w:tc>
          <w:tcPr>
            <w:tcW w:w="1134"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w:t>
            </w:r>
          </w:p>
        </w:tc>
        <w:tc>
          <w:tcPr>
            <w:tcW w:w="882"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w:t>
            </w:r>
          </w:p>
        </w:tc>
        <w:tc>
          <w:tcPr>
            <w:tcW w:w="882"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0</w:t>
            </w:r>
          </w:p>
        </w:tc>
      </w:tr>
      <w:tr w:rsidR="00E043E1" w:rsidRPr="00E043E1" w:rsidTr="00E043E1">
        <w:tc>
          <w:tcPr>
            <w:tcW w:w="1306" w:type="dxa"/>
          </w:tcPr>
          <w:p w:rsidR="00E043E1" w:rsidRPr="00E043E1" w:rsidRDefault="00E043E1" w:rsidP="00E043E1">
            <w:pPr>
              <w:autoSpaceDE w:val="0"/>
              <w:autoSpaceDN w:val="0"/>
              <w:spacing w:line="240" w:lineRule="auto"/>
              <w:jc w:val="center"/>
              <w:rPr>
                <w:rFonts w:ascii="TimesET" w:eastAsia="Calibri" w:hAnsi="TimesET"/>
              </w:rPr>
            </w:pPr>
            <w:r w:rsidRPr="00E043E1">
              <w:rPr>
                <w:rFonts w:ascii="TimesET" w:eastAsia="Calibri" w:hAnsi="TimesET"/>
              </w:rPr>
              <w:t>Целевой (ые) индикатор (ы) и показатель(и) подпрограммы (муниципальной программы), увя</w:t>
            </w:r>
            <w:r w:rsidRPr="00E043E1">
              <w:rPr>
                <w:rFonts w:ascii="TimesET" w:eastAsia="Calibri" w:hAnsi="TimesET"/>
              </w:rPr>
              <w:softHyphen/>
              <w:t>занные с ос</w:t>
            </w:r>
            <w:r w:rsidRPr="00E043E1">
              <w:rPr>
                <w:rFonts w:ascii="TimesET" w:eastAsia="Calibri" w:hAnsi="TimesET"/>
              </w:rPr>
              <w:softHyphen/>
              <w:t>новным мероприятием 3</w:t>
            </w:r>
          </w:p>
        </w:tc>
        <w:tc>
          <w:tcPr>
            <w:tcW w:w="8646" w:type="dxa"/>
            <w:gridSpan w:val="8"/>
          </w:tcPr>
          <w:p w:rsidR="00E043E1" w:rsidRPr="00E043E1" w:rsidRDefault="00E043E1" w:rsidP="00E043E1">
            <w:pPr>
              <w:autoSpaceDE w:val="0"/>
              <w:autoSpaceDN w:val="0"/>
              <w:spacing w:line="240" w:lineRule="auto"/>
              <w:rPr>
                <w:rFonts w:ascii="TimesET" w:eastAsia="Calibri" w:hAnsi="TimesET"/>
              </w:rPr>
            </w:pPr>
            <w:r w:rsidRPr="00E043E1">
              <w:rPr>
                <w:rFonts w:eastAsia="Calibri"/>
              </w:rPr>
              <w:t>Количество проведенных среди детей и молодежи экологических мероприятий, ед.</w:t>
            </w:r>
          </w:p>
        </w:tc>
        <w:tc>
          <w:tcPr>
            <w:tcW w:w="1134" w:type="dxa"/>
          </w:tcPr>
          <w:p w:rsidR="00E043E1" w:rsidRPr="00E043E1" w:rsidRDefault="00E043E1" w:rsidP="00E043E1">
            <w:pPr>
              <w:spacing w:line="240" w:lineRule="auto"/>
              <w:jc w:val="center"/>
              <w:rPr>
                <w:rFonts w:eastAsia="Calibri"/>
              </w:rPr>
            </w:pPr>
            <w:r w:rsidRPr="00E043E1">
              <w:rPr>
                <w:rFonts w:eastAsia="Calibri"/>
              </w:rPr>
              <w:t xml:space="preserve">3 </w:t>
            </w:r>
          </w:p>
        </w:tc>
        <w:tc>
          <w:tcPr>
            <w:tcW w:w="961" w:type="dxa"/>
          </w:tcPr>
          <w:p w:rsidR="00E043E1" w:rsidRPr="00E043E1" w:rsidRDefault="00E043E1" w:rsidP="00E043E1">
            <w:pPr>
              <w:spacing w:line="240" w:lineRule="auto"/>
              <w:jc w:val="center"/>
              <w:rPr>
                <w:rFonts w:eastAsia="Calibri"/>
              </w:rPr>
            </w:pPr>
            <w:r w:rsidRPr="00E043E1">
              <w:rPr>
                <w:rFonts w:eastAsia="Calibri"/>
              </w:rPr>
              <w:t xml:space="preserve">3 </w:t>
            </w:r>
          </w:p>
        </w:tc>
        <w:tc>
          <w:tcPr>
            <w:tcW w:w="1134" w:type="dxa"/>
          </w:tcPr>
          <w:p w:rsidR="00E043E1" w:rsidRPr="00E043E1" w:rsidRDefault="00E043E1" w:rsidP="00E043E1">
            <w:pPr>
              <w:spacing w:line="240" w:lineRule="auto"/>
              <w:jc w:val="center"/>
              <w:rPr>
                <w:rFonts w:eastAsia="Calibri"/>
              </w:rPr>
            </w:pPr>
            <w:r w:rsidRPr="00E043E1">
              <w:rPr>
                <w:rFonts w:eastAsia="Calibri"/>
              </w:rPr>
              <w:t>3</w:t>
            </w:r>
          </w:p>
        </w:tc>
        <w:tc>
          <w:tcPr>
            <w:tcW w:w="882" w:type="dxa"/>
          </w:tcPr>
          <w:p w:rsidR="00E043E1" w:rsidRPr="00E043E1" w:rsidRDefault="00E043E1" w:rsidP="00E043E1">
            <w:pPr>
              <w:spacing w:line="240" w:lineRule="auto"/>
              <w:jc w:val="center"/>
              <w:rPr>
                <w:rFonts w:eastAsia="Calibri"/>
              </w:rPr>
            </w:pPr>
            <w:r w:rsidRPr="00E043E1">
              <w:rPr>
                <w:rFonts w:eastAsia="Calibri"/>
              </w:rPr>
              <w:t>6</w:t>
            </w:r>
          </w:p>
        </w:tc>
        <w:tc>
          <w:tcPr>
            <w:tcW w:w="882" w:type="dxa"/>
          </w:tcPr>
          <w:p w:rsidR="00E043E1" w:rsidRPr="00E043E1" w:rsidRDefault="00E043E1" w:rsidP="00E043E1">
            <w:pPr>
              <w:spacing w:line="240" w:lineRule="auto"/>
              <w:jc w:val="center"/>
              <w:rPr>
                <w:rFonts w:eastAsia="Calibri"/>
              </w:rPr>
            </w:pPr>
            <w:r w:rsidRPr="00E043E1">
              <w:rPr>
                <w:rFonts w:eastAsia="Calibri"/>
              </w:rPr>
              <w:t>9</w:t>
            </w:r>
          </w:p>
        </w:tc>
      </w:tr>
    </w:tbl>
    <w:p w:rsidR="00E043E1" w:rsidRPr="00E043E1" w:rsidRDefault="00E043E1" w:rsidP="00E043E1">
      <w:pPr>
        <w:autoSpaceDE w:val="0"/>
        <w:autoSpaceDN w:val="0"/>
        <w:spacing w:after="0" w:line="240" w:lineRule="auto"/>
        <w:ind w:firstLine="540"/>
        <w:jc w:val="both"/>
        <w:rPr>
          <w:rFonts w:ascii="Times New Roman" w:eastAsia="Calibri" w:hAnsi="Times New Roman" w:cs="Times New Roman"/>
          <w:color w:val="FF0000"/>
          <w:sz w:val="20"/>
          <w:szCs w:val="20"/>
        </w:rPr>
      </w:pPr>
    </w:p>
    <w:p w:rsidR="00E043E1" w:rsidRDefault="00E043E1" w:rsidP="00E043E1">
      <w:pPr>
        <w:autoSpaceDE w:val="0"/>
        <w:autoSpaceDN w:val="0"/>
        <w:spacing w:after="0" w:line="240" w:lineRule="auto"/>
        <w:ind w:firstLine="540"/>
        <w:jc w:val="both"/>
        <w:rPr>
          <w:rFonts w:ascii="Times New Roman" w:eastAsia="Calibri" w:hAnsi="Times New Roman" w:cs="Times New Roman"/>
          <w:color w:val="FF0000"/>
          <w:sz w:val="20"/>
          <w:szCs w:val="20"/>
        </w:rPr>
        <w:sectPr w:rsidR="00E043E1" w:rsidSect="00E043E1">
          <w:pgSz w:w="16838" w:h="11906" w:orient="landscape"/>
          <w:pgMar w:top="851" w:right="1134" w:bottom="1701" w:left="1134" w:header="709" w:footer="709" w:gutter="0"/>
          <w:cols w:space="708"/>
          <w:docGrid w:linePitch="360"/>
        </w:sectPr>
      </w:pPr>
    </w:p>
    <w:p w:rsidR="00E043E1" w:rsidRPr="00E043E1" w:rsidRDefault="00E043E1" w:rsidP="00E043E1">
      <w:pPr>
        <w:autoSpaceDE w:val="0"/>
        <w:autoSpaceDN w:val="0"/>
        <w:spacing w:after="0" w:line="240" w:lineRule="auto"/>
        <w:ind w:firstLine="540"/>
        <w:jc w:val="both"/>
        <w:rPr>
          <w:rFonts w:ascii="Times New Roman" w:eastAsia="Calibri" w:hAnsi="Times New Roman" w:cs="Times New Roman"/>
          <w:color w:val="FF0000"/>
          <w:sz w:val="20"/>
          <w:szCs w:val="20"/>
        </w:rPr>
      </w:pPr>
    </w:p>
    <w:p w:rsidR="00E043E1" w:rsidRDefault="00E043E1">
      <w:pPr>
        <w:rPr>
          <w:rFonts w:ascii="Calibri" w:eastAsia="Calibri" w:hAnsi="Calibri" w:cs="Times New Roman"/>
        </w:rPr>
      </w:pPr>
      <w:r>
        <w:rPr>
          <w:rFonts w:ascii="Calibri" w:eastAsia="Calibri" w:hAnsi="Calibri" w:cs="Times New Roman"/>
        </w:rPr>
        <w:br w:type="page"/>
      </w:r>
    </w:p>
    <w:p w:rsidR="00E043E1" w:rsidRPr="00E043E1" w:rsidRDefault="00E043E1" w:rsidP="00E043E1">
      <w:pPr>
        <w:autoSpaceDE w:val="0"/>
        <w:autoSpaceDN w:val="0"/>
        <w:adjustRightInd w:val="0"/>
        <w:spacing w:after="0" w:line="240" w:lineRule="auto"/>
        <w:jc w:val="right"/>
        <w:outlineLvl w:val="0"/>
        <w:rPr>
          <w:rFonts w:ascii="Times New Roman" w:eastAsia="Calibri" w:hAnsi="Times New Roman" w:cs="Times New Roman"/>
          <w:sz w:val="24"/>
          <w:szCs w:val="24"/>
        </w:rPr>
      </w:pPr>
      <w:r w:rsidRPr="00E043E1">
        <w:rPr>
          <w:rFonts w:ascii="Times New Roman" w:eastAsia="Calibri" w:hAnsi="Times New Roman" w:cs="Times New Roman"/>
          <w:sz w:val="24"/>
          <w:szCs w:val="24"/>
        </w:rPr>
        <w:lastRenderedPageBreak/>
        <w:t>Приложение № 6</w:t>
      </w:r>
    </w:p>
    <w:p w:rsidR="00E043E1" w:rsidRPr="00E043E1" w:rsidRDefault="00E043E1" w:rsidP="00E043E1">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E043E1">
        <w:rPr>
          <w:rFonts w:ascii="Times New Roman" w:eastAsia="Calibri" w:hAnsi="Times New Roman" w:cs="Times New Roman"/>
          <w:sz w:val="24"/>
          <w:szCs w:val="24"/>
          <w:lang w:eastAsia="ru-RU"/>
        </w:rPr>
        <w:t>к муниципальной программе «Развитие образования»</w:t>
      </w:r>
    </w:p>
    <w:p w:rsidR="00E043E1" w:rsidRPr="00E043E1" w:rsidRDefault="00E043E1" w:rsidP="00E043E1">
      <w:pPr>
        <w:autoSpaceDE w:val="0"/>
        <w:autoSpaceDN w:val="0"/>
        <w:adjustRightInd w:val="0"/>
        <w:spacing w:after="0" w:line="240" w:lineRule="auto"/>
        <w:jc w:val="right"/>
        <w:rPr>
          <w:rFonts w:ascii="Times New Roman" w:eastAsia="Calibri" w:hAnsi="Times New Roman" w:cs="Times New Roman"/>
          <w:sz w:val="24"/>
          <w:szCs w:val="24"/>
        </w:rPr>
      </w:pPr>
    </w:p>
    <w:p w:rsidR="00E043E1" w:rsidRPr="00E043E1" w:rsidRDefault="00E043E1" w:rsidP="00E043E1">
      <w:pPr>
        <w:autoSpaceDE w:val="0"/>
        <w:autoSpaceDN w:val="0"/>
        <w:adjustRightInd w:val="0"/>
        <w:spacing w:after="0" w:line="276" w:lineRule="auto"/>
        <w:jc w:val="center"/>
        <w:rPr>
          <w:rFonts w:ascii="Times New Roman" w:eastAsia="Calibri" w:hAnsi="Times New Roman" w:cs="Times New Roman"/>
          <w:sz w:val="24"/>
          <w:szCs w:val="24"/>
        </w:rPr>
      </w:pPr>
      <w:r w:rsidRPr="00E043E1">
        <w:rPr>
          <w:rFonts w:ascii="Times New Roman" w:eastAsia="Calibri" w:hAnsi="Times New Roman" w:cs="Times New Roman"/>
          <w:sz w:val="24"/>
          <w:szCs w:val="24"/>
        </w:rPr>
        <w:t xml:space="preserve">ПОДПРОГРАММА </w:t>
      </w:r>
    </w:p>
    <w:p w:rsidR="00E043E1" w:rsidRPr="00E043E1" w:rsidRDefault="00E043E1" w:rsidP="00E043E1">
      <w:pPr>
        <w:autoSpaceDE w:val="0"/>
        <w:autoSpaceDN w:val="0"/>
        <w:adjustRightInd w:val="0"/>
        <w:spacing w:after="0" w:line="276" w:lineRule="auto"/>
        <w:jc w:val="center"/>
        <w:rPr>
          <w:rFonts w:ascii="Times New Roman" w:eastAsia="Calibri" w:hAnsi="Times New Roman" w:cs="Times New Roman"/>
          <w:sz w:val="24"/>
          <w:szCs w:val="24"/>
        </w:rPr>
      </w:pPr>
      <w:r w:rsidRPr="00E043E1">
        <w:rPr>
          <w:rFonts w:ascii="Times New Roman" w:eastAsia="Calibri" w:hAnsi="Times New Roman" w:cs="Times New Roman"/>
          <w:sz w:val="24"/>
          <w:szCs w:val="24"/>
        </w:rPr>
        <w:t>«Региональный проект по модернизации школьных систем образования</w:t>
      </w:r>
    </w:p>
    <w:p w:rsidR="00E043E1" w:rsidRPr="00E043E1" w:rsidRDefault="00E043E1" w:rsidP="00E043E1">
      <w:pPr>
        <w:autoSpaceDE w:val="0"/>
        <w:autoSpaceDN w:val="0"/>
        <w:adjustRightInd w:val="0"/>
        <w:spacing w:after="0" w:line="276" w:lineRule="auto"/>
        <w:jc w:val="center"/>
        <w:rPr>
          <w:rFonts w:ascii="Times New Roman" w:eastAsia="Calibri" w:hAnsi="Times New Roman" w:cs="Times New Roman"/>
          <w:sz w:val="24"/>
          <w:szCs w:val="24"/>
          <w:lang w:eastAsia="ru-RU"/>
        </w:rPr>
      </w:pPr>
      <w:r w:rsidRPr="00E043E1">
        <w:rPr>
          <w:rFonts w:ascii="Times New Roman" w:eastAsia="Calibri" w:hAnsi="Times New Roman" w:cs="Times New Roman"/>
          <w:sz w:val="24"/>
          <w:szCs w:val="24"/>
        </w:rPr>
        <w:t xml:space="preserve">в Чувашской Республике» </w:t>
      </w:r>
      <w:r w:rsidRPr="00E043E1">
        <w:rPr>
          <w:rFonts w:ascii="Times New Roman" w:eastAsia="Calibri" w:hAnsi="Times New Roman" w:cs="Times New Roman"/>
          <w:sz w:val="24"/>
          <w:szCs w:val="24"/>
          <w:lang w:eastAsia="ru-RU"/>
        </w:rPr>
        <w:t>Муниципальной программы «Развитие образования»</w:t>
      </w:r>
    </w:p>
    <w:p w:rsidR="00E043E1" w:rsidRPr="00E043E1" w:rsidRDefault="00E043E1" w:rsidP="00E043E1">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p>
    <w:p w:rsidR="00E043E1" w:rsidRPr="00E043E1" w:rsidRDefault="00E043E1" w:rsidP="00E043E1">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r w:rsidRPr="00E043E1">
        <w:rPr>
          <w:rFonts w:ascii="Times New Roman" w:eastAsia="Calibri" w:hAnsi="Times New Roman" w:cs="Times New Roman"/>
          <w:sz w:val="24"/>
          <w:szCs w:val="24"/>
          <w:lang w:eastAsia="ru-RU"/>
        </w:rPr>
        <w:t>ПАСПОРТ ПОДПРОГРАММЫ</w:t>
      </w:r>
    </w:p>
    <w:p w:rsidR="00E043E1" w:rsidRPr="00E043E1" w:rsidRDefault="00E043E1" w:rsidP="00E043E1">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3686"/>
        <w:gridCol w:w="709"/>
        <w:gridCol w:w="5103"/>
      </w:tblGrid>
      <w:tr w:rsidR="00E043E1" w:rsidRPr="00E043E1" w:rsidTr="00E043E1">
        <w:tc>
          <w:tcPr>
            <w:tcW w:w="3686" w:type="dxa"/>
          </w:tcPr>
          <w:p w:rsidR="00E043E1" w:rsidRPr="00E043E1" w:rsidRDefault="00E043E1" w:rsidP="00E043E1">
            <w:pPr>
              <w:autoSpaceDE w:val="0"/>
              <w:autoSpaceDN w:val="0"/>
              <w:adjustRightInd w:val="0"/>
              <w:spacing w:after="0" w:line="240" w:lineRule="auto"/>
              <w:rPr>
                <w:rFonts w:ascii="Times New Roman" w:eastAsia="Calibri" w:hAnsi="Times New Roman" w:cs="Times New Roman"/>
                <w:sz w:val="24"/>
                <w:szCs w:val="24"/>
              </w:rPr>
            </w:pPr>
            <w:r w:rsidRPr="00E043E1">
              <w:rPr>
                <w:rFonts w:ascii="Times New Roman" w:eastAsia="Calibri" w:hAnsi="Times New Roman" w:cs="Times New Roman"/>
                <w:sz w:val="24"/>
                <w:szCs w:val="24"/>
              </w:rPr>
              <w:t>Ответственный исполнитель подпрограммы</w:t>
            </w:r>
          </w:p>
        </w:tc>
        <w:tc>
          <w:tcPr>
            <w:tcW w:w="709" w:type="dxa"/>
          </w:tcPr>
          <w:p w:rsidR="00E043E1" w:rsidRPr="00E043E1" w:rsidRDefault="00E043E1" w:rsidP="00E043E1">
            <w:pPr>
              <w:autoSpaceDE w:val="0"/>
              <w:autoSpaceDN w:val="0"/>
              <w:adjustRightInd w:val="0"/>
              <w:spacing w:after="0" w:line="240" w:lineRule="auto"/>
              <w:jc w:val="center"/>
              <w:rPr>
                <w:rFonts w:ascii="Times New Roman" w:eastAsia="Calibri" w:hAnsi="Times New Roman" w:cs="Times New Roman"/>
                <w:sz w:val="24"/>
                <w:szCs w:val="24"/>
              </w:rPr>
            </w:pPr>
            <w:r w:rsidRPr="00E043E1">
              <w:rPr>
                <w:rFonts w:ascii="Times New Roman" w:eastAsia="Calibri" w:hAnsi="Times New Roman" w:cs="Times New Roman"/>
                <w:sz w:val="24"/>
                <w:szCs w:val="24"/>
              </w:rPr>
              <w:t>–</w:t>
            </w:r>
          </w:p>
        </w:tc>
        <w:tc>
          <w:tcPr>
            <w:tcW w:w="5103" w:type="dxa"/>
          </w:tcPr>
          <w:p w:rsidR="00E043E1" w:rsidRPr="00E043E1" w:rsidRDefault="00E043E1" w:rsidP="00E043E1">
            <w:pPr>
              <w:autoSpaceDE w:val="0"/>
              <w:autoSpaceDN w:val="0"/>
              <w:adjustRightInd w:val="0"/>
              <w:spacing w:after="0" w:line="240" w:lineRule="auto"/>
              <w:rPr>
                <w:rFonts w:ascii="Times New Roman" w:eastAsia="Calibri" w:hAnsi="Times New Roman" w:cs="Times New Roman"/>
                <w:sz w:val="24"/>
                <w:szCs w:val="24"/>
              </w:rPr>
            </w:pPr>
            <w:r w:rsidRPr="00E043E1">
              <w:rPr>
                <w:rFonts w:ascii="Times New Roman" w:eastAsia="Calibri" w:hAnsi="Times New Roman" w:cs="Times New Roman"/>
                <w:sz w:val="24"/>
                <w:szCs w:val="24"/>
                <w:lang w:eastAsia="ru-RU"/>
              </w:rPr>
              <w:t xml:space="preserve">Отдел образования, молодежной политики и спорта администрации Красночетайского муниципального округа (Отдел образования) </w:t>
            </w:r>
          </w:p>
        </w:tc>
      </w:tr>
      <w:tr w:rsidR="00E043E1" w:rsidRPr="00E043E1" w:rsidTr="00E043E1">
        <w:tc>
          <w:tcPr>
            <w:tcW w:w="3686" w:type="dxa"/>
          </w:tcPr>
          <w:p w:rsidR="00E043E1" w:rsidRPr="00E043E1" w:rsidRDefault="00E043E1" w:rsidP="00E043E1">
            <w:pPr>
              <w:autoSpaceDE w:val="0"/>
              <w:autoSpaceDN w:val="0"/>
              <w:adjustRightInd w:val="0"/>
              <w:spacing w:after="0" w:line="240" w:lineRule="auto"/>
              <w:rPr>
                <w:rFonts w:ascii="Times New Roman" w:eastAsia="Calibri" w:hAnsi="Times New Roman" w:cs="Times New Roman"/>
                <w:sz w:val="24"/>
                <w:szCs w:val="24"/>
              </w:rPr>
            </w:pPr>
            <w:r w:rsidRPr="00E043E1">
              <w:rPr>
                <w:rFonts w:ascii="Times New Roman" w:eastAsia="Calibri" w:hAnsi="Times New Roman" w:cs="Times New Roman"/>
                <w:sz w:val="24"/>
                <w:szCs w:val="24"/>
              </w:rPr>
              <w:t>Соисполнители подпрограммы</w:t>
            </w:r>
          </w:p>
        </w:tc>
        <w:tc>
          <w:tcPr>
            <w:tcW w:w="709" w:type="dxa"/>
          </w:tcPr>
          <w:p w:rsidR="00E043E1" w:rsidRPr="00E043E1" w:rsidRDefault="00E043E1" w:rsidP="00E043E1">
            <w:pPr>
              <w:widowControl w:val="0"/>
              <w:autoSpaceDE w:val="0"/>
              <w:autoSpaceDN w:val="0"/>
              <w:spacing w:after="0" w:line="240" w:lineRule="auto"/>
              <w:jc w:val="center"/>
              <w:rPr>
                <w:rFonts w:ascii="Times New Roman" w:eastAsia="Calibri" w:hAnsi="Times New Roman" w:cs="Times New Roman"/>
                <w:sz w:val="24"/>
                <w:szCs w:val="24"/>
              </w:rPr>
            </w:pPr>
            <w:r w:rsidRPr="00E043E1">
              <w:rPr>
                <w:rFonts w:ascii="Times New Roman" w:eastAsia="Calibri" w:hAnsi="Times New Roman" w:cs="Times New Roman"/>
                <w:sz w:val="24"/>
                <w:szCs w:val="24"/>
              </w:rPr>
              <w:t>–</w:t>
            </w:r>
          </w:p>
        </w:tc>
        <w:tc>
          <w:tcPr>
            <w:tcW w:w="5103" w:type="dxa"/>
          </w:tcPr>
          <w:p w:rsidR="00E043E1" w:rsidRPr="00E043E1" w:rsidRDefault="00E043E1" w:rsidP="00E043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муниципальные образовательные организации Красночетайского муниципального округа</w:t>
            </w:r>
          </w:p>
        </w:tc>
      </w:tr>
      <w:tr w:rsidR="00E043E1" w:rsidRPr="00E043E1" w:rsidTr="00E043E1">
        <w:tc>
          <w:tcPr>
            <w:tcW w:w="3686" w:type="dxa"/>
          </w:tcPr>
          <w:p w:rsidR="00E043E1" w:rsidRPr="00E043E1" w:rsidRDefault="00E043E1" w:rsidP="00E043E1">
            <w:pPr>
              <w:autoSpaceDE w:val="0"/>
              <w:autoSpaceDN w:val="0"/>
              <w:adjustRightInd w:val="0"/>
              <w:spacing w:after="0" w:line="240" w:lineRule="auto"/>
              <w:rPr>
                <w:rFonts w:ascii="Times New Roman" w:eastAsia="Calibri" w:hAnsi="Times New Roman" w:cs="Times New Roman"/>
                <w:sz w:val="24"/>
                <w:szCs w:val="24"/>
              </w:rPr>
            </w:pPr>
            <w:r w:rsidRPr="00E043E1">
              <w:rPr>
                <w:rFonts w:ascii="Times New Roman" w:eastAsia="Calibri" w:hAnsi="Times New Roman" w:cs="Times New Roman"/>
                <w:sz w:val="24"/>
                <w:szCs w:val="24"/>
              </w:rPr>
              <w:t xml:space="preserve">Цель подпрограммы </w:t>
            </w:r>
          </w:p>
        </w:tc>
        <w:tc>
          <w:tcPr>
            <w:tcW w:w="709" w:type="dxa"/>
          </w:tcPr>
          <w:p w:rsidR="00E043E1" w:rsidRPr="00E043E1" w:rsidRDefault="00E043E1" w:rsidP="00E043E1">
            <w:pPr>
              <w:autoSpaceDE w:val="0"/>
              <w:autoSpaceDN w:val="0"/>
              <w:adjustRightInd w:val="0"/>
              <w:spacing w:after="0" w:line="240" w:lineRule="auto"/>
              <w:jc w:val="center"/>
              <w:rPr>
                <w:rFonts w:ascii="Times New Roman" w:eastAsia="Calibri" w:hAnsi="Times New Roman" w:cs="Times New Roman"/>
                <w:sz w:val="24"/>
                <w:szCs w:val="24"/>
              </w:rPr>
            </w:pPr>
            <w:r w:rsidRPr="00E043E1">
              <w:rPr>
                <w:rFonts w:ascii="Times New Roman" w:eastAsia="Calibri" w:hAnsi="Times New Roman" w:cs="Times New Roman"/>
                <w:sz w:val="24"/>
                <w:szCs w:val="24"/>
              </w:rPr>
              <w:t>–</w:t>
            </w:r>
          </w:p>
        </w:tc>
        <w:tc>
          <w:tcPr>
            <w:tcW w:w="5103" w:type="dxa"/>
          </w:tcPr>
          <w:p w:rsidR="00E043E1" w:rsidRPr="00E043E1" w:rsidRDefault="00E043E1" w:rsidP="00E043E1">
            <w:pPr>
              <w:widowControl w:val="0"/>
              <w:autoSpaceDE w:val="0"/>
              <w:autoSpaceDN w:val="0"/>
              <w:spacing w:after="0" w:line="240" w:lineRule="auto"/>
              <w:rPr>
                <w:rFonts w:ascii="Times New Roman" w:eastAsia="Calibri" w:hAnsi="Times New Roman" w:cs="Times New Roman"/>
                <w:sz w:val="24"/>
                <w:szCs w:val="24"/>
              </w:rPr>
            </w:pPr>
            <w:r w:rsidRPr="00E043E1">
              <w:rPr>
                <w:rFonts w:ascii="Times New Roman" w:eastAsia="Calibri" w:hAnsi="Times New Roman" w:cs="Times New Roman"/>
                <w:sz w:val="24"/>
                <w:szCs w:val="24"/>
              </w:rPr>
              <w:t xml:space="preserve">приведение в нормативное состояние зданий общеобразовательных организаций в Красночетайского </w:t>
            </w:r>
            <w:r w:rsidRPr="00E043E1">
              <w:rPr>
                <w:rFonts w:ascii="Times New Roman" w:eastAsia="Calibri" w:hAnsi="Times New Roman" w:cs="Times New Roman"/>
                <w:sz w:val="24"/>
                <w:szCs w:val="24"/>
                <w:lang w:eastAsia="ru-RU"/>
              </w:rPr>
              <w:t>муниципального округа</w:t>
            </w:r>
            <w:r w:rsidRPr="00E043E1">
              <w:rPr>
                <w:rFonts w:ascii="Times New Roman" w:eastAsia="Calibri" w:hAnsi="Times New Roman" w:cs="Times New Roman"/>
                <w:sz w:val="24"/>
                <w:szCs w:val="24"/>
              </w:rPr>
              <w:t xml:space="preserve"> Чувашской Республике </w:t>
            </w:r>
          </w:p>
        </w:tc>
      </w:tr>
      <w:tr w:rsidR="00E043E1" w:rsidRPr="00E043E1" w:rsidTr="00E043E1">
        <w:tc>
          <w:tcPr>
            <w:tcW w:w="3686" w:type="dxa"/>
          </w:tcPr>
          <w:p w:rsidR="00E043E1" w:rsidRPr="00E043E1" w:rsidRDefault="00E043E1" w:rsidP="00E043E1">
            <w:pPr>
              <w:autoSpaceDE w:val="0"/>
              <w:autoSpaceDN w:val="0"/>
              <w:adjustRightInd w:val="0"/>
              <w:spacing w:after="0" w:line="240" w:lineRule="auto"/>
              <w:rPr>
                <w:rFonts w:ascii="Times New Roman" w:eastAsia="Calibri" w:hAnsi="Times New Roman" w:cs="Times New Roman"/>
                <w:sz w:val="24"/>
                <w:szCs w:val="24"/>
              </w:rPr>
            </w:pPr>
            <w:r w:rsidRPr="00E043E1">
              <w:rPr>
                <w:rFonts w:ascii="Times New Roman" w:eastAsia="Calibri" w:hAnsi="Times New Roman" w:cs="Times New Roman"/>
                <w:sz w:val="24"/>
                <w:szCs w:val="24"/>
              </w:rPr>
              <w:t>Задачи подпрограммы</w:t>
            </w:r>
          </w:p>
        </w:tc>
        <w:tc>
          <w:tcPr>
            <w:tcW w:w="709" w:type="dxa"/>
          </w:tcPr>
          <w:p w:rsidR="00E043E1" w:rsidRPr="00E043E1" w:rsidRDefault="00E043E1" w:rsidP="00E043E1">
            <w:pPr>
              <w:widowControl w:val="0"/>
              <w:autoSpaceDE w:val="0"/>
              <w:autoSpaceDN w:val="0"/>
              <w:spacing w:after="0" w:line="240" w:lineRule="auto"/>
              <w:jc w:val="center"/>
              <w:rPr>
                <w:rFonts w:ascii="Times New Roman" w:eastAsia="Calibri" w:hAnsi="Times New Roman" w:cs="Times New Roman"/>
                <w:sz w:val="24"/>
                <w:szCs w:val="24"/>
              </w:rPr>
            </w:pPr>
            <w:r w:rsidRPr="00E043E1">
              <w:rPr>
                <w:rFonts w:ascii="Times New Roman" w:eastAsia="Calibri" w:hAnsi="Times New Roman" w:cs="Times New Roman"/>
                <w:sz w:val="24"/>
                <w:szCs w:val="24"/>
              </w:rPr>
              <w:t>–</w:t>
            </w:r>
          </w:p>
        </w:tc>
        <w:tc>
          <w:tcPr>
            <w:tcW w:w="5103" w:type="dxa"/>
          </w:tcPr>
          <w:p w:rsidR="00E043E1" w:rsidRPr="00E043E1" w:rsidRDefault="00E043E1" w:rsidP="00E043E1">
            <w:pPr>
              <w:widowControl w:val="0"/>
              <w:autoSpaceDE w:val="0"/>
              <w:autoSpaceDN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реализация капитальных ремонтов нуждающихся в нем зданий (обособленных помещений, помещений) общеобразовательных организаций;</w:t>
            </w:r>
          </w:p>
          <w:p w:rsidR="00E043E1" w:rsidRPr="00E043E1" w:rsidRDefault="00E043E1" w:rsidP="00E043E1">
            <w:pPr>
              <w:widowControl w:val="0"/>
              <w:autoSpaceDE w:val="0"/>
              <w:autoSpaceDN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оснащение отремонтированных зданий и (или) помещений общеобразовательных организаций современными средствами обучения и воспитания;</w:t>
            </w:r>
          </w:p>
          <w:p w:rsidR="00E043E1" w:rsidRPr="00E043E1" w:rsidRDefault="00E043E1" w:rsidP="00E043E1">
            <w:pPr>
              <w:widowControl w:val="0"/>
              <w:autoSpaceDE w:val="0"/>
              <w:autoSpaceDN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обеспечение нормативного уровня антитеррористической защищенности отремонтированных зданий общеобразовательных организаций;</w:t>
            </w:r>
          </w:p>
          <w:p w:rsidR="00E043E1" w:rsidRPr="00E043E1" w:rsidRDefault="00E043E1" w:rsidP="00E043E1">
            <w:pPr>
              <w:widowControl w:val="0"/>
              <w:autoSpaceDE w:val="0"/>
              <w:autoSpaceDN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повышение качества профессиональной подготовки педагогического и управленческого состава общеобразовательных организаций, включенных в подпрограмму;</w:t>
            </w:r>
          </w:p>
          <w:p w:rsidR="00E043E1" w:rsidRPr="00E043E1" w:rsidRDefault="00E043E1" w:rsidP="00E043E1">
            <w:pPr>
              <w:widowControl w:val="0"/>
              <w:autoSpaceDE w:val="0"/>
              <w:autoSpaceDN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обновление в отремонтированных зданиях общеобразовательных организаций учебников и учебных пособий, не позволяющих их дальнейшее использование в образовательном процессе по причинам ветхости и дефектности;</w:t>
            </w:r>
          </w:p>
          <w:p w:rsidR="00E043E1" w:rsidRPr="00E043E1" w:rsidRDefault="00E043E1" w:rsidP="00E043E1">
            <w:pPr>
              <w:widowControl w:val="0"/>
              <w:autoSpaceDE w:val="0"/>
              <w:autoSpaceDN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привлечение учащихся, учителей и родительского сообщества к обсуждению дизайнерских и иных решений в рамках подготовки к проведению и к приемке ремонтных работ;</w:t>
            </w:r>
          </w:p>
          <w:p w:rsidR="00E043E1" w:rsidRPr="00E043E1" w:rsidRDefault="00E043E1" w:rsidP="00E043E1">
            <w:pPr>
              <w:widowControl w:val="0"/>
              <w:autoSpaceDE w:val="0"/>
              <w:autoSpaceDN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модернизация территории, относящейся к общеобразовательной организации</w:t>
            </w:r>
          </w:p>
        </w:tc>
      </w:tr>
      <w:tr w:rsidR="00E043E1" w:rsidRPr="00E043E1" w:rsidTr="00E043E1">
        <w:tc>
          <w:tcPr>
            <w:tcW w:w="3686" w:type="dxa"/>
          </w:tcPr>
          <w:p w:rsidR="00E043E1" w:rsidRPr="00E043E1" w:rsidRDefault="00E043E1" w:rsidP="00E043E1">
            <w:pPr>
              <w:suppressAutoHyphens/>
              <w:autoSpaceDE w:val="0"/>
              <w:autoSpaceDN w:val="0"/>
              <w:adjustRightInd w:val="0"/>
              <w:spacing w:after="0" w:line="240" w:lineRule="auto"/>
              <w:rPr>
                <w:rFonts w:ascii="Times New Roman" w:eastAsia="Calibri" w:hAnsi="Times New Roman" w:cs="Times New Roman"/>
                <w:sz w:val="24"/>
                <w:szCs w:val="24"/>
              </w:rPr>
            </w:pPr>
            <w:r w:rsidRPr="00E043E1">
              <w:rPr>
                <w:rFonts w:ascii="Times New Roman" w:eastAsia="Calibri" w:hAnsi="Times New Roman" w:cs="Times New Roman"/>
                <w:sz w:val="24"/>
                <w:szCs w:val="24"/>
              </w:rPr>
              <w:t>Целевые показатели (индикаторы) подпрограммы</w:t>
            </w:r>
          </w:p>
        </w:tc>
        <w:tc>
          <w:tcPr>
            <w:tcW w:w="709" w:type="dxa"/>
          </w:tcPr>
          <w:p w:rsidR="00E043E1" w:rsidRPr="00E043E1" w:rsidRDefault="00E043E1" w:rsidP="00E043E1">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E043E1">
              <w:rPr>
                <w:rFonts w:ascii="Times New Roman" w:eastAsia="Calibri" w:hAnsi="Times New Roman" w:cs="Times New Roman"/>
                <w:sz w:val="24"/>
                <w:szCs w:val="24"/>
              </w:rPr>
              <w:t>–</w:t>
            </w:r>
          </w:p>
        </w:tc>
        <w:tc>
          <w:tcPr>
            <w:tcW w:w="5103" w:type="dxa"/>
          </w:tcPr>
          <w:p w:rsidR="00E043E1" w:rsidRPr="00E043E1" w:rsidRDefault="00E043E1" w:rsidP="00E043E1">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к 2027 году предусматривается достижение следующих целевых показателей (индикаторов):</w:t>
            </w:r>
          </w:p>
          <w:p w:rsidR="00E043E1" w:rsidRPr="00E043E1" w:rsidRDefault="00E043E1" w:rsidP="00E043E1">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lastRenderedPageBreak/>
              <w:t>количество зданий (обособленных помещений, помещений) общеобразовательных организаций, в которых проведен капитальный ремонт, - 1 единица;</w:t>
            </w:r>
          </w:p>
          <w:p w:rsidR="00E043E1" w:rsidRPr="00E043E1" w:rsidRDefault="00E043E1" w:rsidP="00E043E1">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количество отремонтированных зданий и (или) помещений общеобразовательных организаций, оснащенных современными средствами обучения и воспитания, - 1 единица;</w:t>
            </w:r>
          </w:p>
          <w:p w:rsidR="00E043E1" w:rsidRPr="00E043E1" w:rsidRDefault="00E043E1" w:rsidP="00E043E1">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количество отремонтированных зданий и (или) помещений общеобразовательных организаций, в которых обеспечен нормативный уровень антитеррористической защищенности, - 1 единица;</w:t>
            </w:r>
          </w:p>
          <w:p w:rsidR="00E043E1" w:rsidRPr="00E043E1" w:rsidRDefault="00E043E1" w:rsidP="00E043E1">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количество отремонтированных зданий и (или) помещений общеобразовательных организаций, в которых педагогический и управленческий состав прошел профессиональную переподготовку или повышение квалификации, - 1 единица;</w:t>
            </w:r>
          </w:p>
          <w:p w:rsidR="00E043E1" w:rsidRPr="00E043E1" w:rsidRDefault="00E043E1" w:rsidP="00E043E1">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количество отремонтированных зданий и (или) помещений общеобразовательных организаций, в которых проведена модернизация прилегающей к общеобразовательной организации территории, - 1 единица;</w:t>
            </w:r>
          </w:p>
          <w:p w:rsidR="00E043E1" w:rsidRPr="00E043E1" w:rsidRDefault="00E043E1" w:rsidP="00E043E1">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количество отремонтированных зданий и (или) помещений общеобразовательных организаций, в которых обновлены учебники и учебные пособия, не позволяющие их дальнейшее использование в образовательном процессе по причинам ветхости и дефектности, - 31 единица</w:t>
            </w:r>
          </w:p>
        </w:tc>
      </w:tr>
      <w:tr w:rsidR="00E043E1" w:rsidRPr="00E043E1" w:rsidTr="00E043E1">
        <w:tc>
          <w:tcPr>
            <w:tcW w:w="3686" w:type="dxa"/>
          </w:tcPr>
          <w:p w:rsidR="00E043E1" w:rsidRPr="00E043E1" w:rsidRDefault="00E043E1" w:rsidP="00E043E1">
            <w:pPr>
              <w:autoSpaceDE w:val="0"/>
              <w:autoSpaceDN w:val="0"/>
              <w:adjustRightInd w:val="0"/>
              <w:spacing w:after="0" w:line="240" w:lineRule="auto"/>
              <w:rPr>
                <w:rFonts w:ascii="Times New Roman" w:eastAsia="Calibri" w:hAnsi="Times New Roman" w:cs="Times New Roman"/>
                <w:sz w:val="24"/>
                <w:szCs w:val="24"/>
              </w:rPr>
            </w:pPr>
            <w:r w:rsidRPr="00E043E1">
              <w:rPr>
                <w:rFonts w:ascii="Times New Roman" w:eastAsia="Calibri" w:hAnsi="Times New Roman" w:cs="Times New Roman"/>
                <w:sz w:val="24"/>
                <w:szCs w:val="24"/>
              </w:rPr>
              <w:t>Этапы и сроки реализации подпрограммы</w:t>
            </w:r>
          </w:p>
        </w:tc>
        <w:tc>
          <w:tcPr>
            <w:tcW w:w="709" w:type="dxa"/>
          </w:tcPr>
          <w:p w:rsidR="00E043E1" w:rsidRPr="00E043E1" w:rsidRDefault="00E043E1" w:rsidP="00E043E1">
            <w:pPr>
              <w:widowControl w:val="0"/>
              <w:autoSpaceDE w:val="0"/>
              <w:autoSpaceDN w:val="0"/>
              <w:spacing w:after="0" w:line="240" w:lineRule="auto"/>
              <w:jc w:val="center"/>
              <w:rPr>
                <w:rFonts w:ascii="Times New Roman" w:eastAsia="Calibri" w:hAnsi="Times New Roman" w:cs="Times New Roman"/>
                <w:sz w:val="24"/>
                <w:szCs w:val="24"/>
              </w:rPr>
            </w:pPr>
            <w:r w:rsidRPr="00E043E1">
              <w:rPr>
                <w:rFonts w:ascii="Times New Roman" w:eastAsia="Calibri" w:hAnsi="Times New Roman" w:cs="Times New Roman"/>
                <w:sz w:val="24"/>
                <w:szCs w:val="24"/>
              </w:rPr>
              <w:t>–</w:t>
            </w:r>
          </w:p>
        </w:tc>
        <w:tc>
          <w:tcPr>
            <w:tcW w:w="5103" w:type="dxa"/>
          </w:tcPr>
          <w:p w:rsidR="00E043E1" w:rsidRPr="00E043E1" w:rsidRDefault="00E043E1" w:rsidP="00E043E1">
            <w:pPr>
              <w:autoSpaceDE w:val="0"/>
              <w:autoSpaceDN w:val="0"/>
              <w:adjustRightInd w:val="0"/>
              <w:spacing w:after="0" w:line="240" w:lineRule="auto"/>
              <w:rPr>
                <w:rFonts w:ascii="Times New Roman" w:eastAsia="Calibri" w:hAnsi="Times New Roman" w:cs="Times New Roman"/>
                <w:sz w:val="24"/>
                <w:szCs w:val="24"/>
              </w:rPr>
            </w:pPr>
            <w:r w:rsidRPr="00E043E1">
              <w:rPr>
                <w:rFonts w:ascii="Times New Roman" w:eastAsia="Calibri" w:hAnsi="Times New Roman" w:cs="Times New Roman"/>
                <w:sz w:val="24"/>
                <w:szCs w:val="24"/>
              </w:rPr>
              <w:t>2023-2026 годы</w:t>
            </w:r>
          </w:p>
        </w:tc>
      </w:tr>
      <w:tr w:rsidR="00E043E1" w:rsidRPr="00E043E1" w:rsidTr="00E043E1">
        <w:tc>
          <w:tcPr>
            <w:tcW w:w="3686" w:type="dxa"/>
          </w:tcPr>
          <w:p w:rsidR="00E043E1" w:rsidRPr="00E043E1" w:rsidRDefault="00E043E1" w:rsidP="00E043E1">
            <w:pPr>
              <w:autoSpaceDE w:val="0"/>
              <w:autoSpaceDN w:val="0"/>
              <w:adjustRightInd w:val="0"/>
              <w:spacing w:after="0" w:line="240" w:lineRule="auto"/>
              <w:rPr>
                <w:rFonts w:ascii="Times New Roman" w:eastAsia="Calibri" w:hAnsi="Times New Roman" w:cs="Times New Roman"/>
                <w:sz w:val="24"/>
                <w:szCs w:val="24"/>
              </w:rPr>
            </w:pPr>
            <w:r w:rsidRPr="00E043E1">
              <w:rPr>
                <w:rFonts w:ascii="Times New Roman" w:eastAsia="Calibri" w:hAnsi="Times New Roman" w:cs="Times New Roman"/>
                <w:sz w:val="24"/>
                <w:szCs w:val="24"/>
              </w:rPr>
              <w:t>Объемы финансирования подпрограммы с разбивкой по годам реализации подпрограммы</w:t>
            </w:r>
          </w:p>
        </w:tc>
        <w:tc>
          <w:tcPr>
            <w:tcW w:w="709" w:type="dxa"/>
          </w:tcPr>
          <w:p w:rsidR="00E043E1" w:rsidRPr="00E043E1" w:rsidRDefault="00E043E1" w:rsidP="00E043E1">
            <w:pPr>
              <w:autoSpaceDE w:val="0"/>
              <w:autoSpaceDN w:val="0"/>
              <w:adjustRightInd w:val="0"/>
              <w:spacing w:after="0" w:line="240" w:lineRule="auto"/>
              <w:jc w:val="center"/>
              <w:rPr>
                <w:rFonts w:ascii="Times New Roman" w:eastAsia="Calibri" w:hAnsi="Times New Roman" w:cs="Times New Roman"/>
                <w:sz w:val="24"/>
                <w:szCs w:val="24"/>
              </w:rPr>
            </w:pPr>
            <w:r w:rsidRPr="00E043E1">
              <w:rPr>
                <w:rFonts w:ascii="Times New Roman" w:eastAsia="Calibri" w:hAnsi="Times New Roman" w:cs="Times New Roman"/>
                <w:sz w:val="24"/>
                <w:szCs w:val="24"/>
              </w:rPr>
              <w:t>–</w:t>
            </w:r>
          </w:p>
        </w:tc>
        <w:tc>
          <w:tcPr>
            <w:tcW w:w="5103" w:type="dxa"/>
          </w:tcPr>
          <w:p w:rsidR="00E043E1" w:rsidRPr="00E043E1" w:rsidRDefault="00E043E1" w:rsidP="00E043E1">
            <w:pPr>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прогнозируемые объемы бюджетных ассигнований на реализацию мероприятий подпрограммы в 2023 - 2026 годах составляют 5688,5 тыс. рублей, в том числе:</w:t>
            </w:r>
          </w:p>
          <w:p w:rsidR="00E043E1" w:rsidRPr="00E043E1" w:rsidRDefault="00E043E1" w:rsidP="00E043E1">
            <w:pPr>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2023 году – 5347,2 тыс. рублей;</w:t>
            </w:r>
          </w:p>
          <w:p w:rsidR="00E043E1" w:rsidRPr="00E043E1" w:rsidRDefault="00E043E1" w:rsidP="00E043E1">
            <w:pPr>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2024 году – 0 тыс. рублей;</w:t>
            </w:r>
          </w:p>
          <w:p w:rsidR="00E043E1" w:rsidRPr="00E043E1" w:rsidRDefault="00E043E1" w:rsidP="00E043E1">
            <w:pPr>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2025 году – 0 тыс. рублей;</w:t>
            </w:r>
          </w:p>
          <w:p w:rsidR="00E043E1" w:rsidRPr="00E043E1" w:rsidRDefault="00E043E1" w:rsidP="00E043E1">
            <w:pPr>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2026 году  – 0 тыс. рублей;</w:t>
            </w:r>
          </w:p>
          <w:p w:rsidR="00E043E1" w:rsidRPr="00E043E1" w:rsidRDefault="00E043E1" w:rsidP="00E043E1">
            <w:pPr>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из них средства:</w:t>
            </w:r>
          </w:p>
          <w:p w:rsidR="00E043E1" w:rsidRPr="00E043E1" w:rsidRDefault="00E043E1" w:rsidP="00E043E1">
            <w:pPr>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федерального бюджета – 0,00 тыс. рублей, в том числе:</w:t>
            </w:r>
          </w:p>
          <w:p w:rsidR="00E043E1" w:rsidRPr="00E043E1" w:rsidRDefault="00E043E1" w:rsidP="00E043E1">
            <w:pPr>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2023 году – 0,0 тыс. рублей;</w:t>
            </w:r>
          </w:p>
          <w:p w:rsidR="00E043E1" w:rsidRPr="00E043E1" w:rsidRDefault="00E043E1" w:rsidP="00E043E1">
            <w:pPr>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2024 году – 0,0 тыс. рублей;</w:t>
            </w:r>
          </w:p>
          <w:p w:rsidR="00E043E1" w:rsidRPr="00E043E1" w:rsidRDefault="00E043E1" w:rsidP="00E043E1">
            <w:pPr>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2025 году – 0,0 тыс. рублей;</w:t>
            </w:r>
          </w:p>
          <w:p w:rsidR="00E043E1" w:rsidRPr="00E043E1" w:rsidRDefault="00E043E1" w:rsidP="00E043E1">
            <w:pPr>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2026 году – 0,0 тыс. рублей;</w:t>
            </w:r>
          </w:p>
          <w:p w:rsidR="00E043E1" w:rsidRPr="00E043E1" w:rsidRDefault="00E043E1" w:rsidP="00E043E1">
            <w:pPr>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бюджета Чувашской Республики – 5347,2 тыс. рублей, в том числе:</w:t>
            </w:r>
          </w:p>
          <w:p w:rsidR="00E043E1" w:rsidRPr="00E043E1" w:rsidRDefault="00E043E1" w:rsidP="00E043E1">
            <w:pPr>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2023 году – 5347,2 тыс. рублей;</w:t>
            </w:r>
          </w:p>
          <w:p w:rsidR="00E043E1" w:rsidRPr="00E043E1" w:rsidRDefault="00E043E1" w:rsidP="00E043E1">
            <w:pPr>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lastRenderedPageBreak/>
              <w:t>в 2024 году – 0,0  тыс. рублей;</w:t>
            </w:r>
          </w:p>
          <w:p w:rsidR="00E043E1" w:rsidRPr="00E043E1" w:rsidRDefault="00E043E1" w:rsidP="00E043E1">
            <w:pPr>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2025 году – 0,0 тыс. рублей;</w:t>
            </w:r>
          </w:p>
          <w:p w:rsidR="00E043E1" w:rsidRPr="00E043E1" w:rsidRDefault="00E043E1" w:rsidP="00E043E1">
            <w:pPr>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2026 году – 0,0 тыс. рублей;</w:t>
            </w:r>
          </w:p>
          <w:p w:rsidR="00E043E1" w:rsidRPr="00E043E1" w:rsidRDefault="00E043E1" w:rsidP="00E043E1">
            <w:pPr>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бюджета Красночетайского муниципального округа –</w:t>
            </w:r>
            <w:r w:rsidRPr="00E043E1">
              <w:rPr>
                <w:rFonts w:ascii="Times New Roman" w:eastAsia="Calibri" w:hAnsi="Times New Roman" w:cs="Times New Roman"/>
                <w:color w:val="FF0000"/>
                <w:sz w:val="24"/>
                <w:szCs w:val="24"/>
              </w:rPr>
              <w:t xml:space="preserve"> </w:t>
            </w:r>
            <w:r w:rsidRPr="00E043E1">
              <w:rPr>
                <w:rFonts w:ascii="Times New Roman" w:eastAsia="Calibri" w:hAnsi="Times New Roman" w:cs="Times New Roman"/>
                <w:sz w:val="24"/>
                <w:szCs w:val="24"/>
              </w:rPr>
              <w:t>341,3 тыс. рублей, в том числе:</w:t>
            </w:r>
          </w:p>
          <w:p w:rsidR="00E043E1" w:rsidRPr="00E043E1" w:rsidRDefault="00E043E1" w:rsidP="00E043E1">
            <w:pPr>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2023 году –341,3 тыс. рублей;</w:t>
            </w:r>
          </w:p>
          <w:p w:rsidR="00E043E1" w:rsidRPr="00E043E1" w:rsidRDefault="00E043E1" w:rsidP="00E043E1">
            <w:pPr>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2024 году – 0 тыс. рублей;</w:t>
            </w:r>
          </w:p>
          <w:p w:rsidR="00E043E1" w:rsidRPr="00E043E1" w:rsidRDefault="00E043E1" w:rsidP="00E043E1">
            <w:pPr>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2025 году – 0 тыс. рублей;</w:t>
            </w:r>
          </w:p>
          <w:p w:rsidR="00E043E1" w:rsidRPr="00E043E1" w:rsidRDefault="00E043E1" w:rsidP="00E043E1">
            <w:pPr>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в 2026 году – 0 тыс. рублей;</w:t>
            </w:r>
          </w:p>
          <w:p w:rsidR="00E043E1" w:rsidRPr="00E043E1" w:rsidRDefault="00E043E1" w:rsidP="00E043E1">
            <w:pPr>
              <w:autoSpaceDE w:val="0"/>
              <w:autoSpaceDN w:val="0"/>
              <w:adjustRightInd w:val="0"/>
              <w:spacing w:after="0" w:line="240" w:lineRule="auto"/>
              <w:jc w:val="both"/>
              <w:rPr>
                <w:rFonts w:ascii="Times New Roman" w:eastAsia="Calibri" w:hAnsi="Times New Roman" w:cs="Times New Roman"/>
                <w:sz w:val="24"/>
                <w:szCs w:val="24"/>
              </w:rPr>
            </w:pPr>
            <w:r w:rsidRPr="00E043E1">
              <w:rPr>
                <w:rFonts w:ascii="Times New Roman" w:eastAsia="Calibri" w:hAnsi="Times New Roman" w:cs="Times New Roman"/>
                <w:sz w:val="24"/>
                <w:szCs w:val="24"/>
              </w:rPr>
              <w:t>Объемы финансирования подпрограммы уточняются ежегодно при формировании республиканского бюджета Красночетайского муниципального округа на очередной финансовый год и плановый период.</w:t>
            </w:r>
          </w:p>
        </w:tc>
      </w:tr>
    </w:tbl>
    <w:p w:rsidR="00E043E1" w:rsidRPr="00E043E1" w:rsidRDefault="00E043E1" w:rsidP="00E043E1">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p>
    <w:p w:rsidR="00E043E1" w:rsidRPr="00E043E1" w:rsidRDefault="00E043E1" w:rsidP="00E043E1">
      <w:pPr>
        <w:spacing w:after="0" w:line="240" w:lineRule="auto"/>
        <w:jc w:val="center"/>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Раздел 1. ПРИОРИТЕТЫ И ЦЕЛЬ ПОДПРОГРАММЫ "РЕГИОНАЛЬНЫЙ ПРОЕКТ ПО МОДЕРНИЗАЦИИ ШКОЛЬНЫХ СИСТЕМ ОБРАЗОВАНИЯ В ЧУВАШСКОЙ РЕСПУБЛИКЕ", ОБЩАЯ ХАРАКТЕРИСТИКА УЧАСТИЯ ОРГАНА МЕСТНОГО САМОУПРАВЛЕНИЯ МУНИЦИПАЛЬНОГО ОКРУГА В РЕАЛИЗАЦИИ ПОДПРОГРАММЫ</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Приоритетом государственной политики Чувашской Республики в сфере образования является достижение современного качества образования, обеспечивающего удовлетворение актуальных и перспективных потребностей личности, общества и государства.</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Органы местного самоуправления муниципальных районов, муниципальных округов и городских округов участвуют в формировании планов, реализации мероприятий, использовании результатов мероприятий подпрограммы.</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Целью подпрограммы является приведение в нормативное состояние зданий общеобразовательных организаций в Чувашской Республике. Планируется отремонтировать здания общеобразовательных организаций:</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в 2023 году - не менее 1 здания;</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в 2024 году - 0 зданий;</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в 2025 году - 0 зданий;</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в 2026 году - 0 зданий.</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Для достижения указанной цели предусматриваются проведение капитального ремонта зданий общеобразовательных организаций, их оснащение современными средствами обучения и воспитания, а также реализация ряда инфраструктурных и организационных мероприятий.</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Таким образом, подпрограммой для достижения цели предусматривается решение следующих задач:</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реализация капитальных ремонтов нуждающихся в нем зданий (обособленных помещений, помещений) общеобразовательных организаций;</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оснащение отремонтированных зданий и (или) помещений общеобразовательных организаций современными средствами обучения и воспитания;</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обеспечение нормативного уровня антитеррористической защищенности отремонтированных зданий общеобразовательных организаций;</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повышение качества профессиональной подготовки педагогического и управленческого состава общеобразовательных организаций, включенных в подпрограмму;</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обновление в отремонтированных зданиях общеобразовательных организаций учебников и учебных пособий, не позволяющих их дальнейшее использование в образовательном процессе по причинам ветхости и дефектности;</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lastRenderedPageBreak/>
        <w:t>привлечение учащихся, учителей и родительского сообщества к обсуждению дизайнерских и иных решений в рамках подготовки к проведению и к приемке ремонтных работ;</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модернизация территории, относящейся к общеобразовательной организации.</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Выполнение мероприятий подпрограммы позволит реализовать комплекс мероприятий по приведению в нормативное состояние зданий и материально-технической базы муниципальных общеобразовательных организаций и обеспечить надлежащие условия для осуществления в них образовательного процесса.</w:t>
      </w:r>
    </w:p>
    <w:p w:rsidR="00E043E1" w:rsidRPr="00E043E1" w:rsidRDefault="00E043E1" w:rsidP="00E043E1">
      <w:pPr>
        <w:spacing w:after="0" w:line="240" w:lineRule="auto"/>
        <w:jc w:val="center"/>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Раздел 2. ПЕРЕЧЕНЬ И СВЕДЕНИЯ О ЦЕЛЕВЫХ ПОКАЗАТЕЛЯХ (ИНДИКАТОРАХ) ПОДПРОГРАММЫ С РАСШИФРОВКОЙ ПЛАНОВЫХ ЗНАЧЕНИЙ ПО ГОДАМ ЕЕ РЕАЛИЗАЦИИ</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Целевыми показателями (индикаторами) подпрограммы являются:</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количество зданий (обособленных помещений, помещений) общеобразовательных организаций, в которых проведен капитальный ремонт;</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количество отремонтированных зданий и (или) помещений общеобразовательных организаций, оснащенных современными средствами обучения и воспитания;</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количество отремонтированных зданий и (или) помещений общеобразовательных организаций, в которых обеспечен нормативный уровень антитеррористической защищенности;</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количество отремонтированных зданий и (или) помещений общеобразовательных организаций, в которых педагогический и управленческий состав прошел профессиональную переподготовку или повышение квалификации;</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количество отремонтированных зданий и (или) помещений общеобразовательных организаций, в которых проведена модернизация прилегающей к общеобразовательной организации территории;</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количество отремонтированных зданий и (или) помещений общеобразовательных организаций, в которых обновлены учебники и учебные пособия, не позволяющие их дальнейшее использование в образовательном процессе по причинам ветхости и дефектности.</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В результате реализации мероприятий подпрограммы ожидается достижение к 2027 году следующих целевых показателей (индикаторов):</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количество зданий (обособленных помещений, помещений) общеобразовательных организаций, в которых проведен капитальный ремонт:</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в 2023 году - 1 единица;</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в 2024 году - 1 единица;</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в 2025 году - 1 единица;</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в 2026 году - 1 единица;</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количество отремонтированных зданий и (или) помещений общеобразовательных организаций, оснащенных современными средствами обучения и воспитания:</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в 2023 году - 1 единица;</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в 2024 году - 1 единица;</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в 2025 году - 1 единица;</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в 2026 году - 1 единица;</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количество отремонтированных зданий и (или) помещений общеобразовательных организаций, в которых обеспечен нормативный уровень антитеррористической защищенности:</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в 2023 году - 1 единица;</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в 2024 году - 1 единица;</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в 2025 году - 1 единица;</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в 2026 году - 1 единица;</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количество отремонтированных зданий и (или) помещений общеобразовательных организаций, в которых педагогический и управленческий состав прошел профессиональную переподготовку или повышение квалификации:</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lastRenderedPageBreak/>
        <w:t>в 2023 году - 1 единица;</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в 2024 году - 1 единица;</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в 2025 году - 1 единица;</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в 2026 году - 1 единица;</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количество отремонтированных зданий и (или) помещений общеобразовательных организаций, в которых проведена модернизация прилегающей к общеобразовательной организации территории:</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в 2023 году - 1 единица;</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в 2024 году - 1 единица;</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в 2025 году - 1 единица;</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в 2026 году - 1 единица;</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количество отремонтированных зданий и (или) помещений общеобразовательных организаций, в которых обновлены учебники и учебные пособия, не позволяющие их дальнейшее использование в образовательном процессе по причинам ветхости и дефектности:</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в 2023 году - 1 единица;</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в 2024 году - 1 единица;</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в 2025 году - 1 единица;</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в 2026 году - 1 единица.</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Раздел 3. ХАРАКТЕРИСТИКИ ОСНОВНЫХ МЕРОПРИЯТИЙ, МЕРОПРИЯТИЙ ПОДПРОГРАММЫ С УКАЗАНИЕМ СРОКОВ И ЭТАПОВ ИХ РЕАЛИЗАЦИИ</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Основные мероприятия подпрограммы направлены на реализацию поставленных цели и задач подпрограммы и муниципальной программы в целом.</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Подпрограмма "Региональный проект по модернизации школьных систем образования в Чувашской Республике" объединяет 7 основных мероприятий:</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Основное мероприятие 1. Проведение работ по капитальному ремонту зданий государственных (муниципальных) общеобразовательных организаций.</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В рамках данного основного мероприятия планируется осуществление работ по капитальному ремонту нуждающихся в нем помещений и площадей, расположенных непосредственно в контуре зданий общеобразовательных организаций, включая ремонты санитарных узлов, пищеблоков, подвальных помещений и коммуникаций, внутри объектовых спортивных сооружений, в том числе плавательных бассейнов. В рамках мероприятия проводятся работы, включенные в укрупненный перечень:</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ремонт фундамента, цоколя и отмостки;</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ремонт кровли;</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ремонт потолков, междуэтажных перекрытий и полов;</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ремонт окон, дверей (входных и внутренних) и ворот учебных зданий;</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ремонт входных групп, лестниц и крылец;</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внутренние штукатурные, облицовочные и малярные работы;</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ремонт фасадов;</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ремонт системы отопления;</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ремонт системы вентиляции;</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ремонт системы горячего и холодного водоснабжения;</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ремонт системы канализации;</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электромонтажные работы;</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ремонт слаботочных сетей;</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ремонт систем пожаротушения.</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Объекты капитального ремонта, включенные в подпрограмму, должны быть отражены в форме федерального статистического наблюдения N ОО-2 "Сведения о материально-технической и информационной базе, финансово-экономической деятельности общеобразовательной организации".</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В рамках данного основного мероприятия будет реализовано:</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lastRenderedPageBreak/>
        <w:t>Мероприятие 1.1. Реализация мероприятий по модернизации школьных систем образования.</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Основное мероприятие 2. Оснащение отремонтированных зданий общеобразовательных организаций средствами обучения и воспитания.</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В рамках данного основного мероприятия планируется осуществление работ по оснащению включенных в подпрограмму зданий общеобразовательных организаций недостающими или нуждающимися в замене средствами обучения и воспитания в соответствии с перечнем средств обучения и воспитания, соответствующих современным условиям обучения и необходимых при оснащении общеобразовательных организаций, утвержденным Министерством просвещения Российской Федерации в соответствии с подпунктом "г" пункта 5 Правил предоставления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(исходя из прогнозируемой потребности) новых мест в общеобразовательных организациях в рамках государственной программы Российской Федерации "Развитие образования", приведенных в приложении N 3 к государственной программе Российской Федерации "Развитие образования".</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В рамках данного основного мероприятия будет реализовано:</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Мероприятие 2.1. Реализация мероприятий по модернизации школьных систем образования.</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Основное мероприятие 3. 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В рамках мероприятия обеспечивается нормативное соответствие объектов капитального ремонта, относящихся к сфере деятельности Министерства образования и молодежной политики Чувашской Республики, требованиям к антитеррористической защищенности объектов (территорий), утвержденных Правительством Российской Федерации в установленном порядке.</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В рамках данного основного мероприятия будет реализовано:</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 xml:space="preserve"> Мероприятие 3.1. Укрепление материально-технической базы муниципальных образовательных организаций.</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Основное мероприятие 4. Обеспечение повышения квалификации/профессиональной переподготовки учителей, осуществляющих учебный процесс в объектах капитального ремонта, сверх минимальных требований, установленных законодательством, и (или) обучения управленческих команд, состоящих из представителей администраций и педагогических работников объектов капитального ремонта.</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В рамках основного мероприятия обеспечиваются опережающие темпы (или охват) повышения квалификации/профессиональной переподготовки учителей, осуществляющих учебный процесс в объектах капитального ремонта, сверх минимальных требований, установленных пунктом 2 части 5 статьи 47 Федерального закона от 29 декабря 2012 г. N 273-ФЗ "Об образовании в Российской Федерации", и (или) целевое обучение управленческих команд, состоящих из представителей администраций и педагогических работников общеобразовательных организаций, включенных в подпрограмму.</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Основное мероприятие 5. Обновление в объектах капитального ремонта 100% учебников и учебных пособий, не позволяющих их дальнейшее использование в образовательном процессе по причинам ветхости и дефектности.</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В рамках данного основного мероприятия в случае наличия в библиотечном фонде общеобразовательной организации учебников и учебных пособий, не позволяющих их дальнейшее использование в образовательном процессе по причинам ветхости и дефектности, предусматривается их замена.</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В рамках данного основного мероприятия будет реализовано:</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lastRenderedPageBreak/>
        <w:t>Мероприятие 5.1. Укрепление материально-технической базы муниципальных образовательных организаций.</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Основное мероприятие 6. Привлечение учащихся, учителей и родительского сообщества к обсуждению дизайнерских и иных решений в рамках подготовки к проведению и к приемке ремонтных работ.</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Данное основное мероприятие направлено на повышение эффективности мероприятий по капитальному ремонту общеобразовательных организаций путем максимального учета пожеланий учащихся, учителей и родительского сообщества при планировании капитального ремонта, а также на обеспечение роста удовлетворенности учащихся, учителей и родительского сообщества условиями образовательной инфраструктуры.</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Основное мероприятие 7. Модернизация территорий общеобразовательных организаций.</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В рамках данного основного мероприятия предусматривается модернизация прилегающей к общеобразовательной организации территории:</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ремонт дорожного покрытия;</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ремонт (модернизация) спортивных площадок;</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ремонт (замена) малых архитектурных форм, в том числе приобретение (замена) оборудования, инвентаря для спортивных сооружений;</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ремонт систем дренажа (при высоком уровне грунтовых вод);</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ремонт сетей электроснабжения, уличного освещения, водопровода, канализации тепловых сетей, ограждения.</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В рамках данного основного мероприятия будет реализовано:</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Мероприятие 7.1. Укрепление материально-технической базы муниципальных образовательных организаций (в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Подпрограмма реализуется в период с 2023 по 2026 год.</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p>
    <w:p w:rsidR="00E043E1" w:rsidRPr="00E043E1" w:rsidRDefault="00E043E1" w:rsidP="00E043E1">
      <w:pPr>
        <w:spacing w:after="0" w:line="240" w:lineRule="auto"/>
        <w:jc w:val="center"/>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Раздел 4.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Финансовое обеспечение реализации подпрограммы осуществляется за счет средств федерального бюджета, республиканского бюджета Чувашской Республики и бюджета Красночетайского муниципального округа.</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Общий объем финансирования подпрограммы в 2023 - 2026 годах составляет 5688,5 тыс. рублей, в том числе:</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в 2023 году – 5688,5 тыс. рублей;</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в 2024 году – 0 тыс. рублей;</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в 2025 году – 0 тыс. рублей;</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в 2026 году  – 0 тыс. рублей;</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из них средства:</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федерального бюджета – 0,00 тыс. рублей, в том числе:</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в 2023 году – 0,0 тыс. рублей;</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в 2024 году – 0,0 тыс. рублей;</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в 2025 году – 0,0 тыс. рублей;</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в 2026 году – 0,0 тыс. рублей;</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 xml:space="preserve">бюджета Чувашской Республики – </w:t>
      </w:r>
      <w:r w:rsidRPr="00E043E1">
        <w:rPr>
          <w:rFonts w:ascii="Times New Roman" w:eastAsia="Times New Roman" w:hAnsi="Times New Roman" w:cs="Times New Roman"/>
          <w:color w:val="000000"/>
          <w:sz w:val="24"/>
          <w:szCs w:val="24"/>
          <w:lang w:eastAsia="ru-RU"/>
        </w:rPr>
        <w:t xml:space="preserve">5347,2 </w:t>
      </w:r>
      <w:r w:rsidRPr="00E043E1">
        <w:rPr>
          <w:rFonts w:ascii="Times New Roman" w:eastAsia="Calibri" w:hAnsi="Times New Roman" w:cs="Times New Roman"/>
          <w:sz w:val="24"/>
          <w:szCs w:val="24"/>
        </w:rPr>
        <w:t>тыс. рублей, в том числе:</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 xml:space="preserve">в 2023 году – </w:t>
      </w:r>
      <w:r w:rsidRPr="00E043E1">
        <w:rPr>
          <w:rFonts w:ascii="Times New Roman" w:eastAsia="Times New Roman" w:hAnsi="Times New Roman" w:cs="Times New Roman"/>
          <w:color w:val="000000"/>
          <w:sz w:val="24"/>
          <w:szCs w:val="24"/>
          <w:lang w:eastAsia="ru-RU"/>
        </w:rPr>
        <w:t>5347,2</w:t>
      </w:r>
      <w:r w:rsidRPr="00E043E1">
        <w:rPr>
          <w:rFonts w:ascii="Times New Roman" w:eastAsia="Calibri" w:hAnsi="Times New Roman" w:cs="Times New Roman"/>
          <w:sz w:val="24"/>
          <w:szCs w:val="24"/>
        </w:rPr>
        <w:t xml:space="preserve"> тыс. рублей;</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в 2024 году – 0,0 тыс. рублей;</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в 2025 году – 0,0 тыс. рублей;</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в 2026 году – 0,0 тыс. рублей;</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бюджета Красночетайского муниципального округа – 341,3 тыс. рублей, в том числе:</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в 2023 году –341,3 тыс. рублей;</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lastRenderedPageBreak/>
        <w:t>в 2024 году – 0 тыс. рублей;</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в 2025 году – 0 тыс. рублей;</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в 2026 году – 0 тыс. рублей;</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Объемы финансирования подпрограммы подлежат ежегодному уточнению исходя из реальных возможностей бюджетов всех уровней.</w:t>
      </w:r>
    </w:p>
    <w:p w:rsidR="00E043E1" w:rsidRPr="00E043E1" w:rsidRDefault="00E043E1" w:rsidP="00E043E1">
      <w:pPr>
        <w:spacing w:after="0" w:line="240" w:lineRule="auto"/>
        <w:jc w:val="both"/>
        <w:textAlignment w:val="baseline"/>
        <w:rPr>
          <w:rFonts w:ascii="Times New Roman" w:eastAsia="Calibri" w:hAnsi="Times New Roman" w:cs="Times New Roman"/>
          <w:sz w:val="24"/>
          <w:szCs w:val="24"/>
        </w:rPr>
      </w:pPr>
      <w:r w:rsidRPr="00E043E1">
        <w:rPr>
          <w:rFonts w:ascii="Times New Roman" w:eastAsia="Calibri" w:hAnsi="Times New Roman" w:cs="Times New Roman"/>
          <w:sz w:val="24"/>
          <w:szCs w:val="24"/>
        </w:rPr>
        <w:t>В Перечень объектов по модернизации школьных систем образования в Чувашской Республике на 2022 - 2023 годы включено МБОУ «Питеркинская СОШ», расположенное по адресу: 429052, Чувашская Республика, Красночетайский район, д. Питеркино, ул. Школьная, д. 4.</w:t>
      </w:r>
    </w:p>
    <w:p w:rsidR="00E043E1" w:rsidRPr="00E043E1" w:rsidRDefault="00E043E1" w:rsidP="00E043E1">
      <w:pPr>
        <w:spacing w:after="240" w:line="240" w:lineRule="auto"/>
        <w:jc w:val="center"/>
        <w:textAlignment w:val="baseline"/>
        <w:rPr>
          <w:rFonts w:ascii="Arial" w:eastAsia="Times New Roman" w:hAnsi="Arial" w:cs="Arial"/>
          <w:b/>
          <w:bCs/>
          <w:color w:val="444444"/>
          <w:sz w:val="24"/>
          <w:szCs w:val="24"/>
          <w:lang w:eastAsia="ru-RU"/>
        </w:rPr>
        <w:sectPr w:rsidR="00E043E1" w:rsidRPr="00E043E1">
          <w:pgSz w:w="11906" w:h="16838"/>
          <w:pgMar w:top="1134" w:right="850" w:bottom="1134" w:left="1701" w:header="708" w:footer="708" w:gutter="0"/>
          <w:cols w:space="708"/>
          <w:docGrid w:linePitch="360"/>
        </w:sectPr>
      </w:pPr>
      <w:r w:rsidRPr="00E043E1">
        <w:rPr>
          <w:rFonts w:ascii="Arial" w:eastAsia="Times New Roman" w:hAnsi="Arial" w:cs="Arial"/>
          <w:b/>
          <w:bCs/>
          <w:color w:val="444444"/>
          <w:sz w:val="24"/>
          <w:szCs w:val="24"/>
          <w:lang w:eastAsia="ru-RU"/>
        </w:rPr>
        <w:br/>
      </w:r>
    </w:p>
    <w:p w:rsidR="00E043E1" w:rsidRPr="00E043E1" w:rsidRDefault="00E043E1" w:rsidP="00E043E1">
      <w:pPr>
        <w:spacing w:after="240" w:line="240" w:lineRule="auto"/>
        <w:jc w:val="right"/>
        <w:textAlignment w:val="baseline"/>
        <w:rPr>
          <w:rFonts w:ascii="Times New Roman" w:eastAsia="Times New Roman" w:hAnsi="Times New Roman" w:cs="Times New Roman"/>
          <w:b/>
          <w:bCs/>
          <w:color w:val="444444"/>
          <w:sz w:val="24"/>
          <w:szCs w:val="24"/>
          <w:lang w:eastAsia="ru-RU"/>
        </w:rPr>
      </w:pPr>
      <w:r w:rsidRPr="00E043E1">
        <w:rPr>
          <w:rFonts w:ascii="Times New Roman" w:eastAsia="Times New Roman" w:hAnsi="Times New Roman" w:cs="Times New Roman"/>
          <w:b/>
          <w:bCs/>
          <w:color w:val="444444"/>
          <w:sz w:val="24"/>
          <w:szCs w:val="24"/>
          <w:lang w:eastAsia="ru-RU"/>
        </w:rPr>
        <w:lastRenderedPageBreak/>
        <w:t>Приложение N 1</w:t>
      </w:r>
      <w:r w:rsidRPr="00E043E1">
        <w:rPr>
          <w:rFonts w:ascii="Times New Roman" w:eastAsia="Times New Roman" w:hAnsi="Times New Roman" w:cs="Times New Roman"/>
          <w:b/>
          <w:bCs/>
          <w:color w:val="444444"/>
          <w:sz w:val="24"/>
          <w:szCs w:val="24"/>
          <w:lang w:eastAsia="ru-RU"/>
        </w:rPr>
        <w:br/>
        <w:t>к подпрограмме «Региональный проект по модернизации</w:t>
      </w:r>
      <w:r w:rsidRPr="00E043E1">
        <w:rPr>
          <w:rFonts w:ascii="Times New Roman" w:eastAsia="Times New Roman" w:hAnsi="Times New Roman" w:cs="Times New Roman"/>
          <w:b/>
          <w:bCs/>
          <w:color w:val="444444"/>
          <w:sz w:val="24"/>
          <w:szCs w:val="24"/>
          <w:lang w:eastAsia="ru-RU"/>
        </w:rPr>
        <w:br/>
        <w:t>школьных систем образования в Чувашской Республике»</w:t>
      </w:r>
    </w:p>
    <w:p w:rsidR="00E043E1" w:rsidRPr="00E043E1" w:rsidRDefault="00E043E1" w:rsidP="00E043E1">
      <w:pPr>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E043E1">
        <w:rPr>
          <w:rFonts w:ascii="Times New Roman" w:eastAsia="Times New Roman" w:hAnsi="Times New Roman" w:cs="Times New Roman"/>
          <w:b/>
          <w:bCs/>
          <w:color w:val="444444"/>
          <w:sz w:val="24"/>
          <w:szCs w:val="24"/>
          <w:lang w:eastAsia="ru-RU"/>
        </w:rPr>
        <w:t>РЕСУРСНОЕ ОБЕСПЕЧЕНИЕ РЕАЛИЗАЦИИ ПОДПРОГРАММЫ "РЕГИОНАЛЬНЫЙ ПРОЕКТ ПО МОДЕРНИЗАЦИИ ШКОЛЬНЫХ СИСТЕМ ОБРАЗОВАНИЯ В ЧУВАШСКОЙ РЕСПУБЛИКЕ" МУНИЦИПАЛЬНОЙ ПРОГРАММЫ «РАЗВИТИЕ ОБРАЗОВАНИЯ» ЗА СЧЕТ ВСЕХ ИСТОЧНИКОВ ФИНАНСИРОВАНИЯ</w:t>
      </w:r>
    </w:p>
    <w:tbl>
      <w:tblPr>
        <w:tblW w:w="15131" w:type="dxa"/>
        <w:tblLayout w:type="fixed"/>
        <w:tblCellMar>
          <w:left w:w="0" w:type="dxa"/>
          <w:right w:w="0" w:type="dxa"/>
        </w:tblCellMar>
        <w:tblLook w:val="04A0" w:firstRow="1" w:lastRow="0" w:firstColumn="1" w:lastColumn="0" w:noHBand="0" w:noVBand="1"/>
      </w:tblPr>
      <w:tblGrid>
        <w:gridCol w:w="1275"/>
        <w:gridCol w:w="2409"/>
        <w:gridCol w:w="859"/>
        <w:gridCol w:w="1267"/>
        <w:gridCol w:w="709"/>
        <w:gridCol w:w="708"/>
        <w:gridCol w:w="1592"/>
        <w:gridCol w:w="679"/>
        <w:gridCol w:w="2268"/>
        <w:gridCol w:w="71"/>
        <w:gridCol w:w="887"/>
        <w:gridCol w:w="71"/>
        <w:gridCol w:w="707"/>
        <w:gridCol w:w="71"/>
        <w:gridCol w:w="707"/>
        <w:gridCol w:w="71"/>
        <w:gridCol w:w="707"/>
        <w:gridCol w:w="73"/>
      </w:tblGrid>
      <w:tr w:rsidR="00E043E1" w:rsidRPr="00E043E1" w:rsidTr="00E043E1">
        <w:trPr>
          <w:gridAfter w:val="1"/>
          <w:wAfter w:w="73" w:type="dxa"/>
          <w:trHeight w:val="15"/>
        </w:trPr>
        <w:tc>
          <w:tcPr>
            <w:tcW w:w="1275" w:type="dxa"/>
            <w:tcBorders>
              <w:left w:val="nil"/>
              <w:bottom w:val="single" w:sz="6" w:space="0" w:color="000000"/>
              <w:right w:val="nil"/>
            </w:tcBorders>
            <w:shd w:val="clear" w:color="auto" w:fill="auto"/>
            <w:hideMark/>
          </w:tcPr>
          <w:p w:rsidR="00E043E1" w:rsidRPr="00E043E1" w:rsidRDefault="00E043E1" w:rsidP="00E043E1">
            <w:pPr>
              <w:spacing w:after="0" w:line="240" w:lineRule="auto"/>
              <w:rPr>
                <w:rFonts w:ascii="Arial" w:eastAsia="Times New Roman" w:hAnsi="Arial" w:cs="Arial"/>
                <w:color w:val="444444"/>
                <w:sz w:val="24"/>
                <w:szCs w:val="24"/>
                <w:lang w:eastAsia="ru-RU"/>
              </w:rPr>
            </w:pPr>
          </w:p>
        </w:tc>
        <w:tc>
          <w:tcPr>
            <w:tcW w:w="2409" w:type="dxa"/>
            <w:tcBorders>
              <w:left w:val="nil"/>
              <w:bottom w:val="single" w:sz="6" w:space="0" w:color="000000"/>
              <w:right w:val="nil"/>
            </w:tcBorders>
            <w:shd w:val="clear" w:color="auto" w:fill="auto"/>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859" w:type="dxa"/>
            <w:tcBorders>
              <w:left w:val="nil"/>
              <w:bottom w:val="single" w:sz="6" w:space="0" w:color="000000"/>
              <w:right w:val="nil"/>
            </w:tcBorders>
            <w:shd w:val="clear" w:color="auto" w:fill="auto"/>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1267" w:type="dxa"/>
            <w:tcBorders>
              <w:left w:val="nil"/>
              <w:bottom w:val="single" w:sz="6" w:space="0" w:color="000000"/>
              <w:right w:val="nil"/>
            </w:tcBorders>
            <w:shd w:val="clear" w:color="auto" w:fill="auto"/>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709" w:type="dxa"/>
            <w:tcBorders>
              <w:left w:val="nil"/>
              <w:bottom w:val="single" w:sz="6" w:space="0" w:color="000000"/>
              <w:right w:val="nil"/>
            </w:tcBorders>
            <w:shd w:val="clear" w:color="auto" w:fill="auto"/>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708" w:type="dxa"/>
            <w:tcBorders>
              <w:left w:val="nil"/>
              <w:bottom w:val="single" w:sz="6" w:space="0" w:color="000000"/>
              <w:right w:val="nil"/>
            </w:tcBorders>
            <w:shd w:val="clear" w:color="auto" w:fill="auto"/>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1592" w:type="dxa"/>
            <w:tcBorders>
              <w:left w:val="nil"/>
              <w:bottom w:val="single" w:sz="6" w:space="0" w:color="000000"/>
              <w:right w:val="nil"/>
            </w:tcBorders>
            <w:shd w:val="clear" w:color="auto" w:fill="auto"/>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679" w:type="dxa"/>
            <w:tcBorders>
              <w:left w:val="nil"/>
              <w:bottom w:val="single" w:sz="6" w:space="0" w:color="000000"/>
              <w:right w:val="nil"/>
            </w:tcBorders>
            <w:shd w:val="clear" w:color="auto" w:fill="auto"/>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2268" w:type="dxa"/>
            <w:tcBorders>
              <w:left w:val="nil"/>
              <w:bottom w:val="single" w:sz="6" w:space="0" w:color="000000"/>
              <w:right w:val="nil"/>
            </w:tcBorders>
            <w:shd w:val="clear" w:color="auto" w:fill="auto"/>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958" w:type="dxa"/>
            <w:gridSpan w:val="2"/>
            <w:tcBorders>
              <w:left w:val="nil"/>
              <w:bottom w:val="single" w:sz="6" w:space="0" w:color="000000"/>
              <w:right w:val="nil"/>
            </w:tcBorders>
            <w:shd w:val="clear" w:color="auto" w:fill="auto"/>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778" w:type="dxa"/>
            <w:gridSpan w:val="2"/>
            <w:tcBorders>
              <w:left w:val="nil"/>
              <w:bottom w:val="single" w:sz="6" w:space="0" w:color="000000"/>
              <w:right w:val="nil"/>
            </w:tcBorders>
            <w:shd w:val="clear" w:color="auto" w:fill="auto"/>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778" w:type="dxa"/>
            <w:gridSpan w:val="2"/>
            <w:tcBorders>
              <w:left w:val="nil"/>
              <w:bottom w:val="single" w:sz="6" w:space="0" w:color="000000"/>
              <w:right w:val="nil"/>
            </w:tcBorders>
            <w:shd w:val="clear" w:color="auto" w:fill="auto"/>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778" w:type="dxa"/>
            <w:gridSpan w:val="2"/>
            <w:tcBorders>
              <w:left w:val="nil"/>
              <w:bottom w:val="single" w:sz="6" w:space="0" w:color="000000"/>
              <w:right w:val="nil"/>
            </w:tcBorders>
            <w:shd w:val="clear" w:color="auto" w:fill="auto"/>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r>
      <w:tr w:rsidR="00E043E1" w:rsidRPr="00E043E1" w:rsidTr="00E043E1">
        <w:trPr>
          <w:gridAfter w:val="1"/>
          <w:wAfter w:w="73" w:type="dxa"/>
        </w:trPr>
        <w:tc>
          <w:tcPr>
            <w:tcW w:w="1275"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Статус</w:t>
            </w:r>
          </w:p>
        </w:tc>
        <w:tc>
          <w:tcPr>
            <w:tcW w:w="2409"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Наименование подпрограммы (основного мероприятия, мероприятия)</w:t>
            </w:r>
          </w:p>
        </w:tc>
        <w:tc>
          <w:tcPr>
            <w:tcW w:w="859"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 xml:space="preserve">Задача подпрограммы </w:t>
            </w:r>
          </w:p>
        </w:tc>
        <w:tc>
          <w:tcPr>
            <w:tcW w:w="1267"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Ответственный исполнитель, соисполнители, участники</w:t>
            </w:r>
          </w:p>
        </w:tc>
        <w:tc>
          <w:tcPr>
            <w:tcW w:w="368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Код бюджетной классификации</w:t>
            </w:r>
          </w:p>
        </w:tc>
        <w:tc>
          <w:tcPr>
            <w:tcW w:w="2268"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Источники финансирования</w:t>
            </w:r>
          </w:p>
        </w:tc>
        <w:tc>
          <w:tcPr>
            <w:tcW w:w="329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Расходы по годам, тыс. рублей</w:t>
            </w:r>
          </w:p>
        </w:tc>
      </w:tr>
      <w:tr w:rsidR="00E043E1" w:rsidRPr="00E043E1" w:rsidTr="00E043E1">
        <w:trPr>
          <w:gridAfter w:val="1"/>
          <w:wAfter w:w="73" w:type="dxa"/>
        </w:trPr>
        <w:tc>
          <w:tcPr>
            <w:tcW w:w="1275"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043E1" w:rsidRPr="00E043E1" w:rsidRDefault="00E043E1" w:rsidP="00E043E1">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главный распорядитель бюджетных средств</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раздел, подраздел</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целевая статья расходов</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группа (подгруппа) вида расходов</w:t>
            </w:r>
          </w:p>
        </w:tc>
        <w:tc>
          <w:tcPr>
            <w:tcW w:w="2268" w:type="dxa"/>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043E1" w:rsidRPr="00E043E1" w:rsidRDefault="00E043E1" w:rsidP="00E043E1">
            <w:pPr>
              <w:spacing w:after="0" w:line="240" w:lineRule="auto"/>
              <w:rPr>
                <w:rFonts w:ascii="Times New Roman" w:eastAsia="Times New Roman" w:hAnsi="Times New Roman" w:cs="Times New Roman"/>
                <w:sz w:val="24"/>
                <w:szCs w:val="24"/>
                <w:lang w:eastAsia="ru-RU"/>
              </w:rPr>
            </w:pP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2023</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2024</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2025</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2026</w:t>
            </w:r>
          </w:p>
        </w:tc>
      </w:tr>
      <w:tr w:rsidR="00E043E1" w:rsidRPr="00E043E1" w:rsidTr="00E043E1">
        <w:trPr>
          <w:gridAfter w:val="1"/>
          <w:wAfter w:w="73" w:type="dxa"/>
        </w:trPr>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1</w:t>
            </w: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2</w:t>
            </w:r>
          </w:p>
        </w:tc>
        <w:tc>
          <w:tcPr>
            <w:tcW w:w="8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3</w:t>
            </w:r>
          </w:p>
        </w:tc>
        <w:tc>
          <w:tcPr>
            <w:tcW w:w="12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4</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5</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6</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7</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8</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9</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10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11</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12</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13</w:t>
            </w:r>
          </w:p>
        </w:tc>
      </w:tr>
      <w:tr w:rsidR="00E043E1" w:rsidRPr="00E043E1" w:rsidTr="00E043E1">
        <w:trPr>
          <w:gridAfter w:val="1"/>
          <w:wAfter w:w="73" w:type="dxa"/>
        </w:trPr>
        <w:tc>
          <w:tcPr>
            <w:tcW w:w="1275"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Подпрограмма</w:t>
            </w:r>
          </w:p>
        </w:tc>
        <w:tc>
          <w:tcPr>
            <w:tcW w:w="2409"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 xml:space="preserve">Региональный проект по модернизации школьных систем образования в </w:t>
            </w:r>
            <w:r w:rsidRPr="00E043E1">
              <w:rPr>
                <w:rFonts w:ascii="Times New Roman" w:eastAsia="Times New Roman" w:hAnsi="Times New Roman" w:cs="Times New Roman"/>
                <w:sz w:val="24"/>
                <w:szCs w:val="24"/>
                <w:lang w:eastAsia="ru-RU"/>
              </w:rPr>
              <w:lastRenderedPageBreak/>
              <w:t>Чувашской Республике</w:t>
            </w:r>
          </w:p>
        </w:tc>
        <w:tc>
          <w:tcPr>
            <w:tcW w:w="859"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4"/>
                <w:szCs w:val="24"/>
                <w:lang w:eastAsia="ru-RU"/>
              </w:rPr>
            </w:pPr>
          </w:p>
        </w:tc>
        <w:tc>
          <w:tcPr>
            <w:tcW w:w="1267"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 xml:space="preserve">ответственный исполнитель – Отдел </w:t>
            </w:r>
            <w:r w:rsidRPr="00E043E1">
              <w:rPr>
                <w:rFonts w:ascii="Times New Roman" w:eastAsia="Times New Roman" w:hAnsi="Times New Roman" w:cs="Times New Roman"/>
                <w:sz w:val="24"/>
                <w:szCs w:val="24"/>
                <w:lang w:eastAsia="ru-RU"/>
              </w:rPr>
              <w:lastRenderedPageBreak/>
              <w:t>образования, соисполнитель - ОО</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ET" w:eastAsia="Calibri" w:hAnsi="TimesET"/>
              </w:rPr>
              <w:lastRenderedPageBreak/>
              <w:t>974</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Ц770000000</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всего</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24"/>
                <w:szCs w:val="24"/>
                <w:lang w:eastAsia="ru-RU"/>
              </w:rPr>
            </w:pPr>
            <w:r w:rsidRPr="00E043E1">
              <w:rPr>
                <w:rFonts w:ascii="Times New Roman" w:eastAsia="Times New Roman" w:hAnsi="Times New Roman" w:cs="Times New Roman"/>
                <w:color w:val="000000"/>
                <w:sz w:val="24"/>
                <w:szCs w:val="24"/>
                <w:lang w:eastAsia="ru-RU"/>
              </w:rPr>
              <w:t>5688,5</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r>
      <w:tr w:rsidR="00E043E1" w:rsidRPr="00E043E1" w:rsidTr="00E043E1">
        <w:trPr>
          <w:gridAfter w:val="1"/>
          <w:wAfter w:w="73" w:type="dxa"/>
        </w:trPr>
        <w:tc>
          <w:tcPr>
            <w:tcW w:w="1275"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043E1" w:rsidRPr="00E043E1" w:rsidRDefault="00E043E1" w:rsidP="00E043E1">
            <w:r w:rsidRPr="00E043E1">
              <w:rPr>
                <w:rFonts w:ascii="TimesET" w:eastAsia="Calibri" w:hAnsi="TimesET"/>
              </w:rPr>
              <w:t>974</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Ц770000000</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федеральный бюджет</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24"/>
                <w:szCs w:val="24"/>
                <w:lang w:eastAsia="ru-RU"/>
              </w:rPr>
            </w:pPr>
            <w:r w:rsidRPr="00E043E1">
              <w:rPr>
                <w:rFonts w:ascii="Times New Roman" w:eastAsia="Times New Roman" w:hAnsi="Times New Roman" w:cs="Times New Roman"/>
                <w:color w:val="000000"/>
                <w:sz w:val="24"/>
                <w:szCs w:val="24"/>
                <w:lang w:eastAsia="ru-RU"/>
              </w:rPr>
              <w:t>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r>
      <w:tr w:rsidR="00E043E1" w:rsidRPr="00E043E1" w:rsidTr="00E043E1">
        <w:trPr>
          <w:gridAfter w:val="1"/>
          <w:wAfter w:w="73" w:type="dxa"/>
        </w:trPr>
        <w:tc>
          <w:tcPr>
            <w:tcW w:w="1275"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ET" w:eastAsia="Calibri" w:hAnsi="TimesET"/>
              </w:rPr>
              <w:t>974</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Ц770000000</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 xml:space="preserve">республиканский бюджет </w:t>
            </w:r>
            <w:r w:rsidRPr="00E043E1">
              <w:rPr>
                <w:rFonts w:ascii="Times New Roman" w:eastAsia="Times New Roman" w:hAnsi="Times New Roman" w:cs="Times New Roman"/>
                <w:sz w:val="24"/>
                <w:szCs w:val="24"/>
                <w:lang w:eastAsia="ru-RU"/>
              </w:rPr>
              <w:lastRenderedPageBreak/>
              <w:t>Чувашской Республики</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24"/>
                <w:szCs w:val="24"/>
                <w:lang w:eastAsia="ru-RU"/>
              </w:rPr>
            </w:pPr>
            <w:r w:rsidRPr="00E043E1">
              <w:rPr>
                <w:rFonts w:ascii="Times New Roman" w:eastAsia="Times New Roman" w:hAnsi="Times New Roman" w:cs="Times New Roman"/>
                <w:color w:val="000000"/>
                <w:sz w:val="24"/>
                <w:szCs w:val="24"/>
                <w:lang w:eastAsia="ru-RU"/>
              </w:rPr>
              <w:lastRenderedPageBreak/>
              <w:t>5347,2</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r>
      <w:tr w:rsidR="00E043E1" w:rsidRPr="00E043E1" w:rsidTr="00E043E1">
        <w:trPr>
          <w:gridAfter w:val="1"/>
          <w:wAfter w:w="73" w:type="dxa"/>
        </w:trPr>
        <w:tc>
          <w:tcPr>
            <w:tcW w:w="1275"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ET" w:eastAsia="Calibri" w:hAnsi="TimesET" w:cs="Times New Roman"/>
              </w:rPr>
              <w:t>974</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Ц770000000</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бюджет Красночетайского муниципального округа</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24"/>
                <w:szCs w:val="24"/>
                <w:lang w:eastAsia="ru-RU"/>
              </w:rPr>
            </w:pPr>
            <w:r w:rsidRPr="00E043E1">
              <w:rPr>
                <w:rFonts w:ascii="Times New Roman" w:eastAsia="Times New Roman" w:hAnsi="Times New Roman" w:cs="Times New Roman"/>
                <w:color w:val="000000"/>
                <w:sz w:val="24"/>
                <w:szCs w:val="24"/>
                <w:lang w:eastAsia="ru-RU"/>
              </w:rPr>
              <w:t>341,3</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r>
      <w:tr w:rsidR="00E043E1" w:rsidRPr="00E043E1" w:rsidTr="00E043E1">
        <w:trPr>
          <w:gridAfter w:val="1"/>
          <w:wAfter w:w="73" w:type="dxa"/>
        </w:trPr>
        <w:tc>
          <w:tcPr>
            <w:tcW w:w="1275"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внебюджетные источники</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r>
      <w:tr w:rsidR="00E043E1" w:rsidRPr="00E043E1" w:rsidTr="00E043E1">
        <w:trPr>
          <w:gridAfter w:val="1"/>
          <w:wAfter w:w="73" w:type="dxa"/>
        </w:trPr>
        <w:tc>
          <w:tcPr>
            <w:tcW w:w="1275"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Основное мероприятие 1</w:t>
            </w:r>
          </w:p>
        </w:tc>
        <w:tc>
          <w:tcPr>
            <w:tcW w:w="2409"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Проведение работ по капитальному ремонту зданий государственных (муниципальных) общеобразовательных организаций</w:t>
            </w:r>
          </w:p>
        </w:tc>
        <w:tc>
          <w:tcPr>
            <w:tcW w:w="859"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реализация капитальных ремонтов нуждающихся в нем зданий (обособленных помещений, помещений) общеобра</w:t>
            </w:r>
            <w:r w:rsidRPr="00E043E1">
              <w:rPr>
                <w:rFonts w:ascii="Times New Roman" w:eastAsia="Times New Roman" w:hAnsi="Times New Roman" w:cs="Times New Roman"/>
                <w:sz w:val="24"/>
                <w:szCs w:val="24"/>
                <w:lang w:eastAsia="ru-RU"/>
              </w:rPr>
              <w:lastRenderedPageBreak/>
              <w:t>зовательных организаций</w:t>
            </w:r>
          </w:p>
        </w:tc>
        <w:tc>
          <w:tcPr>
            <w:tcW w:w="1267"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lastRenderedPageBreak/>
              <w:t>ОО</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ET" w:eastAsia="Calibri" w:hAnsi="TimesET"/>
              </w:rPr>
              <w:t>974</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Ц770100000</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r w:rsidRPr="00E043E1">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всего</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043E1" w:rsidRPr="00E043E1" w:rsidRDefault="00E043E1" w:rsidP="00E043E1">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043E1" w:rsidRPr="00E043E1" w:rsidRDefault="00E043E1" w:rsidP="00E043E1">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043E1" w:rsidRPr="00E043E1" w:rsidRDefault="00E043E1" w:rsidP="00E043E1">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r>
      <w:tr w:rsidR="00E043E1" w:rsidRPr="00E043E1" w:rsidTr="00E043E1">
        <w:trPr>
          <w:gridAfter w:val="1"/>
          <w:wAfter w:w="73" w:type="dxa"/>
        </w:trPr>
        <w:tc>
          <w:tcPr>
            <w:tcW w:w="1275"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043E1" w:rsidRPr="00E043E1" w:rsidRDefault="00E043E1" w:rsidP="00E043E1">
            <w:r w:rsidRPr="00E043E1">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043E1" w:rsidRPr="00E043E1" w:rsidRDefault="00E043E1" w:rsidP="00E043E1">
            <w:r w:rsidRPr="00E043E1">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043E1" w:rsidRPr="00E043E1" w:rsidRDefault="00E043E1" w:rsidP="00E043E1">
            <w:r w:rsidRPr="00E043E1">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федеральный бюджет</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r>
      <w:tr w:rsidR="00E043E1" w:rsidRPr="00E043E1" w:rsidTr="00E043E1">
        <w:trPr>
          <w:gridAfter w:val="1"/>
          <w:wAfter w:w="73" w:type="dxa"/>
        </w:trPr>
        <w:tc>
          <w:tcPr>
            <w:tcW w:w="1275"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республиканский бюджет Чувашской Республики</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r>
      <w:tr w:rsidR="00E043E1" w:rsidRPr="00E043E1" w:rsidTr="00E043E1">
        <w:trPr>
          <w:gridAfter w:val="1"/>
          <w:wAfter w:w="73" w:type="dxa"/>
        </w:trPr>
        <w:tc>
          <w:tcPr>
            <w:tcW w:w="1275"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бюджет Красночетайского муниципального округа</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r>
      <w:tr w:rsidR="00E043E1" w:rsidRPr="00E043E1" w:rsidTr="00E043E1">
        <w:trPr>
          <w:gridAfter w:val="1"/>
          <w:wAfter w:w="73" w:type="dxa"/>
        </w:trPr>
        <w:tc>
          <w:tcPr>
            <w:tcW w:w="1275"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внебюджетные источники</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r>
      <w:tr w:rsidR="00E043E1" w:rsidRPr="00E043E1" w:rsidTr="00E043E1">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Целевой показатель (индикатор) подпрограммы, увязанный с основным мероприятием 1</w:t>
            </w:r>
          </w:p>
        </w:tc>
        <w:tc>
          <w:tcPr>
            <w:tcW w:w="10562"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Количество зданий (обособленных помещений, помещений) общеобразовательных организаций, в которых проведен капитальный ремонт, ед.</w:t>
            </w:r>
            <w:r w:rsidRPr="00E043E1">
              <w:rPr>
                <w:rFonts w:ascii="Times New Roman" w:eastAsia="Times New Roman" w:hAnsi="Times New Roman" w:cs="Times New Roman"/>
                <w:sz w:val="24"/>
                <w:szCs w:val="24"/>
                <w:lang w:eastAsia="ru-RU"/>
              </w:rPr>
              <w:br/>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1</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1</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1</w:t>
            </w:r>
          </w:p>
        </w:tc>
        <w:tc>
          <w:tcPr>
            <w:tcW w:w="7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1</w:t>
            </w:r>
          </w:p>
        </w:tc>
      </w:tr>
      <w:tr w:rsidR="00E043E1" w:rsidRPr="00E043E1" w:rsidTr="00E043E1">
        <w:trPr>
          <w:gridAfter w:val="1"/>
          <w:wAfter w:w="73" w:type="dxa"/>
        </w:trPr>
        <w:tc>
          <w:tcPr>
            <w:tcW w:w="1275"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Мероприятие 1.1</w:t>
            </w:r>
          </w:p>
        </w:tc>
        <w:tc>
          <w:tcPr>
            <w:tcW w:w="2409"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Реализация мероприятий по модернизации школьных систем образования</w:t>
            </w:r>
          </w:p>
        </w:tc>
        <w:tc>
          <w:tcPr>
            <w:tcW w:w="859"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4"/>
                <w:szCs w:val="24"/>
                <w:lang w:eastAsia="ru-RU"/>
              </w:rPr>
            </w:pPr>
          </w:p>
        </w:tc>
        <w:tc>
          <w:tcPr>
            <w:tcW w:w="1267"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ОО</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4"/>
                <w:szCs w:val="24"/>
                <w:lang w:eastAsia="ru-RU"/>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всего</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r>
      <w:tr w:rsidR="00E043E1" w:rsidRPr="00E043E1" w:rsidTr="00E043E1">
        <w:trPr>
          <w:gridAfter w:val="1"/>
          <w:wAfter w:w="73" w:type="dxa"/>
        </w:trPr>
        <w:tc>
          <w:tcPr>
            <w:tcW w:w="1275"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федеральный бюджет</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r>
      <w:tr w:rsidR="00E043E1" w:rsidRPr="00E043E1" w:rsidTr="00E043E1">
        <w:trPr>
          <w:gridAfter w:val="1"/>
          <w:wAfter w:w="73" w:type="dxa"/>
        </w:trPr>
        <w:tc>
          <w:tcPr>
            <w:tcW w:w="1275"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республиканский бюджет Чувашской Республики</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r>
      <w:tr w:rsidR="00E043E1" w:rsidRPr="00E043E1" w:rsidTr="00E043E1">
        <w:trPr>
          <w:gridAfter w:val="1"/>
          <w:wAfter w:w="73" w:type="dxa"/>
        </w:trPr>
        <w:tc>
          <w:tcPr>
            <w:tcW w:w="1275"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бюджет Красночетайского муниципального округа</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r>
      <w:tr w:rsidR="00E043E1" w:rsidRPr="00E043E1" w:rsidTr="00E043E1">
        <w:trPr>
          <w:gridAfter w:val="1"/>
          <w:wAfter w:w="73" w:type="dxa"/>
        </w:trPr>
        <w:tc>
          <w:tcPr>
            <w:tcW w:w="1275"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внебюджетные источники</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r>
      <w:tr w:rsidR="00E043E1" w:rsidRPr="00E043E1" w:rsidTr="00E043E1">
        <w:trPr>
          <w:gridAfter w:val="1"/>
          <w:wAfter w:w="73" w:type="dxa"/>
        </w:trPr>
        <w:tc>
          <w:tcPr>
            <w:tcW w:w="1275"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lastRenderedPageBreak/>
              <w:t>Основное мероприятие 2</w:t>
            </w:r>
          </w:p>
        </w:tc>
        <w:tc>
          <w:tcPr>
            <w:tcW w:w="2409"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Оснащение отремонтированных зданий общеобразовательных организаций средствами обучения и воспитания</w:t>
            </w:r>
          </w:p>
        </w:tc>
        <w:tc>
          <w:tcPr>
            <w:tcW w:w="859"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оснащение отремонтированных зданий и (или) помещений общеобразовательных организаций современными средствами обучения и восп</w:t>
            </w:r>
            <w:r w:rsidRPr="00E043E1">
              <w:rPr>
                <w:rFonts w:ascii="Times New Roman" w:eastAsia="Times New Roman" w:hAnsi="Times New Roman" w:cs="Times New Roman"/>
                <w:sz w:val="24"/>
                <w:szCs w:val="24"/>
                <w:lang w:eastAsia="ru-RU"/>
              </w:rPr>
              <w:lastRenderedPageBreak/>
              <w:t>итания</w:t>
            </w:r>
          </w:p>
        </w:tc>
        <w:tc>
          <w:tcPr>
            <w:tcW w:w="1267"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lastRenderedPageBreak/>
              <w:t>ОО</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974</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0702</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Ц770257500</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200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всего</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r>
      <w:tr w:rsidR="00E043E1" w:rsidRPr="00E043E1" w:rsidTr="00E043E1">
        <w:trPr>
          <w:gridAfter w:val="1"/>
          <w:wAfter w:w="73" w:type="dxa"/>
        </w:trPr>
        <w:tc>
          <w:tcPr>
            <w:tcW w:w="1275"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043E1" w:rsidRPr="00E043E1" w:rsidRDefault="00E043E1" w:rsidP="00E043E1">
            <w:r w:rsidRPr="00E043E1">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043E1" w:rsidRPr="00E043E1" w:rsidRDefault="00E043E1" w:rsidP="00E043E1">
            <w:r w:rsidRPr="00E043E1">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043E1" w:rsidRPr="00E043E1" w:rsidRDefault="00E043E1" w:rsidP="00E043E1">
            <w:r w:rsidRPr="00E043E1">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043E1" w:rsidRPr="00E043E1" w:rsidRDefault="00E043E1" w:rsidP="00E043E1">
            <w:r w:rsidRPr="00E043E1">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федеральный бюджет</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r>
      <w:tr w:rsidR="00E043E1" w:rsidRPr="00E043E1" w:rsidTr="00E043E1">
        <w:trPr>
          <w:gridAfter w:val="1"/>
          <w:wAfter w:w="73" w:type="dxa"/>
        </w:trPr>
        <w:tc>
          <w:tcPr>
            <w:tcW w:w="1275"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республиканский бюджет Чувашской Республики</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r>
      <w:tr w:rsidR="00E043E1" w:rsidRPr="00E043E1" w:rsidTr="00E043E1">
        <w:trPr>
          <w:gridAfter w:val="1"/>
          <w:wAfter w:w="73" w:type="dxa"/>
        </w:trPr>
        <w:tc>
          <w:tcPr>
            <w:tcW w:w="1275"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бюджет Красночетайского муниципального округа</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r>
      <w:tr w:rsidR="00E043E1" w:rsidRPr="00E043E1" w:rsidTr="00E043E1">
        <w:trPr>
          <w:gridAfter w:val="1"/>
          <w:wAfter w:w="73" w:type="dxa"/>
        </w:trPr>
        <w:tc>
          <w:tcPr>
            <w:tcW w:w="1275"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внебюджетные источники</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r>
      <w:tr w:rsidR="00E043E1" w:rsidRPr="00E043E1" w:rsidTr="00E043E1">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Целевой показатель (индикатор) подпрограммы, увязанный с основным мероприятием 2</w:t>
            </w:r>
          </w:p>
        </w:tc>
        <w:tc>
          <w:tcPr>
            <w:tcW w:w="10562"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Количество отремонтированных зданий и (или) помещений общеобразовательных организаций, оснащенных современными средствами обучения и воспитания, ед.</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1</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1</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1</w:t>
            </w:r>
          </w:p>
        </w:tc>
        <w:tc>
          <w:tcPr>
            <w:tcW w:w="7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1</w:t>
            </w:r>
          </w:p>
        </w:tc>
      </w:tr>
      <w:tr w:rsidR="00E043E1" w:rsidRPr="00E043E1" w:rsidTr="00E043E1">
        <w:trPr>
          <w:gridAfter w:val="1"/>
          <w:wAfter w:w="73" w:type="dxa"/>
        </w:trPr>
        <w:tc>
          <w:tcPr>
            <w:tcW w:w="1275"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Мероприятие 2.1</w:t>
            </w:r>
          </w:p>
        </w:tc>
        <w:tc>
          <w:tcPr>
            <w:tcW w:w="2409"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Реализация мероприятий по модернизации школьных систем образования</w:t>
            </w:r>
          </w:p>
        </w:tc>
        <w:tc>
          <w:tcPr>
            <w:tcW w:w="859"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4"/>
                <w:szCs w:val="24"/>
                <w:lang w:eastAsia="ru-RU"/>
              </w:rPr>
            </w:pPr>
          </w:p>
        </w:tc>
        <w:tc>
          <w:tcPr>
            <w:tcW w:w="1267"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ОО</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974</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0702</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Ц7702R7500</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200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всего</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r>
      <w:tr w:rsidR="00E043E1" w:rsidRPr="00E043E1" w:rsidTr="00E043E1">
        <w:trPr>
          <w:gridAfter w:val="1"/>
          <w:wAfter w:w="73" w:type="dxa"/>
        </w:trPr>
        <w:tc>
          <w:tcPr>
            <w:tcW w:w="1275"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043E1" w:rsidRPr="00E043E1" w:rsidRDefault="00E043E1" w:rsidP="00E043E1">
            <w:r w:rsidRPr="00E043E1">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043E1" w:rsidRPr="00E043E1" w:rsidRDefault="00E043E1" w:rsidP="00E043E1">
            <w:r w:rsidRPr="00E043E1">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043E1" w:rsidRPr="00E043E1" w:rsidRDefault="00E043E1" w:rsidP="00E043E1">
            <w:r w:rsidRPr="00E043E1">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043E1" w:rsidRPr="00E043E1" w:rsidRDefault="00E043E1" w:rsidP="00E043E1">
            <w:r w:rsidRPr="00E043E1">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федеральный бюджет</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r>
      <w:tr w:rsidR="00E043E1" w:rsidRPr="00E043E1" w:rsidTr="00E043E1">
        <w:trPr>
          <w:gridAfter w:val="1"/>
          <w:wAfter w:w="73" w:type="dxa"/>
        </w:trPr>
        <w:tc>
          <w:tcPr>
            <w:tcW w:w="1275"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республиканский бюджет Чувашской Республики</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r>
      <w:tr w:rsidR="00E043E1" w:rsidRPr="00E043E1" w:rsidTr="00E043E1">
        <w:trPr>
          <w:gridAfter w:val="1"/>
          <w:wAfter w:w="73" w:type="dxa"/>
        </w:trPr>
        <w:tc>
          <w:tcPr>
            <w:tcW w:w="1275"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бюджет Красночетайского муниципального округа</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r>
      <w:tr w:rsidR="00E043E1" w:rsidRPr="00E043E1" w:rsidTr="00E043E1">
        <w:trPr>
          <w:gridAfter w:val="1"/>
          <w:wAfter w:w="73" w:type="dxa"/>
        </w:trPr>
        <w:tc>
          <w:tcPr>
            <w:tcW w:w="1275"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внебюджетные источники</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r>
      <w:tr w:rsidR="00E043E1" w:rsidRPr="00E043E1" w:rsidTr="00E043E1">
        <w:trPr>
          <w:gridAfter w:val="1"/>
          <w:wAfter w:w="73" w:type="dxa"/>
        </w:trPr>
        <w:tc>
          <w:tcPr>
            <w:tcW w:w="1275"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 xml:space="preserve">Основное </w:t>
            </w:r>
            <w:r w:rsidRPr="00E043E1">
              <w:rPr>
                <w:rFonts w:ascii="Times New Roman" w:eastAsia="Times New Roman" w:hAnsi="Times New Roman" w:cs="Times New Roman"/>
                <w:sz w:val="24"/>
                <w:szCs w:val="24"/>
                <w:lang w:eastAsia="ru-RU"/>
              </w:rPr>
              <w:lastRenderedPageBreak/>
              <w:t>мероприятие 3</w:t>
            </w:r>
          </w:p>
        </w:tc>
        <w:tc>
          <w:tcPr>
            <w:tcW w:w="2409"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lastRenderedPageBreak/>
              <w:t xml:space="preserve">Обеспечение в отношении объектов </w:t>
            </w:r>
            <w:r w:rsidRPr="00E043E1">
              <w:rPr>
                <w:rFonts w:ascii="Times New Roman" w:eastAsia="Times New Roman" w:hAnsi="Times New Roman" w:cs="Times New Roman"/>
                <w:sz w:val="24"/>
                <w:szCs w:val="24"/>
                <w:lang w:eastAsia="ru-RU"/>
              </w:rPr>
              <w:lastRenderedPageBreak/>
              <w:t>капитального ремонта требований к антитеррористической защищенности объектов (территорий), установленных законодательством</w:t>
            </w:r>
          </w:p>
        </w:tc>
        <w:tc>
          <w:tcPr>
            <w:tcW w:w="859"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lastRenderedPageBreak/>
              <w:t xml:space="preserve">обеспечение </w:t>
            </w:r>
            <w:r w:rsidRPr="00E043E1">
              <w:rPr>
                <w:rFonts w:ascii="Times New Roman" w:eastAsia="Times New Roman" w:hAnsi="Times New Roman" w:cs="Times New Roman"/>
                <w:sz w:val="24"/>
                <w:szCs w:val="24"/>
                <w:lang w:eastAsia="ru-RU"/>
              </w:rPr>
              <w:lastRenderedPageBreak/>
              <w:t>нормативного уровня антитеррористической защищенности отремонтированных зданий общеобразовательных организаций</w:t>
            </w:r>
          </w:p>
        </w:tc>
        <w:tc>
          <w:tcPr>
            <w:tcW w:w="1267"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lastRenderedPageBreak/>
              <w:t>Отдел образования,</w:t>
            </w:r>
          </w:p>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lastRenderedPageBreak/>
              <w:t>ОО</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lastRenderedPageBreak/>
              <w:t>974</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r w:rsidRPr="00E043E1">
              <w:rPr>
                <w:rFonts w:ascii="Times New Roman" w:eastAsia="Times New Roman" w:hAnsi="Times New Roman" w:cs="Times New Roman"/>
                <w:sz w:val="20"/>
                <w:szCs w:val="20"/>
                <w:lang w:eastAsia="ru-RU"/>
              </w:rPr>
              <w:t>0702</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Ц770300000</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r w:rsidRPr="00E043E1">
              <w:rPr>
                <w:rFonts w:ascii="Times New Roman" w:eastAsia="Times New Roman" w:hAnsi="Times New Roman" w:cs="Times New Roman"/>
                <w:sz w:val="20"/>
                <w:szCs w:val="20"/>
                <w:lang w:eastAsia="ru-RU"/>
              </w:rPr>
              <w:t>610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всего</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24"/>
                <w:szCs w:val="24"/>
                <w:lang w:eastAsia="ru-RU"/>
              </w:rPr>
            </w:pPr>
            <w:r w:rsidRPr="00E043E1">
              <w:rPr>
                <w:rFonts w:ascii="Times New Roman" w:eastAsia="Times New Roman" w:hAnsi="Times New Roman" w:cs="Times New Roman"/>
                <w:color w:val="000000"/>
                <w:sz w:val="24"/>
                <w:szCs w:val="24"/>
                <w:lang w:eastAsia="ru-RU"/>
              </w:rPr>
              <w:t>5688,5</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r>
      <w:tr w:rsidR="00E043E1" w:rsidRPr="00E043E1" w:rsidTr="00E043E1">
        <w:trPr>
          <w:gridAfter w:val="1"/>
          <w:wAfter w:w="73" w:type="dxa"/>
        </w:trPr>
        <w:tc>
          <w:tcPr>
            <w:tcW w:w="1275"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043E1" w:rsidRPr="00E043E1" w:rsidRDefault="00E043E1" w:rsidP="00E043E1">
            <w:r w:rsidRPr="00E043E1">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043E1" w:rsidRPr="00E043E1" w:rsidRDefault="00E043E1" w:rsidP="00E043E1">
            <w:r w:rsidRPr="00E043E1">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федеральный бюджет</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24"/>
                <w:szCs w:val="24"/>
                <w:lang w:eastAsia="ru-RU"/>
              </w:rPr>
            </w:pPr>
            <w:r w:rsidRPr="00E043E1">
              <w:rPr>
                <w:rFonts w:ascii="Times New Roman" w:eastAsia="Times New Roman" w:hAnsi="Times New Roman" w:cs="Times New Roman"/>
                <w:color w:val="000000"/>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r>
      <w:tr w:rsidR="00E043E1" w:rsidRPr="00E043E1" w:rsidTr="00E043E1">
        <w:trPr>
          <w:gridAfter w:val="1"/>
          <w:wAfter w:w="73" w:type="dxa"/>
        </w:trPr>
        <w:tc>
          <w:tcPr>
            <w:tcW w:w="1275"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974</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r w:rsidRPr="00E043E1">
              <w:rPr>
                <w:rFonts w:ascii="Times New Roman" w:eastAsia="Times New Roman" w:hAnsi="Times New Roman" w:cs="Times New Roman"/>
                <w:sz w:val="20"/>
                <w:szCs w:val="20"/>
                <w:lang w:eastAsia="ru-RU"/>
              </w:rPr>
              <w:t>0702</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Ц770300000</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r w:rsidRPr="00E043E1">
              <w:rPr>
                <w:rFonts w:ascii="Times New Roman" w:eastAsia="Times New Roman" w:hAnsi="Times New Roman" w:cs="Times New Roman"/>
                <w:sz w:val="20"/>
                <w:szCs w:val="20"/>
                <w:lang w:eastAsia="ru-RU"/>
              </w:rPr>
              <w:t>610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республиканский бюджет Чувашской Республики</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24"/>
                <w:szCs w:val="24"/>
                <w:lang w:eastAsia="ru-RU"/>
              </w:rPr>
            </w:pPr>
            <w:r w:rsidRPr="00E043E1">
              <w:rPr>
                <w:rFonts w:ascii="Times New Roman" w:eastAsia="Times New Roman" w:hAnsi="Times New Roman" w:cs="Times New Roman"/>
                <w:color w:val="000000"/>
                <w:sz w:val="24"/>
                <w:szCs w:val="24"/>
                <w:lang w:eastAsia="ru-RU"/>
              </w:rPr>
              <w:t>5347,2</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r>
      <w:tr w:rsidR="00E043E1" w:rsidRPr="00E043E1" w:rsidTr="00E043E1">
        <w:trPr>
          <w:gridAfter w:val="1"/>
          <w:wAfter w:w="73" w:type="dxa"/>
        </w:trPr>
        <w:tc>
          <w:tcPr>
            <w:tcW w:w="1275"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974</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r w:rsidRPr="00E043E1">
              <w:rPr>
                <w:rFonts w:ascii="Times New Roman" w:eastAsia="Times New Roman" w:hAnsi="Times New Roman" w:cs="Times New Roman"/>
                <w:sz w:val="20"/>
                <w:szCs w:val="20"/>
                <w:lang w:eastAsia="ru-RU"/>
              </w:rPr>
              <w:t>0702</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Ц770300000</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r w:rsidRPr="00E043E1">
              <w:rPr>
                <w:rFonts w:ascii="Times New Roman" w:eastAsia="Times New Roman" w:hAnsi="Times New Roman" w:cs="Times New Roman"/>
                <w:sz w:val="20"/>
                <w:szCs w:val="20"/>
                <w:lang w:eastAsia="ru-RU"/>
              </w:rPr>
              <w:t>610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бюджет Красночетайского муниципального округа</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24"/>
                <w:szCs w:val="24"/>
                <w:lang w:eastAsia="ru-RU"/>
              </w:rPr>
            </w:pPr>
            <w:r w:rsidRPr="00E043E1">
              <w:rPr>
                <w:rFonts w:ascii="Times New Roman" w:eastAsia="Times New Roman" w:hAnsi="Times New Roman" w:cs="Times New Roman"/>
                <w:color w:val="000000"/>
                <w:sz w:val="24"/>
                <w:szCs w:val="24"/>
                <w:lang w:eastAsia="ru-RU"/>
              </w:rPr>
              <w:t>341,3</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r>
      <w:tr w:rsidR="00E043E1" w:rsidRPr="00E043E1" w:rsidTr="00E043E1">
        <w:trPr>
          <w:gridAfter w:val="1"/>
          <w:wAfter w:w="73" w:type="dxa"/>
        </w:trPr>
        <w:tc>
          <w:tcPr>
            <w:tcW w:w="1275"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внебюджетные источники</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r>
      <w:tr w:rsidR="00E043E1" w:rsidRPr="00E043E1" w:rsidTr="00E043E1">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 xml:space="preserve">Целевой показатель (индикатор) </w:t>
            </w:r>
            <w:r w:rsidRPr="00E043E1">
              <w:rPr>
                <w:rFonts w:ascii="Times New Roman" w:eastAsia="Times New Roman" w:hAnsi="Times New Roman" w:cs="Times New Roman"/>
                <w:sz w:val="24"/>
                <w:szCs w:val="24"/>
                <w:lang w:eastAsia="ru-RU"/>
              </w:rPr>
              <w:lastRenderedPageBreak/>
              <w:t>подпрограммы, увязанный с основным мероприятием 3</w:t>
            </w:r>
          </w:p>
        </w:tc>
        <w:tc>
          <w:tcPr>
            <w:tcW w:w="10562"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lastRenderedPageBreak/>
              <w:t>Количество отремонтированных зданий и (или) помещений общеобразовательных организаций, в которых обеспечен нормативный уровень антитеррористической защищенности, ед.</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1</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1</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1</w:t>
            </w:r>
          </w:p>
        </w:tc>
        <w:tc>
          <w:tcPr>
            <w:tcW w:w="7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1</w:t>
            </w:r>
          </w:p>
        </w:tc>
      </w:tr>
      <w:tr w:rsidR="00E043E1" w:rsidRPr="00E043E1" w:rsidTr="00E043E1">
        <w:trPr>
          <w:gridAfter w:val="1"/>
          <w:wAfter w:w="73" w:type="dxa"/>
        </w:trPr>
        <w:tc>
          <w:tcPr>
            <w:tcW w:w="1275"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Мероприятие 3.1</w:t>
            </w:r>
          </w:p>
        </w:tc>
        <w:tc>
          <w:tcPr>
            <w:tcW w:w="2409"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Укрепление материально-технической базы муниципальных образовательных организаций</w:t>
            </w:r>
          </w:p>
        </w:tc>
        <w:tc>
          <w:tcPr>
            <w:tcW w:w="859"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4"/>
                <w:szCs w:val="24"/>
                <w:lang w:eastAsia="ru-RU"/>
              </w:rPr>
            </w:pPr>
          </w:p>
        </w:tc>
        <w:tc>
          <w:tcPr>
            <w:tcW w:w="1267"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Отдел образования,</w:t>
            </w:r>
          </w:p>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ОО</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0"/>
                <w:szCs w:val="20"/>
                <w:lang w:eastAsia="ru-RU"/>
              </w:rPr>
            </w:pPr>
            <w:r w:rsidRPr="00E043E1">
              <w:rPr>
                <w:rFonts w:ascii="Times New Roman" w:eastAsia="Times New Roman" w:hAnsi="Times New Roman" w:cs="Times New Roman"/>
                <w:sz w:val="20"/>
                <w:szCs w:val="20"/>
                <w:lang w:eastAsia="ru-RU"/>
              </w:rPr>
              <w:t>974</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0"/>
                <w:szCs w:val="20"/>
                <w:lang w:eastAsia="ru-RU"/>
              </w:rPr>
            </w:pPr>
            <w:r w:rsidRPr="00E043E1">
              <w:rPr>
                <w:rFonts w:ascii="Times New Roman" w:eastAsia="Times New Roman" w:hAnsi="Times New Roman" w:cs="Times New Roman"/>
                <w:sz w:val="20"/>
                <w:szCs w:val="20"/>
                <w:lang w:eastAsia="ru-RU"/>
              </w:rPr>
              <w:t>0702</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0"/>
                <w:szCs w:val="20"/>
                <w:lang w:eastAsia="ru-RU"/>
              </w:rPr>
              <w:t>Ц7703S1660</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612</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всего</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24"/>
                <w:szCs w:val="24"/>
                <w:lang w:eastAsia="ru-RU"/>
              </w:rPr>
            </w:pPr>
            <w:r w:rsidRPr="00E043E1">
              <w:rPr>
                <w:rFonts w:ascii="Times New Roman" w:eastAsia="Times New Roman" w:hAnsi="Times New Roman" w:cs="Times New Roman"/>
                <w:color w:val="000000"/>
                <w:sz w:val="24"/>
                <w:szCs w:val="24"/>
                <w:lang w:eastAsia="ru-RU"/>
              </w:rPr>
              <w:t>5688,5</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r>
      <w:tr w:rsidR="00E043E1" w:rsidRPr="00E043E1" w:rsidTr="00E043E1">
        <w:trPr>
          <w:gridAfter w:val="1"/>
          <w:wAfter w:w="73" w:type="dxa"/>
        </w:trPr>
        <w:tc>
          <w:tcPr>
            <w:tcW w:w="1275"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0"/>
                <w:szCs w:val="20"/>
                <w:lang w:eastAsia="ru-RU"/>
              </w:rPr>
            </w:pPr>
            <w:r w:rsidRPr="00E043E1">
              <w:rPr>
                <w:rFonts w:ascii="Times New Roman" w:eastAsia="Times New Roman" w:hAnsi="Times New Roman" w:cs="Times New Roman"/>
                <w:sz w:val="20"/>
                <w:szCs w:val="20"/>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0"/>
                <w:szCs w:val="20"/>
                <w:lang w:eastAsia="ru-RU"/>
              </w:rPr>
            </w:pPr>
            <w:r w:rsidRPr="00E043E1">
              <w:rPr>
                <w:rFonts w:ascii="Times New Roman" w:eastAsia="Times New Roman" w:hAnsi="Times New Roman" w:cs="Times New Roman"/>
                <w:sz w:val="20"/>
                <w:szCs w:val="20"/>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федеральный бюджет</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24"/>
                <w:szCs w:val="24"/>
                <w:lang w:eastAsia="ru-RU"/>
              </w:rPr>
            </w:pPr>
            <w:r w:rsidRPr="00E043E1">
              <w:rPr>
                <w:rFonts w:ascii="Times New Roman" w:eastAsia="Times New Roman" w:hAnsi="Times New Roman" w:cs="Times New Roman"/>
                <w:color w:val="000000"/>
                <w:sz w:val="24"/>
                <w:szCs w:val="24"/>
                <w:lang w:eastAsia="ru-RU"/>
              </w:rPr>
              <w:t>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r>
      <w:tr w:rsidR="00E043E1" w:rsidRPr="00E043E1" w:rsidTr="00E043E1">
        <w:trPr>
          <w:gridAfter w:val="1"/>
          <w:wAfter w:w="73" w:type="dxa"/>
        </w:trPr>
        <w:tc>
          <w:tcPr>
            <w:tcW w:w="1275"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0"/>
                <w:szCs w:val="20"/>
                <w:lang w:eastAsia="ru-RU"/>
              </w:rPr>
            </w:pPr>
            <w:r w:rsidRPr="00E043E1">
              <w:rPr>
                <w:rFonts w:ascii="Times New Roman" w:eastAsia="Times New Roman" w:hAnsi="Times New Roman" w:cs="Times New Roman"/>
                <w:sz w:val="20"/>
                <w:szCs w:val="20"/>
                <w:lang w:eastAsia="ru-RU"/>
              </w:rPr>
              <w:t>974</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0"/>
                <w:szCs w:val="20"/>
                <w:lang w:eastAsia="ru-RU"/>
              </w:rPr>
            </w:pPr>
            <w:r w:rsidRPr="00E043E1">
              <w:rPr>
                <w:rFonts w:ascii="Times New Roman" w:eastAsia="Times New Roman" w:hAnsi="Times New Roman" w:cs="Times New Roman"/>
                <w:sz w:val="20"/>
                <w:szCs w:val="20"/>
                <w:lang w:eastAsia="ru-RU"/>
              </w:rPr>
              <w:t>0702</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0"/>
                <w:szCs w:val="20"/>
                <w:lang w:eastAsia="ru-RU"/>
              </w:rPr>
              <w:t>Ц7703S1660</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612</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республиканский бюджет Чувашской Республики</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24"/>
                <w:szCs w:val="24"/>
                <w:lang w:eastAsia="ru-RU"/>
              </w:rPr>
            </w:pPr>
            <w:r w:rsidRPr="00E043E1">
              <w:rPr>
                <w:rFonts w:ascii="Times New Roman" w:eastAsia="Times New Roman" w:hAnsi="Times New Roman" w:cs="Times New Roman"/>
                <w:color w:val="000000"/>
                <w:sz w:val="24"/>
                <w:szCs w:val="24"/>
                <w:lang w:eastAsia="ru-RU"/>
              </w:rPr>
              <w:t>5347,2</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r>
      <w:tr w:rsidR="00E043E1" w:rsidRPr="00E043E1" w:rsidTr="00E043E1">
        <w:trPr>
          <w:gridAfter w:val="1"/>
          <w:wAfter w:w="73" w:type="dxa"/>
        </w:trPr>
        <w:tc>
          <w:tcPr>
            <w:tcW w:w="1275"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0"/>
                <w:szCs w:val="20"/>
                <w:lang w:eastAsia="ru-RU"/>
              </w:rPr>
            </w:pPr>
            <w:r w:rsidRPr="00E043E1">
              <w:rPr>
                <w:rFonts w:ascii="Times New Roman" w:eastAsia="Times New Roman" w:hAnsi="Times New Roman" w:cs="Times New Roman"/>
                <w:sz w:val="20"/>
                <w:szCs w:val="20"/>
                <w:lang w:eastAsia="ru-RU"/>
              </w:rPr>
              <w:t>974</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0"/>
                <w:szCs w:val="20"/>
                <w:lang w:eastAsia="ru-RU"/>
              </w:rPr>
            </w:pPr>
            <w:r w:rsidRPr="00E043E1">
              <w:rPr>
                <w:rFonts w:ascii="Times New Roman" w:eastAsia="Times New Roman" w:hAnsi="Times New Roman" w:cs="Times New Roman"/>
                <w:sz w:val="20"/>
                <w:szCs w:val="20"/>
                <w:lang w:eastAsia="ru-RU"/>
              </w:rPr>
              <w:t>0702</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0"/>
                <w:szCs w:val="20"/>
                <w:lang w:eastAsia="ru-RU"/>
              </w:rPr>
              <w:t>Ц7703S1660</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612</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бюджет Красночетайского муниципального округа</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autoSpaceDE w:val="0"/>
              <w:autoSpaceDN w:val="0"/>
              <w:spacing w:after="0" w:line="240" w:lineRule="auto"/>
              <w:rPr>
                <w:rFonts w:ascii="Times New Roman" w:eastAsia="Times New Roman" w:hAnsi="Times New Roman" w:cs="Times New Roman"/>
                <w:color w:val="000000"/>
                <w:sz w:val="24"/>
                <w:szCs w:val="24"/>
                <w:lang w:eastAsia="ru-RU"/>
              </w:rPr>
            </w:pPr>
            <w:r w:rsidRPr="00E043E1">
              <w:rPr>
                <w:rFonts w:ascii="Times New Roman" w:eastAsia="Times New Roman" w:hAnsi="Times New Roman" w:cs="Times New Roman"/>
                <w:color w:val="000000"/>
                <w:sz w:val="24"/>
                <w:szCs w:val="24"/>
                <w:lang w:eastAsia="ru-RU"/>
              </w:rPr>
              <w:t>341,3</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r>
      <w:tr w:rsidR="00E043E1" w:rsidRPr="00E043E1" w:rsidTr="00E043E1">
        <w:trPr>
          <w:gridAfter w:val="1"/>
          <w:wAfter w:w="73" w:type="dxa"/>
        </w:trPr>
        <w:tc>
          <w:tcPr>
            <w:tcW w:w="1275"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внебюджетные источники</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r>
      <w:tr w:rsidR="00E043E1" w:rsidRPr="00E043E1" w:rsidTr="00E043E1">
        <w:trPr>
          <w:gridAfter w:val="1"/>
          <w:wAfter w:w="73" w:type="dxa"/>
        </w:trPr>
        <w:tc>
          <w:tcPr>
            <w:tcW w:w="1275"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Основное мероприятие 4</w:t>
            </w:r>
          </w:p>
        </w:tc>
        <w:tc>
          <w:tcPr>
            <w:tcW w:w="2409"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 xml:space="preserve">Обеспечение повышения квалификации/профессиональной переподготовки учителей, осуществляющих учебный процесс в объектах капитального ремонта, сверх </w:t>
            </w:r>
            <w:r w:rsidRPr="00E043E1">
              <w:rPr>
                <w:rFonts w:ascii="Times New Roman" w:eastAsia="Times New Roman" w:hAnsi="Times New Roman" w:cs="Times New Roman"/>
                <w:sz w:val="24"/>
                <w:szCs w:val="24"/>
                <w:lang w:eastAsia="ru-RU"/>
              </w:rPr>
              <w:lastRenderedPageBreak/>
              <w:t>минимальных требований, установленных законодательством, и (или) обучения управленческих команд, состоящих из представителей администраций и педагогических работников объектов капитального ремонта</w:t>
            </w:r>
          </w:p>
        </w:tc>
        <w:tc>
          <w:tcPr>
            <w:tcW w:w="859"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lastRenderedPageBreak/>
              <w:t>повышение качества профессиональной подготов</w:t>
            </w:r>
            <w:r w:rsidRPr="00E043E1">
              <w:rPr>
                <w:rFonts w:ascii="Times New Roman" w:eastAsia="Times New Roman" w:hAnsi="Times New Roman" w:cs="Times New Roman"/>
                <w:sz w:val="24"/>
                <w:szCs w:val="24"/>
                <w:lang w:eastAsia="ru-RU"/>
              </w:rPr>
              <w:lastRenderedPageBreak/>
              <w:t>ки педагогического и управленческого состава общеобразовательных организаций, включенных в подпрограмму</w:t>
            </w:r>
          </w:p>
        </w:tc>
        <w:tc>
          <w:tcPr>
            <w:tcW w:w="1267"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lastRenderedPageBreak/>
              <w:t>Отдел образования,</w:t>
            </w:r>
          </w:p>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ОО</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всего</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r>
      <w:tr w:rsidR="00E043E1" w:rsidRPr="00E043E1" w:rsidTr="00E043E1">
        <w:trPr>
          <w:gridAfter w:val="1"/>
          <w:wAfter w:w="73" w:type="dxa"/>
        </w:trPr>
        <w:tc>
          <w:tcPr>
            <w:tcW w:w="1275"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федеральный бюджет</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r>
      <w:tr w:rsidR="00E043E1" w:rsidRPr="00E043E1" w:rsidTr="00E043E1">
        <w:trPr>
          <w:gridAfter w:val="1"/>
          <w:wAfter w:w="73" w:type="dxa"/>
        </w:trPr>
        <w:tc>
          <w:tcPr>
            <w:tcW w:w="1275"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республиканский бюджет Чувашской Республики</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r>
      <w:tr w:rsidR="00E043E1" w:rsidRPr="00E043E1" w:rsidTr="00E043E1">
        <w:trPr>
          <w:gridAfter w:val="1"/>
          <w:wAfter w:w="73" w:type="dxa"/>
        </w:trPr>
        <w:tc>
          <w:tcPr>
            <w:tcW w:w="1275"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бюджет Красночетайского муниципального округа</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r>
      <w:tr w:rsidR="00E043E1" w:rsidRPr="00E043E1" w:rsidTr="00E043E1">
        <w:trPr>
          <w:gridAfter w:val="1"/>
          <w:wAfter w:w="73" w:type="dxa"/>
        </w:trPr>
        <w:tc>
          <w:tcPr>
            <w:tcW w:w="1275"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внебюджетные источники</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r>
      <w:tr w:rsidR="00E043E1" w:rsidRPr="00E043E1" w:rsidTr="00E043E1">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Целевой показатель (индикатор) подпрограммы, увязанны</w:t>
            </w:r>
            <w:r w:rsidRPr="00E043E1">
              <w:rPr>
                <w:rFonts w:ascii="Times New Roman" w:eastAsia="Times New Roman" w:hAnsi="Times New Roman" w:cs="Times New Roman"/>
                <w:sz w:val="24"/>
                <w:szCs w:val="24"/>
                <w:lang w:eastAsia="ru-RU"/>
              </w:rPr>
              <w:lastRenderedPageBreak/>
              <w:t>й с основным мероприятием 4</w:t>
            </w:r>
          </w:p>
        </w:tc>
        <w:tc>
          <w:tcPr>
            <w:tcW w:w="10562"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lastRenderedPageBreak/>
              <w:t>Количество отремонтированных зданий и (или) помещений общеобразовательных организаций, в которых педагогический и управленческий состав прошел профессиональную переподготовку или повышение квалификации, ед.</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1</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1</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1</w:t>
            </w:r>
          </w:p>
        </w:tc>
        <w:tc>
          <w:tcPr>
            <w:tcW w:w="7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1</w:t>
            </w:r>
          </w:p>
        </w:tc>
      </w:tr>
      <w:tr w:rsidR="00E043E1" w:rsidRPr="00E043E1" w:rsidTr="00E043E1">
        <w:trPr>
          <w:gridAfter w:val="1"/>
          <w:wAfter w:w="73" w:type="dxa"/>
        </w:trPr>
        <w:tc>
          <w:tcPr>
            <w:tcW w:w="1275"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Основное мероприятие 5</w:t>
            </w:r>
          </w:p>
        </w:tc>
        <w:tc>
          <w:tcPr>
            <w:tcW w:w="2409"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Обновление в объектах капитального ремонта 100% учебников и учебных пособий, не позволяющих их дальнейшее использование в образовательном процессе по причинам ветхости и дефектности</w:t>
            </w:r>
          </w:p>
        </w:tc>
        <w:tc>
          <w:tcPr>
            <w:tcW w:w="859"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обновление в отремонтированных зданиях общеобразовательных организаций учебников и учебных пособий, не позволяю</w:t>
            </w:r>
            <w:r w:rsidRPr="00E043E1">
              <w:rPr>
                <w:rFonts w:ascii="Times New Roman" w:eastAsia="Times New Roman" w:hAnsi="Times New Roman" w:cs="Times New Roman"/>
                <w:sz w:val="24"/>
                <w:szCs w:val="24"/>
                <w:lang w:eastAsia="ru-RU"/>
              </w:rPr>
              <w:lastRenderedPageBreak/>
              <w:t>щих их дальнейшее использование в образовательном процессе по причинам ветхости и дефектности</w:t>
            </w:r>
          </w:p>
        </w:tc>
        <w:tc>
          <w:tcPr>
            <w:tcW w:w="1267"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lastRenderedPageBreak/>
              <w:t>Отдел образования,</w:t>
            </w:r>
          </w:p>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ОО</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974</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r w:rsidRPr="00E043E1">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Ц770500000</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r w:rsidRPr="00E043E1">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всего</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r>
      <w:tr w:rsidR="00E043E1" w:rsidRPr="00E043E1" w:rsidTr="00E043E1">
        <w:trPr>
          <w:gridAfter w:val="1"/>
          <w:wAfter w:w="73" w:type="dxa"/>
        </w:trPr>
        <w:tc>
          <w:tcPr>
            <w:tcW w:w="1275"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043E1" w:rsidRPr="00E043E1" w:rsidRDefault="00E043E1" w:rsidP="00E043E1">
            <w:r w:rsidRPr="00E043E1">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федеральный бюджет</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r>
      <w:tr w:rsidR="00E043E1" w:rsidRPr="00E043E1" w:rsidTr="00E043E1">
        <w:trPr>
          <w:gridAfter w:val="1"/>
          <w:wAfter w:w="73" w:type="dxa"/>
        </w:trPr>
        <w:tc>
          <w:tcPr>
            <w:tcW w:w="1275"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республиканский бюджет Чувашской Республики</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r>
      <w:tr w:rsidR="00E043E1" w:rsidRPr="00E043E1" w:rsidTr="00E043E1">
        <w:trPr>
          <w:gridAfter w:val="1"/>
          <w:wAfter w:w="73" w:type="dxa"/>
        </w:trPr>
        <w:tc>
          <w:tcPr>
            <w:tcW w:w="1275"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бюджет Красночетайского муниципального округа</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r>
      <w:tr w:rsidR="00E043E1" w:rsidRPr="00E043E1" w:rsidTr="00E043E1">
        <w:trPr>
          <w:gridAfter w:val="1"/>
          <w:wAfter w:w="73" w:type="dxa"/>
        </w:trPr>
        <w:tc>
          <w:tcPr>
            <w:tcW w:w="1275"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внебюджетные источники</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r>
      <w:tr w:rsidR="00E043E1" w:rsidRPr="00E043E1" w:rsidTr="00E043E1">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 xml:space="preserve">Целевой показатель (индикатор) подпрограммы, увязанный с </w:t>
            </w:r>
            <w:r w:rsidRPr="00E043E1">
              <w:rPr>
                <w:rFonts w:ascii="Times New Roman" w:eastAsia="Times New Roman" w:hAnsi="Times New Roman" w:cs="Times New Roman"/>
                <w:sz w:val="24"/>
                <w:szCs w:val="24"/>
                <w:lang w:eastAsia="ru-RU"/>
              </w:rPr>
              <w:lastRenderedPageBreak/>
              <w:t>основным мероприятием 5</w:t>
            </w:r>
          </w:p>
        </w:tc>
        <w:tc>
          <w:tcPr>
            <w:tcW w:w="10562"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lastRenderedPageBreak/>
              <w:t>Количество отремонтированных зданий и (или) помещений общеобразовательных организаций, в которых обновлены учебники и учебные пособия, не позволяющие их дальнейшее использование в образовательном процессе по причинам ветхости и дефектности, ед.</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1</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1</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1</w:t>
            </w:r>
          </w:p>
        </w:tc>
        <w:tc>
          <w:tcPr>
            <w:tcW w:w="7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1</w:t>
            </w:r>
          </w:p>
        </w:tc>
      </w:tr>
      <w:tr w:rsidR="00E043E1" w:rsidRPr="00E043E1" w:rsidTr="00E043E1">
        <w:trPr>
          <w:gridAfter w:val="1"/>
          <w:wAfter w:w="73" w:type="dxa"/>
        </w:trPr>
        <w:tc>
          <w:tcPr>
            <w:tcW w:w="1275"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Мероприятие 5.1</w:t>
            </w:r>
          </w:p>
        </w:tc>
        <w:tc>
          <w:tcPr>
            <w:tcW w:w="2409"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Укрепление материально-технической базы муниципальных образовательных организаций</w:t>
            </w:r>
          </w:p>
        </w:tc>
        <w:tc>
          <w:tcPr>
            <w:tcW w:w="859"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4"/>
                <w:szCs w:val="24"/>
                <w:lang w:eastAsia="ru-RU"/>
              </w:rPr>
            </w:pPr>
          </w:p>
        </w:tc>
        <w:tc>
          <w:tcPr>
            <w:tcW w:w="1267"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Отдел образования,</w:t>
            </w:r>
          </w:p>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ОО</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всего</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r>
      <w:tr w:rsidR="00E043E1" w:rsidRPr="00E043E1" w:rsidTr="00E043E1">
        <w:trPr>
          <w:gridAfter w:val="1"/>
          <w:wAfter w:w="73" w:type="dxa"/>
        </w:trPr>
        <w:tc>
          <w:tcPr>
            <w:tcW w:w="1275"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федеральный бюджет</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r>
      <w:tr w:rsidR="00E043E1" w:rsidRPr="00E043E1" w:rsidTr="00E043E1">
        <w:trPr>
          <w:gridAfter w:val="1"/>
          <w:wAfter w:w="73" w:type="dxa"/>
        </w:trPr>
        <w:tc>
          <w:tcPr>
            <w:tcW w:w="1275"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республиканский бюджет Чувашской Республики</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r>
      <w:tr w:rsidR="00E043E1" w:rsidRPr="00E043E1" w:rsidTr="00E043E1">
        <w:trPr>
          <w:gridAfter w:val="1"/>
          <w:wAfter w:w="73" w:type="dxa"/>
        </w:trPr>
        <w:tc>
          <w:tcPr>
            <w:tcW w:w="1275"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бюджет Красночетайского муниципального округа</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r>
      <w:tr w:rsidR="00E043E1" w:rsidRPr="00E043E1" w:rsidTr="00E043E1">
        <w:trPr>
          <w:gridAfter w:val="1"/>
          <w:wAfter w:w="73" w:type="dxa"/>
        </w:trPr>
        <w:tc>
          <w:tcPr>
            <w:tcW w:w="1275"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внебюджетные источники</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r>
      <w:tr w:rsidR="00E043E1" w:rsidRPr="00E043E1" w:rsidTr="00E043E1">
        <w:trPr>
          <w:gridAfter w:val="1"/>
          <w:wAfter w:w="73" w:type="dxa"/>
        </w:trPr>
        <w:tc>
          <w:tcPr>
            <w:tcW w:w="1275"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Основное мероприятие 6</w:t>
            </w:r>
          </w:p>
        </w:tc>
        <w:tc>
          <w:tcPr>
            <w:tcW w:w="2409"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Привлечение учащихся, учителей и родительского сообщества к обсуждению дизайнерских и иных решений в рамках подготовки к проведению и к приемке ремонтных работ</w:t>
            </w:r>
          </w:p>
        </w:tc>
        <w:tc>
          <w:tcPr>
            <w:tcW w:w="859"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привлечение учащихся, учителей и родительского сообщества к обсу</w:t>
            </w:r>
            <w:r w:rsidRPr="00E043E1">
              <w:rPr>
                <w:rFonts w:ascii="Times New Roman" w:eastAsia="Times New Roman" w:hAnsi="Times New Roman" w:cs="Times New Roman"/>
                <w:sz w:val="24"/>
                <w:szCs w:val="24"/>
                <w:lang w:eastAsia="ru-RU"/>
              </w:rPr>
              <w:lastRenderedPageBreak/>
              <w:t>ждению дизайнерских и иных решений в рамках подготовки к проведению и к приемке ремонтных работ</w:t>
            </w:r>
          </w:p>
        </w:tc>
        <w:tc>
          <w:tcPr>
            <w:tcW w:w="1267"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lastRenderedPageBreak/>
              <w:t>Отдел образования,</w:t>
            </w:r>
          </w:p>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ОО</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всего</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r>
      <w:tr w:rsidR="00E043E1" w:rsidRPr="00E043E1" w:rsidTr="00E043E1">
        <w:trPr>
          <w:gridAfter w:val="1"/>
          <w:wAfter w:w="73" w:type="dxa"/>
        </w:trPr>
        <w:tc>
          <w:tcPr>
            <w:tcW w:w="1275"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федеральный бюджет</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r>
      <w:tr w:rsidR="00E043E1" w:rsidRPr="00E043E1" w:rsidTr="00E043E1">
        <w:trPr>
          <w:gridAfter w:val="1"/>
          <w:wAfter w:w="73" w:type="dxa"/>
        </w:trPr>
        <w:tc>
          <w:tcPr>
            <w:tcW w:w="1275"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республиканский бюджет Чувашской Республики</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r>
      <w:tr w:rsidR="00E043E1" w:rsidRPr="00E043E1" w:rsidTr="00E043E1">
        <w:trPr>
          <w:gridAfter w:val="1"/>
          <w:wAfter w:w="73" w:type="dxa"/>
        </w:trPr>
        <w:tc>
          <w:tcPr>
            <w:tcW w:w="1275"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бюджет Красночетайского муниципального округа</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r>
      <w:tr w:rsidR="00E043E1" w:rsidRPr="00E043E1" w:rsidTr="00E043E1">
        <w:trPr>
          <w:gridAfter w:val="1"/>
          <w:wAfter w:w="73" w:type="dxa"/>
        </w:trPr>
        <w:tc>
          <w:tcPr>
            <w:tcW w:w="1275"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внебюджетные источники</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r>
      <w:tr w:rsidR="00E043E1" w:rsidRPr="00E043E1" w:rsidTr="00E043E1">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Целевой показатель (индикатор) подпрограммы, увязанны</w:t>
            </w:r>
            <w:r w:rsidRPr="00E043E1">
              <w:rPr>
                <w:rFonts w:ascii="Times New Roman" w:eastAsia="Times New Roman" w:hAnsi="Times New Roman" w:cs="Times New Roman"/>
                <w:sz w:val="24"/>
                <w:szCs w:val="24"/>
                <w:lang w:eastAsia="ru-RU"/>
              </w:rPr>
              <w:lastRenderedPageBreak/>
              <w:t>й с основным мероприятием 6</w:t>
            </w:r>
          </w:p>
        </w:tc>
        <w:tc>
          <w:tcPr>
            <w:tcW w:w="10562"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lastRenderedPageBreak/>
              <w:t>Удовлетворенность населения качеством начального общего, основного общего, среднего общего и среднего профессионального образования, %</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85</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85</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85</w:t>
            </w:r>
          </w:p>
        </w:tc>
        <w:tc>
          <w:tcPr>
            <w:tcW w:w="7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85</w:t>
            </w:r>
          </w:p>
        </w:tc>
      </w:tr>
      <w:tr w:rsidR="00E043E1" w:rsidRPr="00E043E1" w:rsidTr="00E043E1">
        <w:trPr>
          <w:gridAfter w:val="1"/>
          <w:wAfter w:w="73" w:type="dxa"/>
        </w:trPr>
        <w:tc>
          <w:tcPr>
            <w:tcW w:w="1275"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Основное мероприятие 7</w:t>
            </w:r>
          </w:p>
        </w:tc>
        <w:tc>
          <w:tcPr>
            <w:tcW w:w="2409"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Модернизация территорий общеобразовательных организаций</w:t>
            </w:r>
          </w:p>
        </w:tc>
        <w:tc>
          <w:tcPr>
            <w:tcW w:w="859"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модернизация территорий, относящихся к общеобразовательной организации</w:t>
            </w:r>
          </w:p>
        </w:tc>
        <w:tc>
          <w:tcPr>
            <w:tcW w:w="1267"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Отдел образования,</w:t>
            </w:r>
          </w:p>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ОО</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974</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Ц770700000</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r w:rsidRPr="00E043E1">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всего</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r>
      <w:tr w:rsidR="00E043E1" w:rsidRPr="00E043E1" w:rsidTr="00E043E1">
        <w:trPr>
          <w:gridAfter w:val="1"/>
          <w:wAfter w:w="73" w:type="dxa"/>
        </w:trPr>
        <w:tc>
          <w:tcPr>
            <w:tcW w:w="1275"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043E1" w:rsidRPr="00E043E1" w:rsidRDefault="00E043E1" w:rsidP="00E043E1">
            <w:r w:rsidRPr="00E043E1">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043E1" w:rsidRPr="00E043E1" w:rsidRDefault="00E043E1" w:rsidP="00E043E1">
            <w:r w:rsidRPr="00E043E1">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043E1" w:rsidRPr="00E043E1" w:rsidRDefault="00E043E1" w:rsidP="00E043E1">
            <w:r w:rsidRPr="00E043E1">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федеральный бюджет</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r>
      <w:tr w:rsidR="00E043E1" w:rsidRPr="00E043E1" w:rsidTr="00E043E1">
        <w:trPr>
          <w:gridAfter w:val="1"/>
          <w:wAfter w:w="73" w:type="dxa"/>
        </w:trPr>
        <w:tc>
          <w:tcPr>
            <w:tcW w:w="1275"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r w:rsidRPr="00E043E1">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республиканский бюджет Чувашской Республики</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r>
      <w:tr w:rsidR="00E043E1" w:rsidRPr="00E043E1" w:rsidTr="00E043E1">
        <w:trPr>
          <w:gridAfter w:val="1"/>
          <w:wAfter w:w="73" w:type="dxa"/>
        </w:trPr>
        <w:tc>
          <w:tcPr>
            <w:tcW w:w="1275"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бюджет Красночетайского муниципального округа</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r>
      <w:tr w:rsidR="00E043E1" w:rsidRPr="00E043E1" w:rsidTr="00E043E1">
        <w:trPr>
          <w:gridAfter w:val="1"/>
          <w:wAfter w:w="73" w:type="dxa"/>
        </w:trPr>
        <w:tc>
          <w:tcPr>
            <w:tcW w:w="1275"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внебюджетные источники</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r>
      <w:tr w:rsidR="00E043E1" w:rsidRPr="00E043E1" w:rsidTr="00E043E1">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 xml:space="preserve">Целевой показатель (индикатор) подпрограммы , увязанный с основным </w:t>
            </w:r>
            <w:r w:rsidRPr="00E043E1">
              <w:rPr>
                <w:rFonts w:ascii="Times New Roman" w:eastAsia="Times New Roman" w:hAnsi="Times New Roman" w:cs="Times New Roman"/>
                <w:sz w:val="24"/>
                <w:szCs w:val="24"/>
                <w:lang w:eastAsia="ru-RU"/>
              </w:rPr>
              <w:lastRenderedPageBreak/>
              <w:t>мероприятием 7</w:t>
            </w:r>
          </w:p>
        </w:tc>
        <w:tc>
          <w:tcPr>
            <w:tcW w:w="10562"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lastRenderedPageBreak/>
              <w:t>Количество отремонтированных зданий и (или) помещений общеобразовательных организаций, в которых проведена модернизация прилегающей к общеобразовательной организации территории, ед.</w:t>
            </w:r>
            <w:r w:rsidRPr="00E043E1">
              <w:rPr>
                <w:rFonts w:ascii="Times New Roman" w:eastAsia="Times New Roman" w:hAnsi="Times New Roman" w:cs="Times New Roman"/>
                <w:sz w:val="24"/>
                <w:szCs w:val="24"/>
                <w:lang w:eastAsia="ru-RU"/>
              </w:rPr>
              <w:br/>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1</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1</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1</w:t>
            </w:r>
          </w:p>
        </w:tc>
        <w:tc>
          <w:tcPr>
            <w:tcW w:w="7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1</w:t>
            </w:r>
          </w:p>
        </w:tc>
      </w:tr>
      <w:tr w:rsidR="00E043E1" w:rsidRPr="00E043E1" w:rsidTr="00E043E1">
        <w:trPr>
          <w:gridAfter w:val="1"/>
          <w:wAfter w:w="73" w:type="dxa"/>
        </w:trPr>
        <w:tc>
          <w:tcPr>
            <w:tcW w:w="1275"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Мероприятие 7.1</w:t>
            </w:r>
          </w:p>
        </w:tc>
        <w:tc>
          <w:tcPr>
            <w:tcW w:w="2409"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Укрепление материально-технической базы муниципальных образовательных организаций (в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w:t>
            </w:r>
          </w:p>
        </w:tc>
        <w:tc>
          <w:tcPr>
            <w:tcW w:w="859"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4"/>
                <w:szCs w:val="24"/>
                <w:lang w:eastAsia="ru-RU"/>
              </w:rPr>
            </w:pPr>
          </w:p>
        </w:tc>
        <w:tc>
          <w:tcPr>
            <w:tcW w:w="1267"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Отдел образования,</w:t>
            </w:r>
          </w:p>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ОО</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974</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0702</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Ц770702700</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800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всего</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r>
      <w:tr w:rsidR="00E043E1" w:rsidRPr="00E043E1" w:rsidTr="00E043E1">
        <w:trPr>
          <w:gridAfter w:val="1"/>
          <w:wAfter w:w="73" w:type="dxa"/>
        </w:trPr>
        <w:tc>
          <w:tcPr>
            <w:tcW w:w="1275"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федеральный бюджет</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r>
      <w:tr w:rsidR="00E043E1" w:rsidRPr="00E043E1" w:rsidTr="00E043E1">
        <w:trPr>
          <w:gridAfter w:val="1"/>
          <w:wAfter w:w="73" w:type="dxa"/>
        </w:trPr>
        <w:tc>
          <w:tcPr>
            <w:tcW w:w="1275"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республиканский бюджет Чувашской Республики</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r>
      <w:tr w:rsidR="00E043E1" w:rsidRPr="00E043E1" w:rsidTr="00E043E1">
        <w:trPr>
          <w:gridAfter w:val="1"/>
          <w:wAfter w:w="73" w:type="dxa"/>
        </w:trPr>
        <w:tc>
          <w:tcPr>
            <w:tcW w:w="1275"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бюджет Красночетайского муниципального округа</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r>
      <w:tr w:rsidR="00E043E1" w:rsidRPr="00E043E1" w:rsidTr="00E043E1">
        <w:trPr>
          <w:gridAfter w:val="1"/>
          <w:wAfter w:w="73" w:type="dxa"/>
        </w:trPr>
        <w:tc>
          <w:tcPr>
            <w:tcW w:w="1275"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4"/>
                <w:szCs w:val="24"/>
                <w:lang w:eastAsia="ru-RU"/>
              </w:rPr>
            </w:pPr>
          </w:p>
        </w:tc>
        <w:tc>
          <w:tcPr>
            <w:tcW w:w="2409"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859"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1267"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15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внебюджетные источники</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c>
          <w:tcPr>
            <w:tcW w:w="7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43E1" w:rsidRPr="00E043E1" w:rsidRDefault="00E043E1" w:rsidP="00E043E1">
            <w:pPr>
              <w:spacing w:after="0" w:line="240" w:lineRule="auto"/>
              <w:jc w:val="center"/>
              <w:textAlignment w:val="baseline"/>
              <w:rPr>
                <w:rFonts w:ascii="Times New Roman" w:eastAsia="Times New Roman" w:hAnsi="Times New Roman" w:cs="Times New Roman"/>
                <w:sz w:val="24"/>
                <w:szCs w:val="24"/>
                <w:lang w:eastAsia="ru-RU"/>
              </w:rPr>
            </w:pPr>
            <w:r w:rsidRPr="00E043E1">
              <w:rPr>
                <w:rFonts w:ascii="Times New Roman" w:eastAsia="Times New Roman" w:hAnsi="Times New Roman" w:cs="Times New Roman"/>
                <w:sz w:val="24"/>
                <w:szCs w:val="24"/>
                <w:lang w:eastAsia="ru-RU"/>
              </w:rPr>
              <w:t>0,0</w:t>
            </w:r>
          </w:p>
        </w:tc>
      </w:tr>
    </w:tbl>
    <w:p w:rsidR="00E043E1" w:rsidRPr="00E043E1" w:rsidRDefault="00E043E1" w:rsidP="00E043E1">
      <w:pPr>
        <w:spacing w:after="0" w:line="240" w:lineRule="auto"/>
        <w:textAlignment w:val="baseline"/>
        <w:rPr>
          <w:rFonts w:ascii="Arial" w:eastAsia="Times New Roman" w:hAnsi="Arial" w:cs="Arial"/>
          <w:color w:val="444444"/>
          <w:sz w:val="24"/>
          <w:szCs w:val="24"/>
          <w:lang w:eastAsia="ru-RU"/>
        </w:rPr>
      </w:pPr>
    </w:p>
    <w:sectPr w:rsidR="00E043E1" w:rsidRPr="00E043E1" w:rsidSect="00E043E1">
      <w:pgSz w:w="16838" w:h="11906" w:orient="landscape"/>
      <w:pgMar w:top="851" w:right="284" w:bottom="170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ET">
    <w:altName w:val="Times New Roman"/>
    <w:charset w:val="00"/>
    <w:family w:val="auto"/>
    <w:pitch w:val="variable"/>
    <w:sig w:usb0="00000001" w:usb1="00000000" w:usb2="00000000" w:usb3="00000000" w:csb0="00000005" w:csb1="00000000"/>
  </w:font>
  <w:font w:name="TimesEC">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15:restartNumberingAfterBreak="0">
    <w:nsid w:val="04BC5274"/>
    <w:multiLevelType w:val="hybridMultilevel"/>
    <w:tmpl w:val="0ACE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DC31C0"/>
    <w:multiLevelType w:val="hybridMultilevel"/>
    <w:tmpl w:val="C456B762"/>
    <w:lvl w:ilvl="0" w:tplc="C4A8D4E0">
      <w:start w:val="1"/>
      <w:numFmt w:val="decimal"/>
      <w:lvlText w:val="%1)"/>
      <w:lvlJc w:val="left"/>
      <w:pPr>
        <w:ind w:left="927"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9702EBC"/>
    <w:multiLevelType w:val="hybridMultilevel"/>
    <w:tmpl w:val="26C01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A6449A"/>
    <w:multiLevelType w:val="hybridMultilevel"/>
    <w:tmpl w:val="E1CAA3D0"/>
    <w:lvl w:ilvl="0" w:tplc="3E0CAC42">
      <w:start w:val="4"/>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 w15:restartNumberingAfterBreak="0">
    <w:nsid w:val="0C1B2004"/>
    <w:multiLevelType w:val="hybridMultilevel"/>
    <w:tmpl w:val="D9288F66"/>
    <w:lvl w:ilvl="0" w:tplc="C29C4FE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E0E6C27"/>
    <w:multiLevelType w:val="hybridMultilevel"/>
    <w:tmpl w:val="D6F06F1E"/>
    <w:lvl w:ilvl="0" w:tplc="FF7E453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0F70460"/>
    <w:multiLevelType w:val="hybridMultilevel"/>
    <w:tmpl w:val="B038DD56"/>
    <w:lvl w:ilvl="0" w:tplc="C21C60B6">
      <w:start w:val="1"/>
      <w:numFmt w:val="decimal"/>
      <w:lvlText w:val="%1."/>
      <w:lvlJc w:val="left"/>
      <w:pPr>
        <w:ind w:left="1353" w:hanging="360"/>
      </w:pPr>
      <w:rPr>
        <w:rFonts w:cs="Times New Roman" w:hint="default"/>
        <w:lang w:val="pt-BR"/>
      </w:rPr>
    </w:lvl>
    <w:lvl w:ilvl="1" w:tplc="04190019" w:tentative="1">
      <w:start w:val="1"/>
      <w:numFmt w:val="lowerLetter"/>
      <w:lvlText w:val="%2."/>
      <w:lvlJc w:val="left"/>
      <w:pPr>
        <w:ind w:left="996" w:hanging="360"/>
      </w:pPr>
      <w:rPr>
        <w:rFonts w:cs="Times New Roman"/>
      </w:rPr>
    </w:lvl>
    <w:lvl w:ilvl="2" w:tplc="0419001B" w:tentative="1">
      <w:start w:val="1"/>
      <w:numFmt w:val="lowerRoman"/>
      <w:lvlText w:val="%3."/>
      <w:lvlJc w:val="right"/>
      <w:pPr>
        <w:ind w:left="1716" w:hanging="180"/>
      </w:pPr>
      <w:rPr>
        <w:rFonts w:cs="Times New Roman"/>
      </w:rPr>
    </w:lvl>
    <w:lvl w:ilvl="3" w:tplc="0419000F" w:tentative="1">
      <w:start w:val="1"/>
      <w:numFmt w:val="decimal"/>
      <w:lvlText w:val="%4."/>
      <w:lvlJc w:val="left"/>
      <w:pPr>
        <w:ind w:left="2436" w:hanging="360"/>
      </w:pPr>
      <w:rPr>
        <w:rFonts w:cs="Times New Roman"/>
      </w:rPr>
    </w:lvl>
    <w:lvl w:ilvl="4" w:tplc="04190019" w:tentative="1">
      <w:start w:val="1"/>
      <w:numFmt w:val="lowerLetter"/>
      <w:lvlText w:val="%5."/>
      <w:lvlJc w:val="left"/>
      <w:pPr>
        <w:ind w:left="3156" w:hanging="360"/>
      </w:pPr>
      <w:rPr>
        <w:rFonts w:cs="Times New Roman"/>
      </w:rPr>
    </w:lvl>
    <w:lvl w:ilvl="5" w:tplc="0419001B" w:tentative="1">
      <w:start w:val="1"/>
      <w:numFmt w:val="lowerRoman"/>
      <w:lvlText w:val="%6."/>
      <w:lvlJc w:val="right"/>
      <w:pPr>
        <w:ind w:left="3876" w:hanging="180"/>
      </w:pPr>
      <w:rPr>
        <w:rFonts w:cs="Times New Roman"/>
      </w:rPr>
    </w:lvl>
    <w:lvl w:ilvl="6" w:tplc="0419000F" w:tentative="1">
      <w:start w:val="1"/>
      <w:numFmt w:val="decimal"/>
      <w:lvlText w:val="%7."/>
      <w:lvlJc w:val="left"/>
      <w:pPr>
        <w:ind w:left="4596" w:hanging="360"/>
      </w:pPr>
      <w:rPr>
        <w:rFonts w:cs="Times New Roman"/>
      </w:rPr>
    </w:lvl>
    <w:lvl w:ilvl="7" w:tplc="04190019" w:tentative="1">
      <w:start w:val="1"/>
      <w:numFmt w:val="lowerLetter"/>
      <w:lvlText w:val="%8."/>
      <w:lvlJc w:val="left"/>
      <w:pPr>
        <w:ind w:left="5316" w:hanging="360"/>
      </w:pPr>
      <w:rPr>
        <w:rFonts w:cs="Times New Roman"/>
      </w:rPr>
    </w:lvl>
    <w:lvl w:ilvl="8" w:tplc="0419001B" w:tentative="1">
      <w:start w:val="1"/>
      <w:numFmt w:val="lowerRoman"/>
      <w:lvlText w:val="%9."/>
      <w:lvlJc w:val="right"/>
      <w:pPr>
        <w:ind w:left="6036" w:hanging="180"/>
      </w:pPr>
      <w:rPr>
        <w:rFonts w:cs="Times New Roman"/>
      </w:rPr>
    </w:lvl>
  </w:abstractNum>
  <w:abstractNum w:abstractNumId="8" w15:restartNumberingAfterBreak="0">
    <w:nsid w:val="114F313B"/>
    <w:multiLevelType w:val="hybridMultilevel"/>
    <w:tmpl w:val="D654D678"/>
    <w:lvl w:ilvl="0" w:tplc="539E64C6">
      <w:start w:val="1"/>
      <w:numFmt w:val="decimal"/>
      <w:lvlText w:val="%1)"/>
      <w:lvlJc w:val="left"/>
      <w:pPr>
        <w:ind w:left="786"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86A2AFB"/>
    <w:multiLevelType w:val="hybridMultilevel"/>
    <w:tmpl w:val="60E2279C"/>
    <w:lvl w:ilvl="0" w:tplc="AECECA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960712E"/>
    <w:multiLevelType w:val="hybridMultilevel"/>
    <w:tmpl w:val="4A60B88C"/>
    <w:lvl w:ilvl="0" w:tplc="7302880A">
      <w:start w:val="9"/>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1" w15:restartNumberingAfterBreak="0">
    <w:nsid w:val="29C7661F"/>
    <w:multiLevelType w:val="hybridMultilevel"/>
    <w:tmpl w:val="9A0C4662"/>
    <w:lvl w:ilvl="0" w:tplc="5380CB66">
      <w:start w:val="19"/>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2" w15:restartNumberingAfterBreak="0">
    <w:nsid w:val="2C836055"/>
    <w:multiLevelType w:val="hybridMultilevel"/>
    <w:tmpl w:val="72049C48"/>
    <w:lvl w:ilvl="0" w:tplc="D62CEB5A">
      <w:start w:val="1"/>
      <w:numFmt w:val="decimal"/>
      <w:lvlText w:val="%1."/>
      <w:lvlJc w:val="left"/>
      <w:pPr>
        <w:ind w:left="1380" w:hanging="8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15:restartNumberingAfterBreak="0">
    <w:nsid w:val="2E4A1285"/>
    <w:multiLevelType w:val="hybridMultilevel"/>
    <w:tmpl w:val="06624AAC"/>
    <w:lvl w:ilvl="0" w:tplc="4BEE4C06">
      <w:start w:val="20"/>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4" w15:restartNumberingAfterBreak="0">
    <w:nsid w:val="330F0531"/>
    <w:multiLevelType w:val="multilevel"/>
    <w:tmpl w:val="01E03EC6"/>
    <w:lvl w:ilvl="0">
      <w:start w:val="1"/>
      <w:numFmt w:val="decimal"/>
      <w:lvlText w:val="%1."/>
      <w:lvlJc w:val="left"/>
      <w:pPr>
        <w:ind w:left="1647" w:hanging="1080"/>
      </w:pPr>
      <w:rPr>
        <w:rFonts w:hint="default"/>
      </w:rPr>
    </w:lvl>
    <w:lvl w:ilvl="1">
      <w:start w:val="1"/>
      <w:numFmt w:val="decimal"/>
      <w:isLgl/>
      <w:lvlText w:val="%1.%2."/>
      <w:lvlJc w:val="left"/>
      <w:pPr>
        <w:ind w:left="2367" w:hanging="720"/>
      </w:pPr>
      <w:rPr>
        <w:rFonts w:hint="default"/>
      </w:rPr>
    </w:lvl>
    <w:lvl w:ilvl="2">
      <w:start w:val="1"/>
      <w:numFmt w:val="decimal"/>
      <w:isLgl/>
      <w:lvlText w:val="%1.%2.%3."/>
      <w:lvlJc w:val="left"/>
      <w:pPr>
        <w:ind w:left="3447" w:hanging="720"/>
      </w:pPr>
      <w:rPr>
        <w:rFonts w:hint="default"/>
      </w:rPr>
    </w:lvl>
    <w:lvl w:ilvl="3">
      <w:start w:val="1"/>
      <w:numFmt w:val="decimal"/>
      <w:isLgl/>
      <w:lvlText w:val="%1.%2.%3.%4."/>
      <w:lvlJc w:val="left"/>
      <w:pPr>
        <w:ind w:left="4887" w:hanging="1080"/>
      </w:pPr>
      <w:rPr>
        <w:rFonts w:hint="default"/>
      </w:rPr>
    </w:lvl>
    <w:lvl w:ilvl="4">
      <w:start w:val="1"/>
      <w:numFmt w:val="decimal"/>
      <w:isLgl/>
      <w:lvlText w:val="%1.%2.%3.%4.%5."/>
      <w:lvlJc w:val="left"/>
      <w:pPr>
        <w:ind w:left="5967" w:hanging="1080"/>
      </w:pPr>
      <w:rPr>
        <w:rFonts w:hint="default"/>
      </w:rPr>
    </w:lvl>
    <w:lvl w:ilvl="5">
      <w:start w:val="1"/>
      <w:numFmt w:val="decimal"/>
      <w:isLgl/>
      <w:lvlText w:val="%1.%2.%3.%4.%5.%6."/>
      <w:lvlJc w:val="left"/>
      <w:pPr>
        <w:ind w:left="7407" w:hanging="1440"/>
      </w:pPr>
      <w:rPr>
        <w:rFonts w:hint="default"/>
      </w:rPr>
    </w:lvl>
    <w:lvl w:ilvl="6">
      <w:start w:val="1"/>
      <w:numFmt w:val="decimal"/>
      <w:isLgl/>
      <w:lvlText w:val="%1.%2.%3.%4.%5.%6.%7."/>
      <w:lvlJc w:val="left"/>
      <w:pPr>
        <w:ind w:left="8487" w:hanging="1440"/>
      </w:pPr>
      <w:rPr>
        <w:rFonts w:hint="default"/>
      </w:rPr>
    </w:lvl>
    <w:lvl w:ilvl="7">
      <w:start w:val="1"/>
      <w:numFmt w:val="decimal"/>
      <w:isLgl/>
      <w:lvlText w:val="%1.%2.%3.%4.%5.%6.%7.%8."/>
      <w:lvlJc w:val="left"/>
      <w:pPr>
        <w:ind w:left="9927" w:hanging="1800"/>
      </w:pPr>
      <w:rPr>
        <w:rFonts w:hint="default"/>
      </w:rPr>
    </w:lvl>
    <w:lvl w:ilvl="8">
      <w:start w:val="1"/>
      <w:numFmt w:val="decimal"/>
      <w:isLgl/>
      <w:lvlText w:val="%1.%2.%3.%4.%5.%6.%7.%8.%9."/>
      <w:lvlJc w:val="left"/>
      <w:pPr>
        <w:ind w:left="11007" w:hanging="1800"/>
      </w:pPr>
      <w:rPr>
        <w:rFonts w:hint="default"/>
      </w:rPr>
    </w:lvl>
  </w:abstractNum>
  <w:abstractNum w:abstractNumId="15" w15:restartNumberingAfterBreak="0">
    <w:nsid w:val="33423228"/>
    <w:multiLevelType w:val="hybridMultilevel"/>
    <w:tmpl w:val="62EA317C"/>
    <w:lvl w:ilvl="0" w:tplc="F15C20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85C672C"/>
    <w:multiLevelType w:val="hybridMultilevel"/>
    <w:tmpl w:val="A796D9F4"/>
    <w:lvl w:ilvl="0" w:tplc="33B03C60">
      <w:start w:val="1"/>
      <w:numFmt w:val="decimal"/>
      <w:lvlText w:val="%1."/>
      <w:lvlJc w:val="left"/>
      <w:pPr>
        <w:ind w:left="1608" w:hanging="360"/>
      </w:pPr>
      <w:rPr>
        <w:rFonts w:hint="default"/>
      </w:rPr>
    </w:lvl>
    <w:lvl w:ilvl="1" w:tplc="04190019" w:tentative="1">
      <w:start w:val="1"/>
      <w:numFmt w:val="lowerLetter"/>
      <w:lvlText w:val="%2."/>
      <w:lvlJc w:val="left"/>
      <w:pPr>
        <w:ind w:left="2328" w:hanging="360"/>
      </w:pPr>
    </w:lvl>
    <w:lvl w:ilvl="2" w:tplc="0419001B" w:tentative="1">
      <w:start w:val="1"/>
      <w:numFmt w:val="lowerRoman"/>
      <w:lvlText w:val="%3."/>
      <w:lvlJc w:val="right"/>
      <w:pPr>
        <w:ind w:left="3048" w:hanging="180"/>
      </w:pPr>
    </w:lvl>
    <w:lvl w:ilvl="3" w:tplc="0419000F" w:tentative="1">
      <w:start w:val="1"/>
      <w:numFmt w:val="decimal"/>
      <w:lvlText w:val="%4."/>
      <w:lvlJc w:val="left"/>
      <w:pPr>
        <w:ind w:left="3768" w:hanging="360"/>
      </w:pPr>
    </w:lvl>
    <w:lvl w:ilvl="4" w:tplc="04190019" w:tentative="1">
      <w:start w:val="1"/>
      <w:numFmt w:val="lowerLetter"/>
      <w:lvlText w:val="%5."/>
      <w:lvlJc w:val="left"/>
      <w:pPr>
        <w:ind w:left="4488" w:hanging="360"/>
      </w:pPr>
    </w:lvl>
    <w:lvl w:ilvl="5" w:tplc="0419001B" w:tentative="1">
      <w:start w:val="1"/>
      <w:numFmt w:val="lowerRoman"/>
      <w:lvlText w:val="%6."/>
      <w:lvlJc w:val="right"/>
      <w:pPr>
        <w:ind w:left="5208" w:hanging="180"/>
      </w:pPr>
    </w:lvl>
    <w:lvl w:ilvl="6" w:tplc="0419000F" w:tentative="1">
      <w:start w:val="1"/>
      <w:numFmt w:val="decimal"/>
      <w:lvlText w:val="%7."/>
      <w:lvlJc w:val="left"/>
      <w:pPr>
        <w:ind w:left="5928" w:hanging="360"/>
      </w:pPr>
    </w:lvl>
    <w:lvl w:ilvl="7" w:tplc="04190019" w:tentative="1">
      <w:start w:val="1"/>
      <w:numFmt w:val="lowerLetter"/>
      <w:lvlText w:val="%8."/>
      <w:lvlJc w:val="left"/>
      <w:pPr>
        <w:ind w:left="6648" w:hanging="360"/>
      </w:pPr>
    </w:lvl>
    <w:lvl w:ilvl="8" w:tplc="0419001B" w:tentative="1">
      <w:start w:val="1"/>
      <w:numFmt w:val="lowerRoman"/>
      <w:lvlText w:val="%9."/>
      <w:lvlJc w:val="right"/>
      <w:pPr>
        <w:ind w:left="7368" w:hanging="180"/>
      </w:pPr>
    </w:lvl>
  </w:abstractNum>
  <w:abstractNum w:abstractNumId="17" w15:restartNumberingAfterBreak="0">
    <w:nsid w:val="44EF5506"/>
    <w:multiLevelType w:val="hybridMultilevel"/>
    <w:tmpl w:val="2092F3C2"/>
    <w:lvl w:ilvl="0" w:tplc="AA562F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46EF0426"/>
    <w:multiLevelType w:val="hybridMultilevel"/>
    <w:tmpl w:val="F726F1C4"/>
    <w:lvl w:ilvl="0" w:tplc="3E5481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34C50E9"/>
    <w:multiLevelType w:val="hybridMultilevel"/>
    <w:tmpl w:val="6F2ECC0A"/>
    <w:lvl w:ilvl="0" w:tplc="527A6786">
      <w:start w:val="1"/>
      <w:numFmt w:val="decimal"/>
      <w:lvlText w:val="%1."/>
      <w:lvlJc w:val="left"/>
      <w:pPr>
        <w:ind w:left="1353" w:hanging="360"/>
      </w:pPr>
      <w:rPr>
        <w:rFonts w:cs="Times New Roman" w:hint="default"/>
      </w:rPr>
    </w:lvl>
    <w:lvl w:ilvl="1" w:tplc="04190019" w:tentative="1">
      <w:start w:val="1"/>
      <w:numFmt w:val="lowerLetter"/>
      <w:lvlText w:val="%2."/>
      <w:lvlJc w:val="left"/>
      <w:pPr>
        <w:ind w:left="996" w:hanging="360"/>
      </w:pPr>
      <w:rPr>
        <w:rFonts w:cs="Times New Roman"/>
      </w:rPr>
    </w:lvl>
    <w:lvl w:ilvl="2" w:tplc="0419001B" w:tentative="1">
      <w:start w:val="1"/>
      <w:numFmt w:val="lowerRoman"/>
      <w:lvlText w:val="%3."/>
      <w:lvlJc w:val="right"/>
      <w:pPr>
        <w:ind w:left="1716" w:hanging="180"/>
      </w:pPr>
      <w:rPr>
        <w:rFonts w:cs="Times New Roman"/>
      </w:rPr>
    </w:lvl>
    <w:lvl w:ilvl="3" w:tplc="0419000F" w:tentative="1">
      <w:start w:val="1"/>
      <w:numFmt w:val="decimal"/>
      <w:lvlText w:val="%4."/>
      <w:lvlJc w:val="left"/>
      <w:pPr>
        <w:ind w:left="2436" w:hanging="360"/>
      </w:pPr>
      <w:rPr>
        <w:rFonts w:cs="Times New Roman"/>
      </w:rPr>
    </w:lvl>
    <w:lvl w:ilvl="4" w:tplc="04190019" w:tentative="1">
      <w:start w:val="1"/>
      <w:numFmt w:val="lowerLetter"/>
      <w:lvlText w:val="%5."/>
      <w:lvlJc w:val="left"/>
      <w:pPr>
        <w:ind w:left="3156" w:hanging="360"/>
      </w:pPr>
      <w:rPr>
        <w:rFonts w:cs="Times New Roman"/>
      </w:rPr>
    </w:lvl>
    <w:lvl w:ilvl="5" w:tplc="0419001B" w:tentative="1">
      <w:start w:val="1"/>
      <w:numFmt w:val="lowerRoman"/>
      <w:lvlText w:val="%6."/>
      <w:lvlJc w:val="right"/>
      <w:pPr>
        <w:ind w:left="3876" w:hanging="180"/>
      </w:pPr>
      <w:rPr>
        <w:rFonts w:cs="Times New Roman"/>
      </w:rPr>
    </w:lvl>
    <w:lvl w:ilvl="6" w:tplc="0419000F" w:tentative="1">
      <w:start w:val="1"/>
      <w:numFmt w:val="decimal"/>
      <w:lvlText w:val="%7."/>
      <w:lvlJc w:val="left"/>
      <w:pPr>
        <w:ind w:left="4596" w:hanging="360"/>
      </w:pPr>
      <w:rPr>
        <w:rFonts w:cs="Times New Roman"/>
      </w:rPr>
    </w:lvl>
    <w:lvl w:ilvl="7" w:tplc="04190019" w:tentative="1">
      <w:start w:val="1"/>
      <w:numFmt w:val="lowerLetter"/>
      <w:lvlText w:val="%8."/>
      <w:lvlJc w:val="left"/>
      <w:pPr>
        <w:ind w:left="5316" w:hanging="360"/>
      </w:pPr>
      <w:rPr>
        <w:rFonts w:cs="Times New Roman"/>
      </w:rPr>
    </w:lvl>
    <w:lvl w:ilvl="8" w:tplc="0419001B" w:tentative="1">
      <w:start w:val="1"/>
      <w:numFmt w:val="lowerRoman"/>
      <w:lvlText w:val="%9."/>
      <w:lvlJc w:val="right"/>
      <w:pPr>
        <w:ind w:left="6036" w:hanging="180"/>
      </w:pPr>
      <w:rPr>
        <w:rFonts w:cs="Times New Roman"/>
      </w:rPr>
    </w:lvl>
  </w:abstractNum>
  <w:abstractNum w:abstractNumId="20" w15:restartNumberingAfterBreak="0">
    <w:nsid w:val="56571A1D"/>
    <w:multiLevelType w:val="hybridMultilevel"/>
    <w:tmpl w:val="E4FAF57E"/>
    <w:lvl w:ilvl="0" w:tplc="92009B50">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15:restartNumberingAfterBreak="0">
    <w:nsid w:val="57F81C8C"/>
    <w:multiLevelType w:val="hybridMultilevel"/>
    <w:tmpl w:val="D0FA8642"/>
    <w:lvl w:ilvl="0" w:tplc="2FEE2DD6">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D542E00"/>
    <w:multiLevelType w:val="hybridMultilevel"/>
    <w:tmpl w:val="7318BB62"/>
    <w:lvl w:ilvl="0" w:tplc="F4C4BE50">
      <w:start w:val="10"/>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15:restartNumberingAfterBreak="0">
    <w:nsid w:val="61511EE7"/>
    <w:multiLevelType w:val="hybridMultilevel"/>
    <w:tmpl w:val="071AC370"/>
    <w:lvl w:ilvl="0" w:tplc="EBEEBB88">
      <w:start w:val="10"/>
      <w:numFmt w:val="decimal"/>
      <w:lvlText w:val="%1."/>
      <w:lvlJc w:val="left"/>
      <w:pPr>
        <w:ind w:left="1790" w:hanging="360"/>
      </w:pPr>
      <w:rPr>
        <w:rFonts w:cs="Times New Roman" w:hint="default"/>
      </w:rPr>
    </w:lvl>
    <w:lvl w:ilvl="1" w:tplc="04190019" w:tentative="1">
      <w:start w:val="1"/>
      <w:numFmt w:val="lowerLetter"/>
      <w:lvlText w:val="%2."/>
      <w:lvlJc w:val="left"/>
      <w:pPr>
        <w:ind w:left="2510" w:hanging="360"/>
      </w:pPr>
      <w:rPr>
        <w:rFonts w:cs="Times New Roman"/>
      </w:rPr>
    </w:lvl>
    <w:lvl w:ilvl="2" w:tplc="0419001B" w:tentative="1">
      <w:start w:val="1"/>
      <w:numFmt w:val="lowerRoman"/>
      <w:lvlText w:val="%3."/>
      <w:lvlJc w:val="right"/>
      <w:pPr>
        <w:ind w:left="3230" w:hanging="180"/>
      </w:pPr>
      <w:rPr>
        <w:rFonts w:cs="Times New Roman"/>
      </w:rPr>
    </w:lvl>
    <w:lvl w:ilvl="3" w:tplc="0419000F" w:tentative="1">
      <w:start w:val="1"/>
      <w:numFmt w:val="decimal"/>
      <w:lvlText w:val="%4."/>
      <w:lvlJc w:val="left"/>
      <w:pPr>
        <w:ind w:left="3950" w:hanging="360"/>
      </w:pPr>
      <w:rPr>
        <w:rFonts w:cs="Times New Roman"/>
      </w:rPr>
    </w:lvl>
    <w:lvl w:ilvl="4" w:tplc="04190019" w:tentative="1">
      <w:start w:val="1"/>
      <w:numFmt w:val="lowerLetter"/>
      <w:lvlText w:val="%5."/>
      <w:lvlJc w:val="left"/>
      <w:pPr>
        <w:ind w:left="4670" w:hanging="360"/>
      </w:pPr>
      <w:rPr>
        <w:rFonts w:cs="Times New Roman"/>
      </w:rPr>
    </w:lvl>
    <w:lvl w:ilvl="5" w:tplc="0419001B" w:tentative="1">
      <w:start w:val="1"/>
      <w:numFmt w:val="lowerRoman"/>
      <w:lvlText w:val="%6."/>
      <w:lvlJc w:val="right"/>
      <w:pPr>
        <w:ind w:left="5390" w:hanging="180"/>
      </w:pPr>
      <w:rPr>
        <w:rFonts w:cs="Times New Roman"/>
      </w:rPr>
    </w:lvl>
    <w:lvl w:ilvl="6" w:tplc="0419000F" w:tentative="1">
      <w:start w:val="1"/>
      <w:numFmt w:val="decimal"/>
      <w:lvlText w:val="%7."/>
      <w:lvlJc w:val="left"/>
      <w:pPr>
        <w:ind w:left="6110" w:hanging="360"/>
      </w:pPr>
      <w:rPr>
        <w:rFonts w:cs="Times New Roman"/>
      </w:rPr>
    </w:lvl>
    <w:lvl w:ilvl="7" w:tplc="04190019" w:tentative="1">
      <w:start w:val="1"/>
      <w:numFmt w:val="lowerLetter"/>
      <w:lvlText w:val="%8."/>
      <w:lvlJc w:val="left"/>
      <w:pPr>
        <w:ind w:left="6830" w:hanging="360"/>
      </w:pPr>
      <w:rPr>
        <w:rFonts w:cs="Times New Roman"/>
      </w:rPr>
    </w:lvl>
    <w:lvl w:ilvl="8" w:tplc="0419001B" w:tentative="1">
      <w:start w:val="1"/>
      <w:numFmt w:val="lowerRoman"/>
      <w:lvlText w:val="%9."/>
      <w:lvlJc w:val="right"/>
      <w:pPr>
        <w:ind w:left="7550" w:hanging="180"/>
      </w:pPr>
      <w:rPr>
        <w:rFonts w:cs="Times New Roman"/>
      </w:rPr>
    </w:lvl>
  </w:abstractNum>
  <w:abstractNum w:abstractNumId="24" w15:restartNumberingAfterBreak="0">
    <w:nsid w:val="63F73E1C"/>
    <w:multiLevelType w:val="hybridMultilevel"/>
    <w:tmpl w:val="0980F8EA"/>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649278E8"/>
    <w:multiLevelType w:val="hybridMultilevel"/>
    <w:tmpl w:val="40A08B9E"/>
    <w:lvl w:ilvl="0" w:tplc="7988C258">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663C625A"/>
    <w:multiLevelType w:val="hybridMultilevel"/>
    <w:tmpl w:val="3AB8EF52"/>
    <w:lvl w:ilvl="0" w:tplc="499A17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67043EA5"/>
    <w:multiLevelType w:val="hybridMultilevel"/>
    <w:tmpl w:val="F1F028B4"/>
    <w:lvl w:ilvl="0" w:tplc="2A4AA38E">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28" w15:restartNumberingAfterBreak="0">
    <w:nsid w:val="6A9069E3"/>
    <w:multiLevelType w:val="hybridMultilevel"/>
    <w:tmpl w:val="853A629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AC83636"/>
    <w:multiLevelType w:val="hybridMultilevel"/>
    <w:tmpl w:val="8DFA2D32"/>
    <w:lvl w:ilvl="0" w:tplc="3EEAFF7A">
      <w:start w:val="1"/>
      <w:numFmt w:val="decimal"/>
      <w:lvlText w:val="%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30" w15:restartNumberingAfterBreak="0">
    <w:nsid w:val="741C1BE4"/>
    <w:multiLevelType w:val="hybridMultilevel"/>
    <w:tmpl w:val="6AE8CADA"/>
    <w:lvl w:ilvl="0" w:tplc="CC30D5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747A3573"/>
    <w:multiLevelType w:val="hybridMultilevel"/>
    <w:tmpl w:val="38B4DD7C"/>
    <w:lvl w:ilvl="0" w:tplc="CFAEDDD0">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32" w15:restartNumberingAfterBreak="0">
    <w:nsid w:val="769F02FB"/>
    <w:multiLevelType w:val="hybridMultilevel"/>
    <w:tmpl w:val="F1F028B4"/>
    <w:lvl w:ilvl="0" w:tplc="2A4AA38E">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33" w15:restartNumberingAfterBreak="0">
    <w:nsid w:val="7E822593"/>
    <w:multiLevelType w:val="hybridMultilevel"/>
    <w:tmpl w:val="DC6480EC"/>
    <w:lvl w:ilvl="0" w:tplc="3D1A91C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9"/>
  </w:num>
  <w:num w:numId="3">
    <w:abstractNumId w:val="1"/>
  </w:num>
  <w:num w:numId="4">
    <w:abstractNumId w:val="12"/>
  </w:num>
  <w:num w:numId="5">
    <w:abstractNumId w:val="7"/>
  </w:num>
  <w:num w:numId="6">
    <w:abstractNumId w:val="31"/>
  </w:num>
  <w:num w:numId="7">
    <w:abstractNumId w:val="24"/>
  </w:num>
  <w:num w:numId="8">
    <w:abstractNumId w:val="27"/>
  </w:num>
  <w:num w:numId="9">
    <w:abstractNumId w:val="32"/>
  </w:num>
  <w:num w:numId="10">
    <w:abstractNumId w:val="23"/>
  </w:num>
  <w:num w:numId="11">
    <w:abstractNumId w:val="10"/>
  </w:num>
  <w:num w:numId="12">
    <w:abstractNumId w:val="22"/>
  </w:num>
  <w:num w:numId="13">
    <w:abstractNumId w:val="19"/>
  </w:num>
  <w:num w:numId="14">
    <w:abstractNumId w:val="3"/>
  </w:num>
  <w:num w:numId="15">
    <w:abstractNumId w:val="5"/>
  </w:num>
  <w:num w:numId="16">
    <w:abstractNumId w:val="21"/>
  </w:num>
  <w:num w:numId="17">
    <w:abstractNumId w:val="28"/>
  </w:num>
  <w:num w:numId="18">
    <w:abstractNumId w:val="16"/>
  </w:num>
  <w:num w:numId="19">
    <w:abstractNumId w:val="29"/>
  </w:num>
  <w:num w:numId="20">
    <w:abstractNumId w:val="20"/>
  </w:num>
  <w:num w:numId="21">
    <w:abstractNumId w:val="33"/>
  </w:num>
  <w:num w:numId="22">
    <w:abstractNumId w:val="17"/>
  </w:num>
  <w:num w:numId="23">
    <w:abstractNumId w:val="8"/>
  </w:num>
  <w:num w:numId="24">
    <w:abstractNumId w:val="15"/>
  </w:num>
  <w:num w:numId="25">
    <w:abstractNumId w:val="26"/>
  </w:num>
  <w:num w:numId="26">
    <w:abstractNumId w:val="6"/>
  </w:num>
  <w:num w:numId="27">
    <w:abstractNumId w:val="13"/>
  </w:num>
  <w:num w:numId="28">
    <w:abstractNumId w:val="11"/>
  </w:num>
  <w:num w:numId="29">
    <w:abstractNumId w:val="25"/>
  </w:num>
  <w:num w:numId="30">
    <w:abstractNumId w:val="2"/>
  </w:num>
  <w:num w:numId="31">
    <w:abstractNumId w:val="18"/>
  </w:num>
  <w:num w:numId="32">
    <w:abstractNumId w:val="30"/>
  </w:num>
  <w:num w:numId="33">
    <w:abstractNumId w:val="0"/>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3E1"/>
    <w:rsid w:val="0000062B"/>
    <w:rsid w:val="000006C2"/>
    <w:rsid w:val="0000294A"/>
    <w:rsid w:val="000057C1"/>
    <w:rsid w:val="000076A9"/>
    <w:rsid w:val="000172D4"/>
    <w:rsid w:val="00020718"/>
    <w:rsid w:val="00026CBB"/>
    <w:rsid w:val="00026E7C"/>
    <w:rsid w:val="00030C64"/>
    <w:rsid w:val="00030E77"/>
    <w:rsid w:val="0003375A"/>
    <w:rsid w:val="0003415A"/>
    <w:rsid w:val="00036981"/>
    <w:rsid w:val="000578AC"/>
    <w:rsid w:val="00060747"/>
    <w:rsid w:val="00060A9B"/>
    <w:rsid w:val="00060C76"/>
    <w:rsid w:val="00061421"/>
    <w:rsid w:val="0006567C"/>
    <w:rsid w:val="000669D4"/>
    <w:rsid w:val="000703EB"/>
    <w:rsid w:val="00071F62"/>
    <w:rsid w:val="000733D1"/>
    <w:rsid w:val="000735A6"/>
    <w:rsid w:val="00073D5F"/>
    <w:rsid w:val="00073EB0"/>
    <w:rsid w:val="00076EEE"/>
    <w:rsid w:val="00077FAE"/>
    <w:rsid w:val="00091F4D"/>
    <w:rsid w:val="00092EB9"/>
    <w:rsid w:val="00093197"/>
    <w:rsid w:val="00094968"/>
    <w:rsid w:val="000A16D7"/>
    <w:rsid w:val="000B05AF"/>
    <w:rsid w:val="000B22D7"/>
    <w:rsid w:val="000C2338"/>
    <w:rsid w:val="000C3F68"/>
    <w:rsid w:val="000C4075"/>
    <w:rsid w:val="000C480E"/>
    <w:rsid w:val="000C5F39"/>
    <w:rsid w:val="000D0CD2"/>
    <w:rsid w:val="000D13EC"/>
    <w:rsid w:val="000D455A"/>
    <w:rsid w:val="000D532F"/>
    <w:rsid w:val="000D66D7"/>
    <w:rsid w:val="000D6B42"/>
    <w:rsid w:val="000D6F01"/>
    <w:rsid w:val="000D6F1C"/>
    <w:rsid w:val="000D7AFD"/>
    <w:rsid w:val="000D7EE8"/>
    <w:rsid w:val="000E0948"/>
    <w:rsid w:val="000F0B64"/>
    <w:rsid w:val="001000B1"/>
    <w:rsid w:val="00103E7A"/>
    <w:rsid w:val="00103F79"/>
    <w:rsid w:val="0011410A"/>
    <w:rsid w:val="00116BF9"/>
    <w:rsid w:val="00117700"/>
    <w:rsid w:val="0012067E"/>
    <w:rsid w:val="001209D2"/>
    <w:rsid w:val="001221A4"/>
    <w:rsid w:val="00124CC1"/>
    <w:rsid w:val="00133CFC"/>
    <w:rsid w:val="0013539D"/>
    <w:rsid w:val="001437D3"/>
    <w:rsid w:val="00143BC4"/>
    <w:rsid w:val="00150C2E"/>
    <w:rsid w:val="0015105E"/>
    <w:rsid w:val="001511CD"/>
    <w:rsid w:val="00154684"/>
    <w:rsid w:val="001547CD"/>
    <w:rsid w:val="001548B3"/>
    <w:rsid w:val="00155D7F"/>
    <w:rsid w:val="00170F46"/>
    <w:rsid w:val="00172ECA"/>
    <w:rsid w:val="001739F3"/>
    <w:rsid w:val="00174AFD"/>
    <w:rsid w:val="00175FFD"/>
    <w:rsid w:val="00183F58"/>
    <w:rsid w:val="00184717"/>
    <w:rsid w:val="0019196D"/>
    <w:rsid w:val="0019247B"/>
    <w:rsid w:val="001932FD"/>
    <w:rsid w:val="00195F3F"/>
    <w:rsid w:val="001A04A3"/>
    <w:rsid w:val="001A24FB"/>
    <w:rsid w:val="001A2EEC"/>
    <w:rsid w:val="001A72A2"/>
    <w:rsid w:val="001B1C22"/>
    <w:rsid w:val="001B4235"/>
    <w:rsid w:val="001B45AB"/>
    <w:rsid w:val="001B7C06"/>
    <w:rsid w:val="001C6F41"/>
    <w:rsid w:val="001D1C53"/>
    <w:rsid w:val="001D5635"/>
    <w:rsid w:val="001E1362"/>
    <w:rsid w:val="001E349D"/>
    <w:rsid w:val="001E3981"/>
    <w:rsid w:val="001E6439"/>
    <w:rsid w:val="001E6F42"/>
    <w:rsid w:val="001E79CE"/>
    <w:rsid w:val="001E7BE3"/>
    <w:rsid w:val="001F5EC0"/>
    <w:rsid w:val="002017DA"/>
    <w:rsid w:val="002042F0"/>
    <w:rsid w:val="002061F3"/>
    <w:rsid w:val="002138C4"/>
    <w:rsid w:val="00216839"/>
    <w:rsid w:val="00223954"/>
    <w:rsid w:val="00224D88"/>
    <w:rsid w:val="00225905"/>
    <w:rsid w:val="002273D7"/>
    <w:rsid w:val="00232023"/>
    <w:rsid w:val="0023282E"/>
    <w:rsid w:val="00235B00"/>
    <w:rsid w:val="0024083A"/>
    <w:rsid w:val="00244AE9"/>
    <w:rsid w:val="00251AA1"/>
    <w:rsid w:val="00254D8D"/>
    <w:rsid w:val="002557AC"/>
    <w:rsid w:val="00261057"/>
    <w:rsid w:val="002648FD"/>
    <w:rsid w:val="00267780"/>
    <w:rsid w:val="0027140A"/>
    <w:rsid w:val="002715AD"/>
    <w:rsid w:val="00272E1F"/>
    <w:rsid w:val="00274975"/>
    <w:rsid w:val="0028167B"/>
    <w:rsid w:val="00282DC8"/>
    <w:rsid w:val="00284476"/>
    <w:rsid w:val="00284A3C"/>
    <w:rsid w:val="002942E5"/>
    <w:rsid w:val="00297BE1"/>
    <w:rsid w:val="002A1D41"/>
    <w:rsid w:val="002A2AD0"/>
    <w:rsid w:val="002A46B9"/>
    <w:rsid w:val="002A526E"/>
    <w:rsid w:val="002A7259"/>
    <w:rsid w:val="002B2AD9"/>
    <w:rsid w:val="002C041E"/>
    <w:rsid w:val="002C72FD"/>
    <w:rsid w:val="002D2506"/>
    <w:rsid w:val="002E15FE"/>
    <w:rsid w:val="002E1B0E"/>
    <w:rsid w:val="002E3E4D"/>
    <w:rsid w:val="002E4808"/>
    <w:rsid w:val="002E7B48"/>
    <w:rsid w:val="002F29C3"/>
    <w:rsid w:val="002F2ADF"/>
    <w:rsid w:val="002F3826"/>
    <w:rsid w:val="002F6B42"/>
    <w:rsid w:val="002F71B3"/>
    <w:rsid w:val="00300D21"/>
    <w:rsid w:val="0030536E"/>
    <w:rsid w:val="00305AD1"/>
    <w:rsid w:val="0030642B"/>
    <w:rsid w:val="00313395"/>
    <w:rsid w:val="00314342"/>
    <w:rsid w:val="00315B38"/>
    <w:rsid w:val="00321317"/>
    <w:rsid w:val="003238DB"/>
    <w:rsid w:val="00326BC5"/>
    <w:rsid w:val="00332FE6"/>
    <w:rsid w:val="00332FF3"/>
    <w:rsid w:val="00335F77"/>
    <w:rsid w:val="00337F39"/>
    <w:rsid w:val="003436DA"/>
    <w:rsid w:val="003463FF"/>
    <w:rsid w:val="003469F3"/>
    <w:rsid w:val="0035041B"/>
    <w:rsid w:val="003507FE"/>
    <w:rsid w:val="00352E55"/>
    <w:rsid w:val="00354177"/>
    <w:rsid w:val="00354CD5"/>
    <w:rsid w:val="00356AC9"/>
    <w:rsid w:val="00357758"/>
    <w:rsid w:val="0036136F"/>
    <w:rsid w:val="003619A8"/>
    <w:rsid w:val="00361A25"/>
    <w:rsid w:val="003636D0"/>
    <w:rsid w:val="00367DA5"/>
    <w:rsid w:val="00372E9A"/>
    <w:rsid w:val="0037426E"/>
    <w:rsid w:val="003746D4"/>
    <w:rsid w:val="00376253"/>
    <w:rsid w:val="00376801"/>
    <w:rsid w:val="003855AA"/>
    <w:rsid w:val="003857CF"/>
    <w:rsid w:val="003864B0"/>
    <w:rsid w:val="00391B8C"/>
    <w:rsid w:val="003936FA"/>
    <w:rsid w:val="00394433"/>
    <w:rsid w:val="00395C6E"/>
    <w:rsid w:val="003A2BE6"/>
    <w:rsid w:val="003A503D"/>
    <w:rsid w:val="003A5A6B"/>
    <w:rsid w:val="003A5CE0"/>
    <w:rsid w:val="003A60D8"/>
    <w:rsid w:val="003A6E5E"/>
    <w:rsid w:val="003B1AE8"/>
    <w:rsid w:val="003B7706"/>
    <w:rsid w:val="003C171E"/>
    <w:rsid w:val="003C410B"/>
    <w:rsid w:val="003C53C8"/>
    <w:rsid w:val="003C625B"/>
    <w:rsid w:val="003D17E5"/>
    <w:rsid w:val="003E14B1"/>
    <w:rsid w:val="003E15C5"/>
    <w:rsid w:val="003E528E"/>
    <w:rsid w:val="003E5447"/>
    <w:rsid w:val="003E563E"/>
    <w:rsid w:val="003E57B1"/>
    <w:rsid w:val="003E59DD"/>
    <w:rsid w:val="003F38F3"/>
    <w:rsid w:val="003F3B1A"/>
    <w:rsid w:val="003F3F0B"/>
    <w:rsid w:val="003F7680"/>
    <w:rsid w:val="004025D4"/>
    <w:rsid w:val="00404C38"/>
    <w:rsid w:val="00411DB2"/>
    <w:rsid w:val="00414426"/>
    <w:rsid w:val="004159AF"/>
    <w:rsid w:val="0042409B"/>
    <w:rsid w:val="004247DD"/>
    <w:rsid w:val="00430C3D"/>
    <w:rsid w:val="00440627"/>
    <w:rsid w:val="00442C39"/>
    <w:rsid w:val="004501B5"/>
    <w:rsid w:val="00454F12"/>
    <w:rsid w:val="00455353"/>
    <w:rsid w:val="00460788"/>
    <w:rsid w:val="00465AF8"/>
    <w:rsid w:val="00470880"/>
    <w:rsid w:val="00474955"/>
    <w:rsid w:val="0048006A"/>
    <w:rsid w:val="00482A95"/>
    <w:rsid w:val="00497DE2"/>
    <w:rsid w:val="004A33FA"/>
    <w:rsid w:val="004A3CC9"/>
    <w:rsid w:val="004A4345"/>
    <w:rsid w:val="004B4115"/>
    <w:rsid w:val="004B4D46"/>
    <w:rsid w:val="004B5E38"/>
    <w:rsid w:val="004B6D9B"/>
    <w:rsid w:val="004B7CA2"/>
    <w:rsid w:val="004C0C8A"/>
    <w:rsid w:val="004C63E8"/>
    <w:rsid w:val="004D0089"/>
    <w:rsid w:val="004D29E9"/>
    <w:rsid w:val="004D310D"/>
    <w:rsid w:val="004D5497"/>
    <w:rsid w:val="004D77A5"/>
    <w:rsid w:val="004E06DC"/>
    <w:rsid w:val="004E382E"/>
    <w:rsid w:val="004E4E8A"/>
    <w:rsid w:val="004E5E1D"/>
    <w:rsid w:val="004E6152"/>
    <w:rsid w:val="004E6C0D"/>
    <w:rsid w:val="004F455C"/>
    <w:rsid w:val="004F695B"/>
    <w:rsid w:val="004F6FF2"/>
    <w:rsid w:val="00500181"/>
    <w:rsid w:val="00505D6F"/>
    <w:rsid w:val="00511BAA"/>
    <w:rsid w:val="00511F48"/>
    <w:rsid w:val="0051382D"/>
    <w:rsid w:val="0052195A"/>
    <w:rsid w:val="00523A68"/>
    <w:rsid w:val="00527276"/>
    <w:rsid w:val="00530AC6"/>
    <w:rsid w:val="00531842"/>
    <w:rsid w:val="00532865"/>
    <w:rsid w:val="00534D50"/>
    <w:rsid w:val="00541E18"/>
    <w:rsid w:val="00542A39"/>
    <w:rsid w:val="00542FAE"/>
    <w:rsid w:val="0054382D"/>
    <w:rsid w:val="005440F4"/>
    <w:rsid w:val="00544FC6"/>
    <w:rsid w:val="00545788"/>
    <w:rsid w:val="00546AB0"/>
    <w:rsid w:val="005502D2"/>
    <w:rsid w:val="00553286"/>
    <w:rsid w:val="00555314"/>
    <w:rsid w:val="00556229"/>
    <w:rsid w:val="00556C8E"/>
    <w:rsid w:val="005616C1"/>
    <w:rsid w:val="005633EE"/>
    <w:rsid w:val="005642F1"/>
    <w:rsid w:val="0057096A"/>
    <w:rsid w:val="00572A48"/>
    <w:rsid w:val="00572F86"/>
    <w:rsid w:val="00583F49"/>
    <w:rsid w:val="005848EC"/>
    <w:rsid w:val="00585985"/>
    <w:rsid w:val="00585BBD"/>
    <w:rsid w:val="00590CCB"/>
    <w:rsid w:val="00594A84"/>
    <w:rsid w:val="005A61BE"/>
    <w:rsid w:val="005A6834"/>
    <w:rsid w:val="005B37FD"/>
    <w:rsid w:val="005B7C28"/>
    <w:rsid w:val="005C3260"/>
    <w:rsid w:val="005C7BA9"/>
    <w:rsid w:val="005D0E15"/>
    <w:rsid w:val="005D4B8B"/>
    <w:rsid w:val="005D7F90"/>
    <w:rsid w:val="005E1CEF"/>
    <w:rsid w:val="005E4111"/>
    <w:rsid w:val="005E4793"/>
    <w:rsid w:val="005E4E77"/>
    <w:rsid w:val="005E541F"/>
    <w:rsid w:val="005E5562"/>
    <w:rsid w:val="005E73AE"/>
    <w:rsid w:val="005F0EC7"/>
    <w:rsid w:val="005F2528"/>
    <w:rsid w:val="005F784C"/>
    <w:rsid w:val="005F7E15"/>
    <w:rsid w:val="00601111"/>
    <w:rsid w:val="00602B72"/>
    <w:rsid w:val="00603595"/>
    <w:rsid w:val="006052C8"/>
    <w:rsid w:val="006054D4"/>
    <w:rsid w:val="006100EC"/>
    <w:rsid w:val="0061266F"/>
    <w:rsid w:val="006126A7"/>
    <w:rsid w:val="006154BB"/>
    <w:rsid w:val="006159CD"/>
    <w:rsid w:val="00615F05"/>
    <w:rsid w:val="00620DDB"/>
    <w:rsid w:val="00622BDD"/>
    <w:rsid w:val="006231EC"/>
    <w:rsid w:val="00624495"/>
    <w:rsid w:val="0062575E"/>
    <w:rsid w:val="00626EBF"/>
    <w:rsid w:val="00630EED"/>
    <w:rsid w:val="00634B8E"/>
    <w:rsid w:val="006409AE"/>
    <w:rsid w:val="00640D61"/>
    <w:rsid w:val="00645F56"/>
    <w:rsid w:val="00651CC6"/>
    <w:rsid w:val="006530FF"/>
    <w:rsid w:val="00653B9C"/>
    <w:rsid w:val="00654B4A"/>
    <w:rsid w:val="00662906"/>
    <w:rsid w:val="00663704"/>
    <w:rsid w:val="00665C11"/>
    <w:rsid w:val="006720A9"/>
    <w:rsid w:val="00675596"/>
    <w:rsid w:val="00676648"/>
    <w:rsid w:val="006770F8"/>
    <w:rsid w:val="00681381"/>
    <w:rsid w:val="00682289"/>
    <w:rsid w:val="00690801"/>
    <w:rsid w:val="00691AFA"/>
    <w:rsid w:val="0069448E"/>
    <w:rsid w:val="006A7F4B"/>
    <w:rsid w:val="006B77C2"/>
    <w:rsid w:val="006B7AD5"/>
    <w:rsid w:val="006C272B"/>
    <w:rsid w:val="006C5A49"/>
    <w:rsid w:val="006C60E5"/>
    <w:rsid w:val="006C63FF"/>
    <w:rsid w:val="006D2DC9"/>
    <w:rsid w:val="006D32EF"/>
    <w:rsid w:val="006D33C6"/>
    <w:rsid w:val="006D3DCC"/>
    <w:rsid w:val="006D4774"/>
    <w:rsid w:val="006E2EF4"/>
    <w:rsid w:val="006E62D5"/>
    <w:rsid w:val="006F3E42"/>
    <w:rsid w:val="00700507"/>
    <w:rsid w:val="007050B5"/>
    <w:rsid w:val="0070685B"/>
    <w:rsid w:val="0071194B"/>
    <w:rsid w:val="007126B8"/>
    <w:rsid w:val="007167A6"/>
    <w:rsid w:val="0071784E"/>
    <w:rsid w:val="007231F0"/>
    <w:rsid w:val="00723EA7"/>
    <w:rsid w:val="00724531"/>
    <w:rsid w:val="00725732"/>
    <w:rsid w:val="00725E66"/>
    <w:rsid w:val="0072754B"/>
    <w:rsid w:val="00734ADA"/>
    <w:rsid w:val="00735F8D"/>
    <w:rsid w:val="007432A1"/>
    <w:rsid w:val="00744748"/>
    <w:rsid w:val="00745E2B"/>
    <w:rsid w:val="00747B99"/>
    <w:rsid w:val="00751532"/>
    <w:rsid w:val="00753EB9"/>
    <w:rsid w:val="00754714"/>
    <w:rsid w:val="00761819"/>
    <w:rsid w:val="0076696C"/>
    <w:rsid w:val="0076744A"/>
    <w:rsid w:val="007720ED"/>
    <w:rsid w:val="007737E5"/>
    <w:rsid w:val="0077406E"/>
    <w:rsid w:val="00776B89"/>
    <w:rsid w:val="00777FFD"/>
    <w:rsid w:val="00790C20"/>
    <w:rsid w:val="0079145E"/>
    <w:rsid w:val="00791B72"/>
    <w:rsid w:val="00791BDA"/>
    <w:rsid w:val="00794116"/>
    <w:rsid w:val="00795D92"/>
    <w:rsid w:val="0079725D"/>
    <w:rsid w:val="007A021F"/>
    <w:rsid w:val="007A0578"/>
    <w:rsid w:val="007A1CBD"/>
    <w:rsid w:val="007A5463"/>
    <w:rsid w:val="007B053D"/>
    <w:rsid w:val="007B2E4B"/>
    <w:rsid w:val="007B3AA6"/>
    <w:rsid w:val="007B3F82"/>
    <w:rsid w:val="007C2FCE"/>
    <w:rsid w:val="007D4045"/>
    <w:rsid w:val="007D710E"/>
    <w:rsid w:val="007E4DA2"/>
    <w:rsid w:val="007F017B"/>
    <w:rsid w:val="007F2576"/>
    <w:rsid w:val="007F42EF"/>
    <w:rsid w:val="00800656"/>
    <w:rsid w:val="00800BDF"/>
    <w:rsid w:val="00800DDD"/>
    <w:rsid w:val="00802A46"/>
    <w:rsid w:val="00810B6B"/>
    <w:rsid w:val="00812C04"/>
    <w:rsid w:val="008131B3"/>
    <w:rsid w:val="008139E8"/>
    <w:rsid w:val="00821AA8"/>
    <w:rsid w:val="00825CFB"/>
    <w:rsid w:val="00830ECF"/>
    <w:rsid w:val="00831E65"/>
    <w:rsid w:val="0084008D"/>
    <w:rsid w:val="00844EF4"/>
    <w:rsid w:val="00845306"/>
    <w:rsid w:val="0084751B"/>
    <w:rsid w:val="00862DD2"/>
    <w:rsid w:val="00863C6C"/>
    <w:rsid w:val="00867F2D"/>
    <w:rsid w:val="00870139"/>
    <w:rsid w:val="00871516"/>
    <w:rsid w:val="00874F14"/>
    <w:rsid w:val="00876241"/>
    <w:rsid w:val="00883C0C"/>
    <w:rsid w:val="00884F67"/>
    <w:rsid w:val="0088650D"/>
    <w:rsid w:val="008873CD"/>
    <w:rsid w:val="00887A9E"/>
    <w:rsid w:val="0089109B"/>
    <w:rsid w:val="008916F3"/>
    <w:rsid w:val="00894090"/>
    <w:rsid w:val="008A0473"/>
    <w:rsid w:val="008A3E58"/>
    <w:rsid w:val="008A6F47"/>
    <w:rsid w:val="008B1DD0"/>
    <w:rsid w:val="008B5861"/>
    <w:rsid w:val="008C0C16"/>
    <w:rsid w:val="008D0AA6"/>
    <w:rsid w:val="008D3252"/>
    <w:rsid w:val="008D45ED"/>
    <w:rsid w:val="008D695D"/>
    <w:rsid w:val="008E04A3"/>
    <w:rsid w:val="008E3887"/>
    <w:rsid w:val="008E3ACA"/>
    <w:rsid w:val="008E3FEB"/>
    <w:rsid w:val="008E447B"/>
    <w:rsid w:val="008E582C"/>
    <w:rsid w:val="008E7BC1"/>
    <w:rsid w:val="008F0534"/>
    <w:rsid w:val="008F0F0D"/>
    <w:rsid w:val="008F4269"/>
    <w:rsid w:val="008F487E"/>
    <w:rsid w:val="008F54FC"/>
    <w:rsid w:val="008F6CB9"/>
    <w:rsid w:val="009004DB"/>
    <w:rsid w:val="00900F21"/>
    <w:rsid w:val="00902B34"/>
    <w:rsid w:val="0090402E"/>
    <w:rsid w:val="009045F9"/>
    <w:rsid w:val="00906AC1"/>
    <w:rsid w:val="0091041F"/>
    <w:rsid w:val="00910C6F"/>
    <w:rsid w:val="00912C32"/>
    <w:rsid w:val="00917855"/>
    <w:rsid w:val="00917F7B"/>
    <w:rsid w:val="00920DE6"/>
    <w:rsid w:val="009214BE"/>
    <w:rsid w:val="00923965"/>
    <w:rsid w:val="0092711D"/>
    <w:rsid w:val="00927500"/>
    <w:rsid w:val="00930529"/>
    <w:rsid w:val="0093381F"/>
    <w:rsid w:val="0094280B"/>
    <w:rsid w:val="00945F36"/>
    <w:rsid w:val="0095162C"/>
    <w:rsid w:val="0095241C"/>
    <w:rsid w:val="00956E36"/>
    <w:rsid w:val="00960E02"/>
    <w:rsid w:val="0096234C"/>
    <w:rsid w:val="00963D6D"/>
    <w:rsid w:val="0096471F"/>
    <w:rsid w:val="00971417"/>
    <w:rsid w:val="009719F2"/>
    <w:rsid w:val="00976643"/>
    <w:rsid w:val="009777D8"/>
    <w:rsid w:val="00980D6A"/>
    <w:rsid w:val="00982E4A"/>
    <w:rsid w:val="009A16A5"/>
    <w:rsid w:val="009A650E"/>
    <w:rsid w:val="009B336D"/>
    <w:rsid w:val="009D06E8"/>
    <w:rsid w:val="009D1630"/>
    <w:rsid w:val="009E60AB"/>
    <w:rsid w:val="009E64F1"/>
    <w:rsid w:val="009F341E"/>
    <w:rsid w:val="009F4FE3"/>
    <w:rsid w:val="009F5F5F"/>
    <w:rsid w:val="009F7C0E"/>
    <w:rsid w:val="00A0200B"/>
    <w:rsid w:val="00A02C12"/>
    <w:rsid w:val="00A04803"/>
    <w:rsid w:val="00A12A23"/>
    <w:rsid w:val="00A133A4"/>
    <w:rsid w:val="00A13523"/>
    <w:rsid w:val="00A17940"/>
    <w:rsid w:val="00A221CF"/>
    <w:rsid w:val="00A225EC"/>
    <w:rsid w:val="00A23DCC"/>
    <w:rsid w:val="00A25326"/>
    <w:rsid w:val="00A32906"/>
    <w:rsid w:val="00A3747C"/>
    <w:rsid w:val="00A5154D"/>
    <w:rsid w:val="00A5294D"/>
    <w:rsid w:val="00A578D7"/>
    <w:rsid w:val="00A60A21"/>
    <w:rsid w:val="00A61F9F"/>
    <w:rsid w:val="00A66C7D"/>
    <w:rsid w:val="00A67C61"/>
    <w:rsid w:val="00A7008F"/>
    <w:rsid w:val="00A741E6"/>
    <w:rsid w:val="00A7525A"/>
    <w:rsid w:val="00A84CDF"/>
    <w:rsid w:val="00A84DDB"/>
    <w:rsid w:val="00A851FC"/>
    <w:rsid w:val="00A905E7"/>
    <w:rsid w:val="00A91528"/>
    <w:rsid w:val="00AA6316"/>
    <w:rsid w:val="00AB16F4"/>
    <w:rsid w:val="00AB20D7"/>
    <w:rsid w:val="00AB75B4"/>
    <w:rsid w:val="00AC6D5E"/>
    <w:rsid w:val="00AC7AB1"/>
    <w:rsid w:val="00AC7F36"/>
    <w:rsid w:val="00AD012D"/>
    <w:rsid w:val="00AD0E38"/>
    <w:rsid w:val="00AD2DD1"/>
    <w:rsid w:val="00AD5204"/>
    <w:rsid w:val="00AD559E"/>
    <w:rsid w:val="00AD5DFD"/>
    <w:rsid w:val="00AD6806"/>
    <w:rsid w:val="00AE0A52"/>
    <w:rsid w:val="00AE179E"/>
    <w:rsid w:val="00AE5EFB"/>
    <w:rsid w:val="00AE5FF9"/>
    <w:rsid w:val="00AE6501"/>
    <w:rsid w:val="00AF031A"/>
    <w:rsid w:val="00AF3D02"/>
    <w:rsid w:val="00AF5D96"/>
    <w:rsid w:val="00AF6CB2"/>
    <w:rsid w:val="00B01992"/>
    <w:rsid w:val="00B06ACE"/>
    <w:rsid w:val="00B06DAC"/>
    <w:rsid w:val="00B14625"/>
    <w:rsid w:val="00B202DE"/>
    <w:rsid w:val="00B24AEA"/>
    <w:rsid w:val="00B2694C"/>
    <w:rsid w:val="00B34560"/>
    <w:rsid w:val="00B35704"/>
    <w:rsid w:val="00B368C2"/>
    <w:rsid w:val="00B36E3A"/>
    <w:rsid w:val="00B37ACB"/>
    <w:rsid w:val="00B42BC3"/>
    <w:rsid w:val="00B44620"/>
    <w:rsid w:val="00B4664C"/>
    <w:rsid w:val="00B475A6"/>
    <w:rsid w:val="00B508BF"/>
    <w:rsid w:val="00B54829"/>
    <w:rsid w:val="00B71470"/>
    <w:rsid w:val="00B72862"/>
    <w:rsid w:val="00B72B25"/>
    <w:rsid w:val="00B72D5D"/>
    <w:rsid w:val="00B76CB2"/>
    <w:rsid w:val="00B77082"/>
    <w:rsid w:val="00B801CE"/>
    <w:rsid w:val="00B815B1"/>
    <w:rsid w:val="00B92DA0"/>
    <w:rsid w:val="00BA0E95"/>
    <w:rsid w:val="00BA25AE"/>
    <w:rsid w:val="00BA2859"/>
    <w:rsid w:val="00BA2D8C"/>
    <w:rsid w:val="00BA3E11"/>
    <w:rsid w:val="00BA5D9C"/>
    <w:rsid w:val="00BA5F4C"/>
    <w:rsid w:val="00BA769A"/>
    <w:rsid w:val="00BB1B49"/>
    <w:rsid w:val="00BB3AD5"/>
    <w:rsid w:val="00BC0812"/>
    <w:rsid w:val="00BC1132"/>
    <w:rsid w:val="00BC2E2C"/>
    <w:rsid w:val="00BC6843"/>
    <w:rsid w:val="00BC7FB2"/>
    <w:rsid w:val="00BD18D9"/>
    <w:rsid w:val="00BD2F76"/>
    <w:rsid w:val="00BD5119"/>
    <w:rsid w:val="00BD5AE6"/>
    <w:rsid w:val="00BE454E"/>
    <w:rsid w:val="00BE6279"/>
    <w:rsid w:val="00BE6A47"/>
    <w:rsid w:val="00BF106D"/>
    <w:rsid w:val="00BF25A3"/>
    <w:rsid w:val="00BF3335"/>
    <w:rsid w:val="00BF7A6B"/>
    <w:rsid w:val="00C0083A"/>
    <w:rsid w:val="00C00AB1"/>
    <w:rsid w:val="00C01E4D"/>
    <w:rsid w:val="00C02627"/>
    <w:rsid w:val="00C046A7"/>
    <w:rsid w:val="00C1248F"/>
    <w:rsid w:val="00C2156E"/>
    <w:rsid w:val="00C22D9F"/>
    <w:rsid w:val="00C237E9"/>
    <w:rsid w:val="00C274F6"/>
    <w:rsid w:val="00C330FA"/>
    <w:rsid w:val="00C34101"/>
    <w:rsid w:val="00C3506E"/>
    <w:rsid w:val="00C3626D"/>
    <w:rsid w:val="00C3791A"/>
    <w:rsid w:val="00C43060"/>
    <w:rsid w:val="00C43EF6"/>
    <w:rsid w:val="00C447E5"/>
    <w:rsid w:val="00C44CAF"/>
    <w:rsid w:val="00C5072F"/>
    <w:rsid w:val="00C53F5C"/>
    <w:rsid w:val="00C56B36"/>
    <w:rsid w:val="00C60FB4"/>
    <w:rsid w:val="00C636F9"/>
    <w:rsid w:val="00C64A75"/>
    <w:rsid w:val="00C7267C"/>
    <w:rsid w:val="00C74E20"/>
    <w:rsid w:val="00C7662C"/>
    <w:rsid w:val="00C778FA"/>
    <w:rsid w:val="00C77B48"/>
    <w:rsid w:val="00C80F12"/>
    <w:rsid w:val="00C82EF5"/>
    <w:rsid w:val="00C840A2"/>
    <w:rsid w:val="00C91FF9"/>
    <w:rsid w:val="00C93A05"/>
    <w:rsid w:val="00C94B28"/>
    <w:rsid w:val="00CA07A3"/>
    <w:rsid w:val="00CA676B"/>
    <w:rsid w:val="00CB1C5E"/>
    <w:rsid w:val="00CB2CA1"/>
    <w:rsid w:val="00CB4CFF"/>
    <w:rsid w:val="00CC2463"/>
    <w:rsid w:val="00CC30F7"/>
    <w:rsid w:val="00CC5165"/>
    <w:rsid w:val="00CD0226"/>
    <w:rsid w:val="00CD3AF1"/>
    <w:rsid w:val="00CE3BFA"/>
    <w:rsid w:val="00CE6132"/>
    <w:rsid w:val="00D02381"/>
    <w:rsid w:val="00D035D8"/>
    <w:rsid w:val="00D06033"/>
    <w:rsid w:val="00D10D56"/>
    <w:rsid w:val="00D11EBB"/>
    <w:rsid w:val="00D12AE6"/>
    <w:rsid w:val="00D13864"/>
    <w:rsid w:val="00D263CB"/>
    <w:rsid w:val="00D336FD"/>
    <w:rsid w:val="00D3490D"/>
    <w:rsid w:val="00D4044B"/>
    <w:rsid w:val="00D40A47"/>
    <w:rsid w:val="00D4573A"/>
    <w:rsid w:val="00D46605"/>
    <w:rsid w:val="00D46809"/>
    <w:rsid w:val="00D47B12"/>
    <w:rsid w:val="00D53D25"/>
    <w:rsid w:val="00D65C77"/>
    <w:rsid w:val="00D65DF6"/>
    <w:rsid w:val="00D663B2"/>
    <w:rsid w:val="00D716EA"/>
    <w:rsid w:val="00D739CD"/>
    <w:rsid w:val="00D749D7"/>
    <w:rsid w:val="00D75876"/>
    <w:rsid w:val="00D76F0A"/>
    <w:rsid w:val="00D81E6B"/>
    <w:rsid w:val="00D83B24"/>
    <w:rsid w:val="00D84AB8"/>
    <w:rsid w:val="00D93E07"/>
    <w:rsid w:val="00D93F33"/>
    <w:rsid w:val="00D957A1"/>
    <w:rsid w:val="00DA1214"/>
    <w:rsid w:val="00DA1F1B"/>
    <w:rsid w:val="00DA2B09"/>
    <w:rsid w:val="00DA46B6"/>
    <w:rsid w:val="00DA5422"/>
    <w:rsid w:val="00DA5905"/>
    <w:rsid w:val="00DB15AF"/>
    <w:rsid w:val="00DB463D"/>
    <w:rsid w:val="00DB63B7"/>
    <w:rsid w:val="00DB6F4E"/>
    <w:rsid w:val="00DC0142"/>
    <w:rsid w:val="00DC0881"/>
    <w:rsid w:val="00DC0AD5"/>
    <w:rsid w:val="00DD142D"/>
    <w:rsid w:val="00DD2787"/>
    <w:rsid w:val="00DD39C4"/>
    <w:rsid w:val="00DE03FC"/>
    <w:rsid w:val="00DE3EF2"/>
    <w:rsid w:val="00DE4D2E"/>
    <w:rsid w:val="00DF4E0B"/>
    <w:rsid w:val="00E00FB1"/>
    <w:rsid w:val="00E0230F"/>
    <w:rsid w:val="00E03C7D"/>
    <w:rsid w:val="00E043E1"/>
    <w:rsid w:val="00E066F1"/>
    <w:rsid w:val="00E103CF"/>
    <w:rsid w:val="00E10941"/>
    <w:rsid w:val="00E132E4"/>
    <w:rsid w:val="00E15EBB"/>
    <w:rsid w:val="00E16B5A"/>
    <w:rsid w:val="00E16BAD"/>
    <w:rsid w:val="00E20078"/>
    <w:rsid w:val="00E22049"/>
    <w:rsid w:val="00E26EBA"/>
    <w:rsid w:val="00E31569"/>
    <w:rsid w:val="00E32174"/>
    <w:rsid w:val="00E33603"/>
    <w:rsid w:val="00E34B52"/>
    <w:rsid w:val="00E353EA"/>
    <w:rsid w:val="00E36A61"/>
    <w:rsid w:val="00E37A8B"/>
    <w:rsid w:val="00E411E6"/>
    <w:rsid w:val="00E471BF"/>
    <w:rsid w:val="00E4754D"/>
    <w:rsid w:val="00E517C8"/>
    <w:rsid w:val="00E5782F"/>
    <w:rsid w:val="00E61414"/>
    <w:rsid w:val="00E61D57"/>
    <w:rsid w:val="00E66474"/>
    <w:rsid w:val="00E66650"/>
    <w:rsid w:val="00E759F3"/>
    <w:rsid w:val="00E84382"/>
    <w:rsid w:val="00E85BA3"/>
    <w:rsid w:val="00E86347"/>
    <w:rsid w:val="00E86440"/>
    <w:rsid w:val="00E87568"/>
    <w:rsid w:val="00E87B7B"/>
    <w:rsid w:val="00E915A3"/>
    <w:rsid w:val="00E96178"/>
    <w:rsid w:val="00E970C8"/>
    <w:rsid w:val="00EA2A1E"/>
    <w:rsid w:val="00EA6809"/>
    <w:rsid w:val="00EA7040"/>
    <w:rsid w:val="00EB08B1"/>
    <w:rsid w:val="00EB7C56"/>
    <w:rsid w:val="00EC1939"/>
    <w:rsid w:val="00EC4BD0"/>
    <w:rsid w:val="00EC5AA9"/>
    <w:rsid w:val="00EC6593"/>
    <w:rsid w:val="00EC6F14"/>
    <w:rsid w:val="00ED5A56"/>
    <w:rsid w:val="00ED665A"/>
    <w:rsid w:val="00EE19E4"/>
    <w:rsid w:val="00F009E7"/>
    <w:rsid w:val="00F01379"/>
    <w:rsid w:val="00F01F70"/>
    <w:rsid w:val="00F07B0A"/>
    <w:rsid w:val="00F13014"/>
    <w:rsid w:val="00F1664E"/>
    <w:rsid w:val="00F20211"/>
    <w:rsid w:val="00F21AF6"/>
    <w:rsid w:val="00F23DDE"/>
    <w:rsid w:val="00F23FA6"/>
    <w:rsid w:val="00F24195"/>
    <w:rsid w:val="00F30849"/>
    <w:rsid w:val="00F40148"/>
    <w:rsid w:val="00F41A19"/>
    <w:rsid w:val="00F436C5"/>
    <w:rsid w:val="00F44A6F"/>
    <w:rsid w:val="00F45A91"/>
    <w:rsid w:val="00F50EE9"/>
    <w:rsid w:val="00F51B40"/>
    <w:rsid w:val="00F52CC1"/>
    <w:rsid w:val="00F566AF"/>
    <w:rsid w:val="00F67494"/>
    <w:rsid w:val="00F76FA8"/>
    <w:rsid w:val="00F805FA"/>
    <w:rsid w:val="00F82391"/>
    <w:rsid w:val="00F82B20"/>
    <w:rsid w:val="00F84B76"/>
    <w:rsid w:val="00F86BEF"/>
    <w:rsid w:val="00F9294A"/>
    <w:rsid w:val="00F92AB3"/>
    <w:rsid w:val="00F978A4"/>
    <w:rsid w:val="00FA06A5"/>
    <w:rsid w:val="00FA0CFF"/>
    <w:rsid w:val="00FA4148"/>
    <w:rsid w:val="00FA446E"/>
    <w:rsid w:val="00FA7DEA"/>
    <w:rsid w:val="00FB38B3"/>
    <w:rsid w:val="00FC03FA"/>
    <w:rsid w:val="00FC0FCB"/>
    <w:rsid w:val="00FC17C3"/>
    <w:rsid w:val="00FC2200"/>
    <w:rsid w:val="00FC3143"/>
    <w:rsid w:val="00FC37F0"/>
    <w:rsid w:val="00FC3B21"/>
    <w:rsid w:val="00FC3BF0"/>
    <w:rsid w:val="00FC46B7"/>
    <w:rsid w:val="00FC4C75"/>
    <w:rsid w:val="00FC519B"/>
    <w:rsid w:val="00FC5D95"/>
    <w:rsid w:val="00FC5E2F"/>
    <w:rsid w:val="00FC68DF"/>
    <w:rsid w:val="00FD18A5"/>
    <w:rsid w:val="00FD262C"/>
    <w:rsid w:val="00FE1833"/>
    <w:rsid w:val="00FE5918"/>
    <w:rsid w:val="00FE7272"/>
    <w:rsid w:val="00FF00F5"/>
    <w:rsid w:val="00FF3028"/>
    <w:rsid w:val="00FF3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2417C-D0F7-4F8E-AA79-108ABBB3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E043E1"/>
    <w:pPr>
      <w:keepNext/>
      <w:spacing w:before="240" w:after="60" w:line="276"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E043E1"/>
    <w:pPr>
      <w:keepNext/>
      <w:widowControl w:val="0"/>
      <w:adjustRightInd w:val="0"/>
      <w:spacing w:before="240" w:after="60" w:line="360" w:lineRule="atLeast"/>
      <w:jc w:val="both"/>
      <w:textAlignment w:val="baseline"/>
      <w:outlineLvl w:val="1"/>
    </w:pPr>
    <w:rPr>
      <w:rFonts w:ascii="Arial" w:eastAsia="Times New Roman" w:hAnsi="Arial" w:cs="Arial"/>
      <w:b/>
      <w:bCs/>
      <w:i/>
      <w:iCs/>
      <w:sz w:val="28"/>
      <w:szCs w:val="28"/>
      <w:lang w:eastAsia="ru-RU"/>
    </w:rPr>
  </w:style>
  <w:style w:type="paragraph" w:styleId="3">
    <w:name w:val="heading 3"/>
    <w:aliases w:val="H3,&quot;Сапфир&quot;"/>
    <w:basedOn w:val="a"/>
    <w:next w:val="a"/>
    <w:link w:val="30"/>
    <w:uiPriority w:val="99"/>
    <w:qFormat/>
    <w:rsid w:val="00E043E1"/>
    <w:pPr>
      <w:keepNext/>
      <w:numPr>
        <w:ilvl w:val="2"/>
        <w:numId w:val="33"/>
      </w:numPr>
      <w:suppressAutoHyphens/>
      <w:spacing w:before="240" w:after="120" w:line="240" w:lineRule="auto"/>
      <w:outlineLvl w:val="2"/>
    </w:pPr>
    <w:rPr>
      <w:rFonts w:ascii="MS Mincho" w:eastAsia="MS Mincho" w:hAnsi="MS Mincho" w:cs="Times New Roman"/>
      <w:b/>
      <w:sz w:val="28"/>
      <w:szCs w:val="24"/>
    </w:rPr>
  </w:style>
  <w:style w:type="paragraph" w:styleId="4">
    <w:name w:val="heading 4"/>
    <w:basedOn w:val="a"/>
    <w:next w:val="a"/>
    <w:link w:val="40"/>
    <w:uiPriority w:val="9"/>
    <w:qFormat/>
    <w:rsid w:val="00E043E1"/>
    <w:pPr>
      <w:keepNext/>
      <w:spacing w:after="0" w:line="240" w:lineRule="auto"/>
      <w:jc w:val="center"/>
      <w:outlineLvl w:val="3"/>
    </w:pPr>
    <w:rPr>
      <w:rFonts w:ascii="Cambria" w:eastAsia="Tahoma" w:hAnsi="Cambria" w:cs="Times New Roman"/>
      <w:b/>
      <w:color w:val="000000"/>
      <w:sz w:val="26"/>
      <w:szCs w:val="26"/>
      <w:lang w:eastAsia="ko-KR"/>
    </w:rPr>
  </w:style>
  <w:style w:type="paragraph" w:styleId="5">
    <w:name w:val="heading 5"/>
    <w:basedOn w:val="a"/>
    <w:next w:val="a"/>
    <w:link w:val="50"/>
    <w:uiPriority w:val="9"/>
    <w:qFormat/>
    <w:rsid w:val="00E043E1"/>
    <w:pPr>
      <w:keepNext/>
      <w:spacing w:after="0" w:line="240" w:lineRule="auto"/>
      <w:jc w:val="center"/>
      <w:outlineLvl w:val="4"/>
    </w:pPr>
    <w:rPr>
      <w:rFonts w:ascii="Cambria" w:eastAsia="Tahoma" w:hAnsi="Cambria" w:cs="Times New Roman"/>
      <w:b/>
      <w:bCs/>
      <w:sz w:val="26"/>
      <w:szCs w:val="26"/>
      <w:lang w:eastAsia="ko-KR"/>
    </w:rPr>
  </w:style>
  <w:style w:type="paragraph" w:styleId="6">
    <w:name w:val="heading 6"/>
    <w:aliases w:val="H6"/>
    <w:basedOn w:val="a"/>
    <w:next w:val="a"/>
    <w:link w:val="60"/>
    <w:uiPriority w:val="99"/>
    <w:qFormat/>
    <w:rsid w:val="00E043E1"/>
    <w:pPr>
      <w:numPr>
        <w:ilvl w:val="5"/>
        <w:numId w:val="33"/>
      </w:numPr>
      <w:spacing w:before="240" w:after="60" w:line="240" w:lineRule="auto"/>
      <w:jc w:val="both"/>
      <w:outlineLvl w:val="5"/>
    </w:pPr>
    <w:rPr>
      <w:rFonts w:ascii="Arial" w:eastAsia="MS Mincho" w:hAnsi="Arial" w:cs="Times New Roman"/>
      <w:i/>
      <w:szCs w:val="24"/>
    </w:rPr>
  </w:style>
  <w:style w:type="paragraph" w:styleId="7">
    <w:name w:val="heading 7"/>
    <w:basedOn w:val="a"/>
    <w:next w:val="a"/>
    <w:link w:val="70"/>
    <w:uiPriority w:val="99"/>
    <w:qFormat/>
    <w:rsid w:val="00E043E1"/>
    <w:pPr>
      <w:numPr>
        <w:ilvl w:val="6"/>
        <w:numId w:val="33"/>
      </w:numPr>
      <w:spacing w:before="240" w:after="60" w:line="240" w:lineRule="auto"/>
      <w:jc w:val="both"/>
      <w:outlineLvl w:val="6"/>
    </w:pPr>
    <w:rPr>
      <w:rFonts w:ascii="Arial" w:eastAsia="MS Mincho" w:hAnsi="Arial" w:cs="Times New Roman"/>
      <w:szCs w:val="24"/>
    </w:rPr>
  </w:style>
  <w:style w:type="paragraph" w:styleId="8">
    <w:name w:val="heading 8"/>
    <w:basedOn w:val="a"/>
    <w:next w:val="a"/>
    <w:link w:val="80"/>
    <w:uiPriority w:val="99"/>
    <w:qFormat/>
    <w:rsid w:val="00E043E1"/>
    <w:pPr>
      <w:numPr>
        <w:ilvl w:val="7"/>
        <w:numId w:val="33"/>
      </w:numPr>
      <w:spacing w:before="240" w:after="60" w:line="240" w:lineRule="auto"/>
      <w:jc w:val="both"/>
      <w:outlineLvl w:val="7"/>
    </w:pPr>
    <w:rPr>
      <w:rFonts w:ascii="Arial" w:eastAsia="MS Mincho" w:hAnsi="Arial" w:cs="Times New Roman"/>
      <w:i/>
      <w:szCs w:val="24"/>
    </w:rPr>
  </w:style>
  <w:style w:type="paragraph" w:styleId="9">
    <w:name w:val="heading 9"/>
    <w:basedOn w:val="a"/>
    <w:next w:val="a"/>
    <w:link w:val="90"/>
    <w:uiPriority w:val="99"/>
    <w:qFormat/>
    <w:rsid w:val="00E043E1"/>
    <w:pPr>
      <w:numPr>
        <w:ilvl w:val="8"/>
        <w:numId w:val="33"/>
      </w:numPr>
      <w:spacing w:before="240" w:after="60" w:line="240" w:lineRule="auto"/>
      <w:jc w:val="both"/>
      <w:outlineLvl w:val="8"/>
    </w:pPr>
    <w:rPr>
      <w:rFonts w:ascii="Arial" w:eastAsia="MS Mincho" w:hAnsi="Arial"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E043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E043E1"/>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E043E1"/>
    <w:rPr>
      <w:rFonts w:ascii="Arial" w:eastAsia="Times New Roman" w:hAnsi="Arial" w:cs="Arial"/>
      <w:b/>
      <w:bCs/>
      <w:i/>
      <w:iCs/>
      <w:sz w:val="28"/>
      <w:szCs w:val="28"/>
      <w:lang w:eastAsia="ru-RU"/>
    </w:rPr>
  </w:style>
  <w:style w:type="numbering" w:customStyle="1" w:styleId="11">
    <w:name w:val="Нет списка1"/>
    <w:next w:val="a2"/>
    <w:uiPriority w:val="99"/>
    <w:semiHidden/>
    <w:unhideWhenUsed/>
    <w:rsid w:val="00E043E1"/>
  </w:style>
  <w:style w:type="paragraph" w:customStyle="1" w:styleId="a3">
    <w:name w:val="Таблицы (моноширинный)"/>
    <w:basedOn w:val="a"/>
    <w:next w:val="a"/>
    <w:rsid w:val="00E043E1"/>
    <w:pPr>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4">
    <w:name w:val="Цветовое выделение"/>
    <w:rsid w:val="00E043E1"/>
    <w:rPr>
      <w:b/>
      <w:bCs/>
      <w:color w:val="000080"/>
    </w:rPr>
  </w:style>
  <w:style w:type="character" w:styleId="a5">
    <w:name w:val="Strong"/>
    <w:qFormat/>
    <w:rsid w:val="00E043E1"/>
    <w:rPr>
      <w:b/>
      <w:bCs/>
    </w:rPr>
  </w:style>
  <w:style w:type="paragraph" w:customStyle="1" w:styleId="ConsPlusCell">
    <w:name w:val="ConsPlusCell"/>
    <w:rsid w:val="00E043E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rsid w:val="00E043E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rmal">
    <w:name w:val="ConsPlusNormal"/>
    <w:link w:val="ConsPlusNormal0"/>
    <w:rsid w:val="00E043E1"/>
    <w:pPr>
      <w:widowControl w:val="0"/>
      <w:autoSpaceDE w:val="0"/>
      <w:autoSpaceDN w:val="0"/>
      <w:spacing w:after="0" w:line="240" w:lineRule="auto"/>
    </w:pPr>
    <w:rPr>
      <w:rFonts w:ascii="Times New Roman" w:eastAsia="Times New Roman" w:hAnsi="Times New Roman" w:cs="Times New Roman"/>
      <w:sz w:val="24"/>
      <w:szCs w:val="20"/>
      <w:lang w:eastAsia="ru-RU"/>
    </w:rPr>
  </w:style>
  <w:style w:type="numbering" w:customStyle="1" w:styleId="110">
    <w:name w:val="Нет списка11"/>
    <w:next w:val="a2"/>
    <w:uiPriority w:val="99"/>
    <w:semiHidden/>
    <w:unhideWhenUsed/>
    <w:rsid w:val="00E043E1"/>
  </w:style>
  <w:style w:type="paragraph" w:customStyle="1" w:styleId="ConsPlusTitle">
    <w:name w:val="ConsPlusTitle"/>
    <w:rsid w:val="00E043E1"/>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6">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7"/>
    <w:uiPriority w:val="99"/>
    <w:semiHidden/>
    <w:unhideWhenUsed/>
    <w:rsid w:val="00E043E1"/>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6"/>
    <w:uiPriority w:val="99"/>
    <w:semiHidden/>
    <w:rsid w:val="00E043E1"/>
    <w:rPr>
      <w:rFonts w:ascii="Times New Roman" w:eastAsia="Times New Roman" w:hAnsi="Times New Roman" w:cs="Times New Roman"/>
      <w:sz w:val="20"/>
      <w:szCs w:val="20"/>
      <w:lang w:eastAsia="ru-RU"/>
    </w:rPr>
  </w:style>
  <w:style w:type="character" w:styleId="a8">
    <w:name w:val="footnote reference"/>
    <w:uiPriority w:val="99"/>
    <w:semiHidden/>
    <w:unhideWhenUsed/>
    <w:rsid w:val="00E043E1"/>
    <w:rPr>
      <w:vertAlign w:val="superscript"/>
    </w:rPr>
  </w:style>
  <w:style w:type="character" w:styleId="a9">
    <w:name w:val="Hyperlink"/>
    <w:uiPriority w:val="99"/>
    <w:unhideWhenUsed/>
    <w:rsid w:val="00E043E1"/>
    <w:rPr>
      <w:color w:val="0000FF"/>
      <w:u w:val="single"/>
    </w:rPr>
  </w:style>
  <w:style w:type="character" w:customStyle="1" w:styleId="aa">
    <w:name w:val="Текст выноски Знак"/>
    <w:link w:val="ab"/>
    <w:uiPriority w:val="99"/>
    <w:rsid w:val="00E043E1"/>
    <w:rPr>
      <w:rFonts w:ascii="Arial" w:hAnsi="Arial" w:cs="Arial"/>
      <w:sz w:val="16"/>
      <w:szCs w:val="16"/>
    </w:rPr>
  </w:style>
  <w:style w:type="paragraph" w:styleId="ab">
    <w:name w:val="Balloon Text"/>
    <w:basedOn w:val="a"/>
    <w:link w:val="aa"/>
    <w:uiPriority w:val="99"/>
    <w:unhideWhenUsed/>
    <w:rsid w:val="00E043E1"/>
    <w:pPr>
      <w:spacing w:after="0" w:line="240" w:lineRule="auto"/>
    </w:pPr>
    <w:rPr>
      <w:rFonts w:ascii="Arial" w:hAnsi="Arial" w:cs="Arial"/>
      <w:sz w:val="16"/>
      <w:szCs w:val="16"/>
    </w:rPr>
  </w:style>
  <w:style w:type="character" w:customStyle="1" w:styleId="12">
    <w:name w:val="Текст выноски Знак1"/>
    <w:basedOn w:val="a0"/>
    <w:uiPriority w:val="99"/>
    <w:semiHidden/>
    <w:rsid w:val="00E043E1"/>
    <w:rPr>
      <w:rFonts w:ascii="Segoe UI" w:hAnsi="Segoe UI" w:cs="Segoe UI"/>
      <w:sz w:val="18"/>
      <w:szCs w:val="18"/>
    </w:rPr>
  </w:style>
  <w:style w:type="character" w:customStyle="1" w:styleId="ac">
    <w:name w:val="Нижний колонтитул Знак"/>
    <w:link w:val="ad"/>
    <w:uiPriority w:val="99"/>
    <w:rsid w:val="00E043E1"/>
    <w:rPr>
      <w:rFonts w:ascii="Calibri" w:eastAsia="Calibri" w:hAnsi="Calibri" w:cs="Times New Roman"/>
      <w:sz w:val="20"/>
      <w:szCs w:val="20"/>
      <w:lang w:eastAsia="ru-RU"/>
    </w:rPr>
  </w:style>
  <w:style w:type="paragraph" w:styleId="ad">
    <w:name w:val="footer"/>
    <w:basedOn w:val="a"/>
    <w:link w:val="ac"/>
    <w:uiPriority w:val="99"/>
    <w:unhideWhenUsed/>
    <w:rsid w:val="00E043E1"/>
    <w:pPr>
      <w:tabs>
        <w:tab w:val="center" w:pos="4677"/>
        <w:tab w:val="right" w:pos="9355"/>
      </w:tabs>
      <w:spacing w:after="200" w:line="276" w:lineRule="auto"/>
    </w:pPr>
    <w:rPr>
      <w:rFonts w:ascii="Calibri" w:eastAsia="Calibri" w:hAnsi="Calibri" w:cs="Times New Roman"/>
      <w:sz w:val="20"/>
      <w:szCs w:val="20"/>
      <w:lang w:eastAsia="ru-RU"/>
    </w:rPr>
  </w:style>
  <w:style w:type="character" w:customStyle="1" w:styleId="13">
    <w:name w:val="Нижний колонтитул Знак1"/>
    <w:basedOn w:val="a0"/>
    <w:uiPriority w:val="99"/>
    <w:semiHidden/>
    <w:rsid w:val="00E043E1"/>
  </w:style>
  <w:style w:type="paragraph" w:styleId="ae">
    <w:name w:val="header"/>
    <w:basedOn w:val="a"/>
    <w:link w:val="af"/>
    <w:uiPriority w:val="99"/>
    <w:unhideWhenUsed/>
    <w:rsid w:val="00E043E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E043E1"/>
    <w:rPr>
      <w:rFonts w:ascii="Times New Roman" w:eastAsia="Times New Roman" w:hAnsi="Times New Roman" w:cs="Times New Roman"/>
      <w:sz w:val="24"/>
      <w:szCs w:val="24"/>
      <w:lang w:eastAsia="ru-RU"/>
    </w:rPr>
  </w:style>
  <w:style w:type="paragraph" w:styleId="af0">
    <w:name w:val="List Paragraph"/>
    <w:basedOn w:val="a"/>
    <w:uiPriority w:val="34"/>
    <w:qFormat/>
    <w:rsid w:val="00E043E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E043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43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043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43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43E1"/>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4">
    <w:name w:val="заголовок 1"/>
    <w:basedOn w:val="a"/>
    <w:next w:val="a"/>
    <w:rsid w:val="00E043E1"/>
    <w:pPr>
      <w:keepNext/>
      <w:spacing w:after="0" w:line="240" w:lineRule="auto"/>
      <w:jc w:val="center"/>
    </w:pPr>
    <w:rPr>
      <w:rFonts w:ascii="TimesET" w:eastAsia="Times New Roman" w:hAnsi="TimesET" w:cs="Times New Roman"/>
      <w:sz w:val="24"/>
      <w:szCs w:val="20"/>
      <w:lang w:eastAsia="ru-RU"/>
    </w:rPr>
  </w:style>
  <w:style w:type="paragraph" w:customStyle="1" w:styleId="21">
    <w:name w:val="заголовок 2"/>
    <w:basedOn w:val="a"/>
    <w:next w:val="a"/>
    <w:rsid w:val="00E043E1"/>
    <w:pPr>
      <w:keepNext/>
      <w:spacing w:after="0" w:line="240" w:lineRule="auto"/>
      <w:jc w:val="both"/>
    </w:pPr>
    <w:rPr>
      <w:rFonts w:ascii="TimesEC" w:eastAsia="Times New Roman" w:hAnsi="TimesEC" w:cs="Times New Roman"/>
      <w:sz w:val="24"/>
      <w:szCs w:val="20"/>
      <w:lang w:eastAsia="ru-RU"/>
    </w:rPr>
  </w:style>
  <w:style w:type="table" w:styleId="af1">
    <w:name w:val="Table Grid"/>
    <w:basedOn w:val="a1"/>
    <w:uiPriority w:val="59"/>
    <w:rsid w:val="00E043E1"/>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E043E1"/>
  </w:style>
  <w:style w:type="paragraph" w:customStyle="1" w:styleId="af2">
    <w:name w:val="Знак"/>
    <w:basedOn w:val="a"/>
    <w:rsid w:val="00E043E1"/>
    <w:pPr>
      <w:widowControl w:val="0"/>
      <w:spacing w:after="0" w:line="240" w:lineRule="auto"/>
      <w:jc w:val="both"/>
    </w:pPr>
    <w:rPr>
      <w:rFonts w:ascii="Tahoma" w:eastAsia="SimSun" w:hAnsi="Tahoma" w:cs="Tahoma"/>
      <w:kern w:val="2"/>
      <w:sz w:val="24"/>
      <w:szCs w:val="24"/>
      <w:lang w:val="en-US" w:eastAsia="zh-CN"/>
    </w:rPr>
  </w:style>
  <w:style w:type="character" w:customStyle="1" w:styleId="15">
    <w:name w:val="Верхний колонтитул Знак1"/>
    <w:uiPriority w:val="99"/>
    <w:semiHidden/>
    <w:rsid w:val="00E043E1"/>
    <w:rPr>
      <w:rFonts w:ascii="Times New Roman" w:hAnsi="Times New Roman"/>
      <w:sz w:val="24"/>
      <w:szCs w:val="24"/>
    </w:rPr>
  </w:style>
  <w:style w:type="paragraph" w:customStyle="1" w:styleId="16">
    <w:name w:val="Абзац списка1"/>
    <w:basedOn w:val="a"/>
    <w:rsid w:val="00E043E1"/>
    <w:pPr>
      <w:spacing w:after="0" w:line="240" w:lineRule="auto"/>
      <w:ind w:left="720"/>
      <w:contextualSpacing/>
    </w:pPr>
    <w:rPr>
      <w:rFonts w:ascii="Times New Roman" w:eastAsia="Calibri" w:hAnsi="Times New Roman" w:cs="Times New Roman"/>
      <w:sz w:val="24"/>
      <w:szCs w:val="24"/>
      <w:lang w:eastAsia="ru-RU"/>
    </w:rPr>
  </w:style>
  <w:style w:type="character" w:customStyle="1" w:styleId="17">
    <w:name w:val="Замещающий текст1"/>
    <w:semiHidden/>
    <w:rsid w:val="00E043E1"/>
    <w:rPr>
      <w:rFonts w:cs="Times New Roman"/>
      <w:color w:val="808080"/>
    </w:rPr>
  </w:style>
  <w:style w:type="paragraph" w:customStyle="1" w:styleId="112">
    <w:name w:val="Абзац списка11"/>
    <w:basedOn w:val="a"/>
    <w:rsid w:val="00E043E1"/>
    <w:pPr>
      <w:spacing w:after="0" w:line="240" w:lineRule="auto"/>
      <w:ind w:left="720"/>
      <w:contextualSpacing/>
    </w:pPr>
    <w:rPr>
      <w:rFonts w:ascii="Times New Roman" w:eastAsia="Calibri" w:hAnsi="Times New Roman" w:cs="Times New Roman"/>
      <w:sz w:val="26"/>
    </w:rPr>
  </w:style>
  <w:style w:type="character" w:styleId="af3">
    <w:name w:val="annotation reference"/>
    <w:semiHidden/>
    <w:rsid w:val="00E043E1"/>
    <w:rPr>
      <w:rFonts w:cs="Times New Roman"/>
      <w:sz w:val="16"/>
      <w:szCs w:val="16"/>
    </w:rPr>
  </w:style>
  <w:style w:type="paragraph" w:styleId="af4">
    <w:name w:val="annotation text"/>
    <w:basedOn w:val="a"/>
    <w:link w:val="af5"/>
    <w:semiHidden/>
    <w:rsid w:val="00E043E1"/>
    <w:pPr>
      <w:spacing w:after="0" w:line="240" w:lineRule="auto"/>
    </w:pPr>
    <w:rPr>
      <w:rFonts w:ascii="Times New Roman" w:eastAsia="Calibri" w:hAnsi="Times New Roman" w:cs="Times New Roman"/>
      <w:sz w:val="20"/>
      <w:szCs w:val="20"/>
      <w:lang w:eastAsia="ru-RU"/>
    </w:rPr>
  </w:style>
  <w:style w:type="character" w:customStyle="1" w:styleId="af5">
    <w:name w:val="Текст примечания Знак"/>
    <w:basedOn w:val="a0"/>
    <w:link w:val="af4"/>
    <w:semiHidden/>
    <w:rsid w:val="00E043E1"/>
    <w:rPr>
      <w:rFonts w:ascii="Times New Roman" w:eastAsia="Calibri" w:hAnsi="Times New Roman" w:cs="Times New Roman"/>
      <w:sz w:val="20"/>
      <w:szCs w:val="20"/>
      <w:lang w:eastAsia="ru-RU"/>
    </w:rPr>
  </w:style>
  <w:style w:type="paragraph" w:styleId="af6">
    <w:name w:val="annotation subject"/>
    <w:basedOn w:val="af4"/>
    <w:next w:val="af4"/>
    <w:link w:val="af7"/>
    <w:rsid w:val="00E043E1"/>
    <w:rPr>
      <w:b/>
      <w:bCs/>
    </w:rPr>
  </w:style>
  <w:style w:type="character" w:customStyle="1" w:styleId="af7">
    <w:name w:val="Тема примечания Знак"/>
    <w:basedOn w:val="af5"/>
    <w:link w:val="af6"/>
    <w:rsid w:val="00E043E1"/>
    <w:rPr>
      <w:rFonts w:ascii="Times New Roman" w:eastAsia="Calibri" w:hAnsi="Times New Roman" w:cs="Times New Roman"/>
      <w:b/>
      <w:bCs/>
      <w:sz w:val="20"/>
      <w:szCs w:val="20"/>
      <w:lang w:eastAsia="ru-RU"/>
    </w:rPr>
  </w:style>
  <w:style w:type="character" w:styleId="af8">
    <w:name w:val="page number"/>
    <w:basedOn w:val="a0"/>
    <w:rsid w:val="00E043E1"/>
  </w:style>
  <w:style w:type="paragraph" w:customStyle="1" w:styleId="af9">
    <w:name w:val="Прижатый влево"/>
    <w:basedOn w:val="a"/>
    <w:next w:val="a"/>
    <w:uiPriority w:val="99"/>
    <w:rsid w:val="00E043E1"/>
    <w:pPr>
      <w:autoSpaceDE w:val="0"/>
      <w:autoSpaceDN w:val="0"/>
      <w:adjustRightInd w:val="0"/>
      <w:spacing w:after="0" w:line="240" w:lineRule="auto"/>
    </w:pPr>
    <w:rPr>
      <w:rFonts w:ascii="Arial" w:eastAsia="Calibri" w:hAnsi="Arial" w:cs="Arial"/>
      <w:sz w:val="24"/>
      <w:szCs w:val="24"/>
    </w:rPr>
  </w:style>
  <w:style w:type="character" w:customStyle="1" w:styleId="18">
    <w:name w:val="Основной текст Знак1"/>
    <w:link w:val="afa"/>
    <w:uiPriority w:val="99"/>
    <w:locked/>
    <w:rsid w:val="00E043E1"/>
    <w:rPr>
      <w:sz w:val="27"/>
      <w:szCs w:val="27"/>
      <w:shd w:val="clear" w:color="auto" w:fill="FFFFFF"/>
    </w:rPr>
  </w:style>
  <w:style w:type="paragraph" w:styleId="afa">
    <w:name w:val="Body Text"/>
    <w:aliases w:val="Основной текст1,Основной текст Знак Знак,bt"/>
    <w:basedOn w:val="a"/>
    <w:link w:val="18"/>
    <w:uiPriority w:val="99"/>
    <w:rsid w:val="00E043E1"/>
    <w:pPr>
      <w:shd w:val="clear" w:color="auto" w:fill="FFFFFF"/>
      <w:spacing w:after="0" w:line="662" w:lineRule="exact"/>
      <w:ind w:hanging="3000"/>
      <w:jc w:val="center"/>
    </w:pPr>
    <w:rPr>
      <w:sz w:val="27"/>
      <w:szCs w:val="27"/>
    </w:rPr>
  </w:style>
  <w:style w:type="character" w:customStyle="1" w:styleId="afb">
    <w:name w:val="Основной текст Знак"/>
    <w:aliases w:val="Основной текст1 Знак,Основной текст Знак Знак Знак,bt Знак"/>
    <w:basedOn w:val="a0"/>
    <w:uiPriority w:val="99"/>
    <w:rsid w:val="00E043E1"/>
  </w:style>
  <w:style w:type="paragraph" w:styleId="22">
    <w:name w:val="Body Text 2"/>
    <w:basedOn w:val="a"/>
    <w:link w:val="23"/>
    <w:uiPriority w:val="99"/>
    <w:unhideWhenUsed/>
    <w:rsid w:val="00E043E1"/>
    <w:pPr>
      <w:spacing w:after="120" w:line="480" w:lineRule="auto"/>
    </w:pPr>
    <w:rPr>
      <w:rFonts w:ascii="Calibri" w:eastAsia="Times New Roman" w:hAnsi="Calibri" w:cs="Times New Roman"/>
    </w:rPr>
  </w:style>
  <w:style w:type="character" w:customStyle="1" w:styleId="23">
    <w:name w:val="Основной текст 2 Знак"/>
    <w:basedOn w:val="a0"/>
    <w:link w:val="22"/>
    <w:uiPriority w:val="99"/>
    <w:rsid w:val="00E043E1"/>
    <w:rPr>
      <w:rFonts w:ascii="Calibri" w:eastAsia="Times New Roman" w:hAnsi="Calibri" w:cs="Times New Roman"/>
    </w:rPr>
  </w:style>
  <w:style w:type="paragraph" w:styleId="afc">
    <w:name w:val="Body Text Indent"/>
    <w:basedOn w:val="a"/>
    <w:link w:val="afd"/>
    <w:uiPriority w:val="99"/>
    <w:unhideWhenUsed/>
    <w:rsid w:val="00E043E1"/>
    <w:pPr>
      <w:spacing w:after="120" w:line="276" w:lineRule="auto"/>
      <w:ind w:left="283"/>
    </w:pPr>
    <w:rPr>
      <w:rFonts w:ascii="Calibri" w:eastAsia="Times New Roman" w:hAnsi="Calibri" w:cs="Times New Roman"/>
    </w:rPr>
  </w:style>
  <w:style w:type="character" w:customStyle="1" w:styleId="afd">
    <w:name w:val="Основной текст с отступом Знак"/>
    <w:basedOn w:val="a0"/>
    <w:link w:val="afc"/>
    <w:uiPriority w:val="99"/>
    <w:rsid w:val="00E043E1"/>
    <w:rPr>
      <w:rFonts w:ascii="Calibri" w:eastAsia="Times New Roman" w:hAnsi="Calibri" w:cs="Times New Roman"/>
    </w:rPr>
  </w:style>
  <w:style w:type="paragraph" w:customStyle="1" w:styleId="afe">
    <w:name w:val="Нормальный (таблица)"/>
    <w:basedOn w:val="a"/>
    <w:next w:val="a"/>
    <w:uiPriority w:val="99"/>
    <w:rsid w:val="00E043E1"/>
    <w:pPr>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pple-converted-space">
    <w:name w:val="apple-converted-space"/>
    <w:rsid w:val="00E043E1"/>
    <w:rPr>
      <w:rFonts w:cs="Times New Roman"/>
    </w:rPr>
  </w:style>
  <w:style w:type="character" w:styleId="aff">
    <w:name w:val="FollowedHyperlink"/>
    <w:uiPriority w:val="99"/>
    <w:unhideWhenUsed/>
    <w:rsid w:val="00E043E1"/>
    <w:rPr>
      <w:color w:val="800080"/>
      <w:u w:val="single"/>
    </w:rPr>
  </w:style>
  <w:style w:type="paragraph" w:customStyle="1" w:styleId="xl63">
    <w:name w:val="xl63"/>
    <w:basedOn w:val="a"/>
    <w:rsid w:val="00E043E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E043E1"/>
    <w:pPr>
      <w:shd w:val="clear" w:color="000000" w:fill="FFC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E043E1"/>
    <w:pPr>
      <w:shd w:val="clear" w:color="000000" w:fill="92D05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E043E1"/>
    <w:pPr>
      <w:shd w:val="clear" w:color="000000" w:fill="00B0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E0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68">
    <w:name w:val="xl68"/>
    <w:basedOn w:val="a"/>
    <w:rsid w:val="00E043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69">
    <w:name w:val="xl69"/>
    <w:basedOn w:val="a"/>
    <w:rsid w:val="00E043E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70">
    <w:name w:val="xl70"/>
    <w:basedOn w:val="a"/>
    <w:rsid w:val="00E043E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71">
    <w:name w:val="xl71"/>
    <w:basedOn w:val="a"/>
    <w:rsid w:val="00E043E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72">
    <w:name w:val="xl72"/>
    <w:basedOn w:val="a"/>
    <w:rsid w:val="00E0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customStyle="1" w:styleId="xl73">
    <w:name w:val="xl73"/>
    <w:basedOn w:val="a"/>
    <w:rsid w:val="00E0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2"/>
      <w:szCs w:val="12"/>
      <w:lang w:eastAsia="ru-RU"/>
    </w:rPr>
  </w:style>
  <w:style w:type="paragraph" w:customStyle="1" w:styleId="xl74">
    <w:name w:val="xl74"/>
    <w:basedOn w:val="a"/>
    <w:rsid w:val="00E043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12"/>
      <w:szCs w:val="12"/>
      <w:lang w:eastAsia="ru-RU"/>
    </w:rPr>
  </w:style>
  <w:style w:type="paragraph" w:customStyle="1" w:styleId="xl75">
    <w:name w:val="xl75"/>
    <w:basedOn w:val="a"/>
    <w:rsid w:val="00E043E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s="Times New Roman"/>
      <w:b/>
      <w:bCs/>
      <w:color w:val="000000"/>
      <w:sz w:val="12"/>
      <w:szCs w:val="12"/>
      <w:lang w:eastAsia="ru-RU"/>
    </w:rPr>
  </w:style>
  <w:style w:type="paragraph" w:customStyle="1" w:styleId="xl76">
    <w:name w:val="xl76"/>
    <w:basedOn w:val="a"/>
    <w:rsid w:val="00E043E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color w:val="000000"/>
      <w:sz w:val="12"/>
      <w:szCs w:val="12"/>
      <w:lang w:eastAsia="ru-RU"/>
    </w:rPr>
  </w:style>
  <w:style w:type="paragraph" w:customStyle="1" w:styleId="xl77">
    <w:name w:val="xl77"/>
    <w:basedOn w:val="a"/>
    <w:rsid w:val="00E043E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s="Times New Roman"/>
      <w:b/>
      <w:bCs/>
      <w:color w:val="000000"/>
      <w:sz w:val="12"/>
      <w:szCs w:val="12"/>
      <w:lang w:eastAsia="ru-RU"/>
    </w:rPr>
  </w:style>
  <w:style w:type="paragraph" w:customStyle="1" w:styleId="xl78">
    <w:name w:val="xl78"/>
    <w:basedOn w:val="a"/>
    <w:rsid w:val="00E043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00"/>
      <w:sz w:val="12"/>
      <w:szCs w:val="12"/>
      <w:lang w:eastAsia="ru-RU"/>
    </w:rPr>
  </w:style>
  <w:style w:type="paragraph" w:customStyle="1" w:styleId="xl79">
    <w:name w:val="xl79"/>
    <w:basedOn w:val="a"/>
    <w:rsid w:val="00E043E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customStyle="1" w:styleId="xl80">
    <w:name w:val="xl80"/>
    <w:basedOn w:val="a"/>
    <w:rsid w:val="00E043E1"/>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customStyle="1" w:styleId="xl81">
    <w:name w:val="xl81"/>
    <w:basedOn w:val="a"/>
    <w:rsid w:val="00E043E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82">
    <w:name w:val="xl82"/>
    <w:basedOn w:val="a"/>
    <w:rsid w:val="00E043E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83">
    <w:name w:val="xl83"/>
    <w:basedOn w:val="a"/>
    <w:rsid w:val="00E043E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84">
    <w:name w:val="xl84"/>
    <w:basedOn w:val="a"/>
    <w:rsid w:val="00E043E1"/>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customStyle="1" w:styleId="xl85">
    <w:name w:val="xl85"/>
    <w:basedOn w:val="a"/>
    <w:rsid w:val="00E043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86">
    <w:name w:val="xl86"/>
    <w:basedOn w:val="a"/>
    <w:rsid w:val="00E043E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87">
    <w:name w:val="xl87"/>
    <w:basedOn w:val="a"/>
    <w:rsid w:val="00E043E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88">
    <w:name w:val="xl88"/>
    <w:basedOn w:val="a"/>
    <w:rsid w:val="00E043E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89">
    <w:name w:val="xl89"/>
    <w:basedOn w:val="a"/>
    <w:rsid w:val="00E0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90">
    <w:name w:val="xl90"/>
    <w:basedOn w:val="a"/>
    <w:rsid w:val="00E043E1"/>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customStyle="1" w:styleId="xl91">
    <w:name w:val="xl91"/>
    <w:basedOn w:val="a"/>
    <w:rsid w:val="00E043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92">
    <w:name w:val="xl92"/>
    <w:basedOn w:val="a"/>
    <w:rsid w:val="00E043E1"/>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customStyle="1" w:styleId="xl93">
    <w:name w:val="xl93"/>
    <w:basedOn w:val="a"/>
    <w:rsid w:val="00E043E1"/>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customStyle="1" w:styleId="xl94">
    <w:name w:val="xl94"/>
    <w:basedOn w:val="a"/>
    <w:rsid w:val="00E043E1"/>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customStyle="1" w:styleId="xl95">
    <w:name w:val="xl95"/>
    <w:basedOn w:val="a"/>
    <w:rsid w:val="00E043E1"/>
    <w:pPr>
      <w:pBdr>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2"/>
      <w:szCs w:val="12"/>
      <w:lang w:eastAsia="ru-RU"/>
    </w:rPr>
  </w:style>
  <w:style w:type="paragraph" w:customStyle="1" w:styleId="xl96">
    <w:name w:val="xl96"/>
    <w:basedOn w:val="a"/>
    <w:rsid w:val="00E043E1"/>
    <w:pPr>
      <w:pBdr>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2"/>
      <w:szCs w:val="12"/>
      <w:lang w:eastAsia="ru-RU"/>
    </w:rPr>
  </w:style>
  <w:style w:type="paragraph" w:customStyle="1" w:styleId="xl97">
    <w:name w:val="xl97"/>
    <w:basedOn w:val="a"/>
    <w:rsid w:val="00E043E1"/>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2"/>
      <w:szCs w:val="12"/>
      <w:lang w:eastAsia="ru-RU"/>
    </w:rPr>
  </w:style>
  <w:style w:type="paragraph" w:customStyle="1" w:styleId="xl98">
    <w:name w:val="xl98"/>
    <w:basedOn w:val="a"/>
    <w:rsid w:val="00E043E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99">
    <w:name w:val="xl99"/>
    <w:basedOn w:val="a"/>
    <w:rsid w:val="00E043E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100">
    <w:name w:val="xl100"/>
    <w:basedOn w:val="a"/>
    <w:rsid w:val="00E043E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101">
    <w:name w:val="xl101"/>
    <w:basedOn w:val="a"/>
    <w:rsid w:val="00E0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2"/>
      <w:szCs w:val="12"/>
      <w:lang w:eastAsia="ru-RU"/>
    </w:rPr>
  </w:style>
  <w:style w:type="paragraph" w:customStyle="1" w:styleId="xl102">
    <w:name w:val="xl102"/>
    <w:basedOn w:val="a"/>
    <w:rsid w:val="00E0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103">
    <w:name w:val="xl103"/>
    <w:basedOn w:val="a"/>
    <w:rsid w:val="00E0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2"/>
      <w:szCs w:val="12"/>
      <w:lang w:eastAsia="ru-RU"/>
    </w:rPr>
  </w:style>
  <w:style w:type="paragraph" w:styleId="aff0">
    <w:name w:val="No Spacing"/>
    <w:uiPriority w:val="1"/>
    <w:qFormat/>
    <w:rsid w:val="00E043E1"/>
    <w:pPr>
      <w:spacing w:after="0" w:line="240" w:lineRule="auto"/>
    </w:pPr>
    <w:rPr>
      <w:rFonts w:ascii="Calibri" w:eastAsia="Calibri" w:hAnsi="Calibri" w:cs="Times New Roman"/>
    </w:rPr>
  </w:style>
  <w:style w:type="numbering" w:customStyle="1" w:styleId="24">
    <w:name w:val="Нет списка2"/>
    <w:next w:val="a2"/>
    <w:uiPriority w:val="99"/>
    <w:semiHidden/>
    <w:rsid w:val="00E043E1"/>
  </w:style>
  <w:style w:type="paragraph" w:customStyle="1" w:styleId="25">
    <w:name w:val="Абзац списка2"/>
    <w:basedOn w:val="a"/>
    <w:rsid w:val="00E043E1"/>
    <w:pPr>
      <w:spacing w:after="0" w:line="240" w:lineRule="auto"/>
      <w:ind w:left="720"/>
      <w:contextualSpacing/>
    </w:pPr>
    <w:rPr>
      <w:rFonts w:ascii="Times New Roman" w:eastAsia="Calibri" w:hAnsi="Times New Roman" w:cs="Times New Roman"/>
      <w:sz w:val="24"/>
      <w:szCs w:val="24"/>
      <w:lang w:eastAsia="ru-RU"/>
    </w:rPr>
  </w:style>
  <w:style w:type="character" w:customStyle="1" w:styleId="26">
    <w:name w:val="Замещающий текст2"/>
    <w:semiHidden/>
    <w:rsid w:val="00E043E1"/>
    <w:rPr>
      <w:rFonts w:cs="Times New Roman"/>
      <w:color w:val="808080"/>
    </w:rPr>
  </w:style>
  <w:style w:type="numbering" w:customStyle="1" w:styleId="1111">
    <w:name w:val="Нет списка1111"/>
    <w:next w:val="a2"/>
    <w:uiPriority w:val="99"/>
    <w:semiHidden/>
    <w:unhideWhenUsed/>
    <w:rsid w:val="00E043E1"/>
  </w:style>
  <w:style w:type="table" w:customStyle="1" w:styleId="19">
    <w:name w:val="Сетка таблицы1"/>
    <w:basedOn w:val="a1"/>
    <w:next w:val="af1"/>
    <w:uiPriority w:val="59"/>
    <w:locked/>
    <w:rsid w:val="00E043E1"/>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E043E1"/>
  </w:style>
  <w:style w:type="paragraph" w:customStyle="1" w:styleId="32">
    <w:name w:val="Абзац списка3"/>
    <w:basedOn w:val="a"/>
    <w:rsid w:val="00E043E1"/>
    <w:pPr>
      <w:spacing w:after="0" w:line="240" w:lineRule="auto"/>
      <w:ind w:left="720"/>
      <w:contextualSpacing/>
    </w:pPr>
    <w:rPr>
      <w:rFonts w:ascii="Times New Roman" w:eastAsia="Calibri" w:hAnsi="Times New Roman" w:cs="Times New Roman"/>
      <w:sz w:val="24"/>
      <w:szCs w:val="24"/>
      <w:lang w:eastAsia="ru-RU"/>
    </w:rPr>
  </w:style>
  <w:style w:type="character" w:customStyle="1" w:styleId="33">
    <w:name w:val="Замещающий текст3"/>
    <w:semiHidden/>
    <w:rsid w:val="00E043E1"/>
    <w:rPr>
      <w:rFonts w:ascii="Times New Roman" w:hAnsi="Times New Roman" w:cs="Times New Roman" w:hint="default"/>
      <w:color w:val="808080"/>
    </w:rPr>
  </w:style>
  <w:style w:type="table" w:customStyle="1" w:styleId="27">
    <w:name w:val="Сетка таблицы2"/>
    <w:basedOn w:val="a1"/>
    <w:next w:val="af1"/>
    <w:uiPriority w:val="59"/>
    <w:rsid w:val="00E043E1"/>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E043E1"/>
  </w:style>
  <w:style w:type="paragraph" w:customStyle="1" w:styleId="42">
    <w:name w:val="Абзац списка4"/>
    <w:basedOn w:val="a"/>
    <w:rsid w:val="00E043E1"/>
    <w:pPr>
      <w:spacing w:after="0" w:line="240" w:lineRule="auto"/>
      <w:ind w:left="720"/>
      <w:contextualSpacing/>
    </w:pPr>
    <w:rPr>
      <w:rFonts w:ascii="Times New Roman" w:eastAsia="Calibri" w:hAnsi="Times New Roman" w:cs="Times New Roman"/>
      <w:sz w:val="24"/>
      <w:szCs w:val="24"/>
      <w:lang w:eastAsia="ru-RU"/>
    </w:rPr>
  </w:style>
  <w:style w:type="character" w:customStyle="1" w:styleId="43">
    <w:name w:val="Замещающий текст4"/>
    <w:semiHidden/>
    <w:rsid w:val="00E043E1"/>
    <w:rPr>
      <w:rFonts w:cs="Times New Roman"/>
      <w:color w:val="808080"/>
    </w:rPr>
  </w:style>
  <w:style w:type="numbering" w:customStyle="1" w:styleId="120">
    <w:name w:val="Нет списка12"/>
    <w:next w:val="a2"/>
    <w:uiPriority w:val="99"/>
    <w:semiHidden/>
    <w:unhideWhenUsed/>
    <w:rsid w:val="00E043E1"/>
  </w:style>
  <w:style w:type="table" w:customStyle="1" w:styleId="34">
    <w:name w:val="Сетка таблицы3"/>
    <w:basedOn w:val="a1"/>
    <w:next w:val="af1"/>
    <w:uiPriority w:val="59"/>
    <w:rsid w:val="00E043E1"/>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E043E1"/>
  </w:style>
  <w:style w:type="paragraph" w:customStyle="1" w:styleId="52">
    <w:name w:val="Абзац списка5"/>
    <w:basedOn w:val="a"/>
    <w:rsid w:val="00E043E1"/>
    <w:pPr>
      <w:spacing w:after="0" w:line="240" w:lineRule="auto"/>
      <w:ind w:left="720"/>
      <w:contextualSpacing/>
    </w:pPr>
    <w:rPr>
      <w:rFonts w:ascii="Times New Roman" w:eastAsia="Calibri" w:hAnsi="Times New Roman" w:cs="Times New Roman"/>
      <w:sz w:val="24"/>
      <w:szCs w:val="24"/>
      <w:lang w:eastAsia="ru-RU"/>
    </w:rPr>
  </w:style>
  <w:style w:type="character" w:customStyle="1" w:styleId="53">
    <w:name w:val="Замещающий текст5"/>
    <w:semiHidden/>
    <w:rsid w:val="00E043E1"/>
    <w:rPr>
      <w:rFonts w:cs="Times New Roman"/>
      <w:color w:val="808080"/>
    </w:rPr>
  </w:style>
  <w:style w:type="numbering" w:customStyle="1" w:styleId="130">
    <w:name w:val="Нет списка13"/>
    <w:next w:val="a2"/>
    <w:uiPriority w:val="99"/>
    <w:semiHidden/>
    <w:unhideWhenUsed/>
    <w:rsid w:val="00E043E1"/>
  </w:style>
  <w:style w:type="table" w:customStyle="1" w:styleId="44">
    <w:name w:val="Сетка таблицы4"/>
    <w:basedOn w:val="a1"/>
    <w:next w:val="af1"/>
    <w:uiPriority w:val="59"/>
    <w:rsid w:val="00E043E1"/>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rsid w:val="00E043E1"/>
  </w:style>
  <w:style w:type="paragraph" w:customStyle="1" w:styleId="62">
    <w:name w:val="Абзац списка6"/>
    <w:basedOn w:val="a"/>
    <w:rsid w:val="00E043E1"/>
    <w:pPr>
      <w:spacing w:after="0" w:line="240" w:lineRule="auto"/>
      <w:ind w:left="720"/>
      <w:contextualSpacing/>
    </w:pPr>
    <w:rPr>
      <w:rFonts w:ascii="Times New Roman" w:eastAsia="Calibri" w:hAnsi="Times New Roman" w:cs="Times New Roman"/>
      <w:sz w:val="24"/>
      <w:szCs w:val="24"/>
      <w:lang w:eastAsia="ru-RU"/>
    </w:rPr>
  </w:style>
  <w:style w:type="character" w:customStyle="1" w:styleId="63">
    <w:name w:val="Замещающий текст6"/>
    <w:semiHidden/>
    <w:rsid w:val="00E043E1"/>
    <w:rPr>
      <w:rFonts w:cs="Times New Roman"/>
      <w:color w:val="808080"/>
    </w:rPr>
  </w:style>
  <w:style w:type="numbering" w:customStyle="1" w:styleId="140">
    <w:name w:val="Нет списка14"/>
    <w:next w:val="a2"/>
    <w:uiPriority w:val="99"/>
    <w:semiHidden/>
    <w:unhideWhenUsed/>
    <w:rsid w:val="00E043E1"/>
  </w:style>
  <w:style w:type="table" w:customStyle="1" w:styleId="54">
    <w:name w:val="Сетка таблицы5"/>
    <w:basedOn w:val="a1"/>
    <w:next w:val="af1"/>
    <w:uiPriority w:val="59"/>
    <w:locked/>
    <w:rsid w:val="00E043E1"/>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rsid w:val="00E043E1"/>
  </w:style>
  <w:style w:type="paragraph" w:customStyle="1" w:styleId="72">
    <w:name w:val="Абзац списка7"/>
    <w:basedOn w:val="a"/>
    <w:rsid w:val="00E043E1"/>
    <w:pPr>
      <w:spacing w:after="0" w:line="240" w:lineRule="auto"/>
      <w:ind w:left="720"/>
      <w:contextualSpacing/>
    </w:pPr>
    <w:rPr>
      <w:rFonts w:ascii="Times New Roman" w:eastAsia="Calibri" w:hAnsi="Times New Roman" w:cs="Times New Roman"/>
      <w:sz w:val="24"/>
      <w:szCs w:val="24"/>
      <w:lang w:eastAsia="ru-RU"/>
    </w:rPr>
  </w:style>
  <w:style w:type="character" w:customStyle="1" w:styleId="73">
    <w:name w:val="Замещающий текст7"/>
    <w:semiHidden/>
    <w:rsid w:val="00E043E1"/>
    <w:rPr>
      <w:rFonts w:cs="Times New Roman"/>
      <w:color w:val="808080"/>
    </w:rPr>
  </w:style>
  <w:style w:type="numbering" w:customStyle="1" w:styleId="150">
    <w:name w:val="Нет списка15"/>
    <w:next w:val="a2"/>
    <w:uiPriority w:val="99"/>
    <w:semiHidden/>
    <w:unhideWhenUsed/>
    <w:rsid w:val="00E043E1"/>
  </w:style>
  <w:style w:type="table" w:customStyle="1" w:styleId="64">
    <w:name w:val="Сетка таблицы6"/>
    <w:basedOn w:val="a1"/>
    <w:next w:val="af1"/>
    <w:uiPriority w:val="59"/>
    <w:locked/>
    <w:rsid w:val="00E043E1"/>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43E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1">
    <w:name w:val="Placeholder Text"/>
    <w:uiPriority w:val="99"/>
    <w:semiHidden/>
    <w:rsid w:val="00E043E1"/>
    <w:rPr>
      <w:color w:val="808080"/>
    </w:rPr>
  </w:style>
  <w:style w:type="numbering" w:customStyle="1" w:styleId="81">
    <w:name w:val="Нет списка8"/>
    <w:next w:val="a2"/>
    <w:uiPriority w:val="99"/>
    <w:semiHidden/>
    <w:unhideWhenUsed/>
    <w:rsid w:val="00E043E1"/>
  </w:style>
  <w:style w:type="numbering" w:customStyle="1" w:styleId="160">
    <w:name w:val="Нет списка16"/>
    <w:next w:val="a2"/>
    <w:uiPriority w:val="99"/>
    <w:semiHidden/>
    <w:unhideWhenUsed/>
    <w:rsid w:val="00E043E1"/>
  </w:style>
  <w:style w:type="table" w:customStyle="1" w:styleId="74">
    <w:name w:val="Сетка таблицы7"/>
    <w:basedOn w:val="a1"/>
    <w:next w:val="af1"/>
    <w:uiPriority w:val="59"/>
    <w:rsid w:val="00E043E1"/>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E043E1"/>
  </w:style>
  <w:style w:type="numbering" w:customStyle="1" w:styleId="210">
    <w:name w:val="Нет списка21"/>
    <w:next w:val="a2"/>
    <w:uiPriority w:val="99"/>
    <w:semiHidden/>
    <w:rsid w:val="00E043E1"/>
  </w:style>
  <w:style w:type="numbering" w:customStyle="1" w:styleId="11111">
    <w:name w:val="Нет списка11111"/>
    <w:next w:val="a2"/>
    <w:uiPriority w:val="99"/>
    <w:semiHidden/>
    <w:unhideWhenUsed/>
    <w:rsid w:val="00E043E1"/>
  </w:style>
  <w:style w:type="table" w:customStyle="1" w:styleId="113">
    <w:name w:val="Сетка таблицы11"/>
    <w:basedOn w:val="a1"/>
    <w:next w:val="af1"/>
    <w:uiPriority w:val="59"/>
    <w:locked/>
    <w:rsid w:val="00E043E1"/>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E043E1"/>
  </w:style>
  <w:style w:type="table" w:customStyle="1" w:styleId="211">
    <w:name w:val="Сетка таблицы21"/>
    <w:basedOn w:val="a1"/>
    <w:next w:val="af1"/>
    <w:uiPriority w:val="59"/>
    <w:rsid w:val="00E043E1"/>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E043E1"/>
  </w:style>
  <w:style w:type="numbering" w:customStyle="1" w:styleId="121">
    <w:name w:val="Нет списка121"/>
    <w:next w:val="a2"/>
    <w:uiPriority w:val="99"/>
    <w:semiHidden/>
    <w:unhideWhenUsed/>
    <w:rsid w:val="00E043E1"/>
  </w:style>
  <w:style w:type="table" w:customStyle="1" w:styleId="311">
    <w:name w:val="Сетка таблицы31"/>
    <w:basedOn w:val="a1"/>
    <w:next w:val="af1"/>
    <w:uiPriority w:val="59"/>
    <w:rsid w:val="00E043E1"/>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E043E1"/>
  </w:style>
  <w:style w:type="numbering" w:customStyle="1" w:styleId="131">
    <w:name w:val="Нет списка131"/>
    <w:next w:val="a2"/>
    <w:uiPriority w:val="99"/>
    <w:semiHidden/>
    <w:unhideWhenUsed/>
    <w:rsid w:val="00E043E1"/>
  </w:style>
  <w:style w:type="table" w:customStyle="1" w:styleId="411">
    <w:name w:val="Сетка таблицы41"/>
    <w:basedOn w:val="a1"/>
    <w:next w:val="af1"/>
    <w:uiPriority w:val="59"/>
    <w:rsid w:val="00E043E1"/>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rsid w:val="00E043E1"/>
  </w:style>
  <w:style w:type="numbering" w:customStyle="1" w:styleId="141">
    <w:name w:val="Нет списка141"/>
    <w:next w:val="a2"/>
    <w:uiPriority w:val="99"/>
    <w:semiHidden/>
    <w:unhideWhenUsed/>
    <w:rsid w:val="00E043E1"/>
  </w:style>
  <w:style w:type="table" w:customStyle="1" w:styleId="511">
    <w:name w:val="Сетка таблицы51"/>
    <w:basedOn w:val="a1"/>
    <w:next w:val="af1"/>
    <w:uiPriority w:val="59"/>
    <w:locked/>
    <w:rsid w:val="00E043E1"/>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rsid w:val="00E043E1"/>
  </w:style>
  <w:style w:type="numbering" w:customStyle="1" w:styleId="151">
    <w:name w:val="Нет списка151"/>
    <w:next w:val="a2"/>
    <w:uiPriority w:val="99"/>
    <w:semiHidden/>
    <w:unhideWhenUsed/>
    <w:rsid w:val="00E043E1"/>
  </w:style>
  <w:style w:type="table" w:customStyle="1" w:styleId="611">
    <w:name w:val="Сетка таблицы61"/>
    <w:basedOn w:val="a1"/>
    <w:next w:val="af1"/>
    <w:uiPriority w:val="59"/>
    <w:locked/>
    <w:rsid w:val="00E043E1"/>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aliases w:val="H3 Знак2,&quot;Сапфир&quot; Знак1"/>
    <w:basedOn w:val="a0"/>
    <w:link w:val="3"/>
    <w:uiPriority w:val="99"/>
    <w:rsid w:val="00E043E1"/>
    <w:rPr>
      <w:rFonts w:ascii="MS Mincho" w:eastAsia="MS Mincho" w:hAnsi="MS Mincho" w:cs="Times New Roman"/>
      <w:b/>
      <w:sz w:val="28"/>
      <w:szCs w:val="24"/>
    </w:rPr>
  </w:style>
  <w:style w:type="character" w:customStyle="1" w:styleId="40">
    <w:name w:val="Заголовок 4 Знак"/>
    <w:basedOn w:val="a0"/>
    <w:link w:val="4"/>
    <w:uiPriority w:val="9"/>
    <w:rsid w:val="00E043E1"/>
    <w:rPr>
      <w:rFonts w:ascii="Cambria" w:eastAsia="Tahoma" w:hAnsi="Cambria" w:cs="Times New Roman"/>
      <w:b/>
      <w:color w:val="000000"/>
      <w:sz w:val="26"/>
      <w:szCs w:val="26"/>
      <w:lang w:eastAsia="ko-KR"/>
    </w:rPr>
  </w:style>
  <w:style w:type="character" w:customStyle="1" w:styleId="50">
    <w:name w:val="Заголовок 5 Знак"/>
    <w:basedOn w:val="a0"/>
    <w:link w:val="5"/>
    <w:uiPriority w:val="9"/>
    <w:rsid w:val="00E043E1"/>
    <w:rPr>
      <w:rFonts w:ascii="Cambria" w:eastAsia="Tahoma" w:hAnsi="Cambria" w:cs="Times New Roman"/>
      <w:b/>
      <w:bCs/>
      <w:sz w:val="26"/>
      <w:szCs w:val="26"/>
      <w:lang w:eastAsia="ko-KR"/>
    </w:rPr>
  </w:style>
  <w:style w:type="character" w:customStyle="1" w:styleId="60">
    <w:name w:val="Заголовок 6 Знак"/>
    <w:aliases w:val="H6 Знак1"/>
    <w:basedOn w:val="a0"/>
    <w:link w:val="6"/>
    <w:uiPriority w:val="99"/>
    <w:rsid w:val="00E043E1"/>
    <w:rPr>
      <w:rFonts w:ascii="Arial" w:eastAsia="MS Mincho" w:hAnsi="Arial" w:cs="Times New Roman"/>
      <w:i/>
      <w:szCs w:val="24"/>
    </w:rPr>
  </w:style>
  <w:style w:type="character" w:customStyle="1" w:styleId="70">
    <w:name w:val="Заголовок 7 Знак"/>
    <w:basedOn w:val="a0"/>
    <w:link w:val="7"/>
    <w:uiPriority w:val="99"/>
    <w:rsid w:val="00E043E1"/>
    <w:rPr>
      <w:rFonts w:ascii="Arial" w:eastAsia="MS Mincho" w:hAnsi="Arial" w:cs="Times New Roman"/>
      <w:szCs w:val="24"/>
    </w:rPr>
  </w:style>
  <w:style w:type="character" w:customStyle="1" w:styleId="80">
    <w:name w:val="Заголовок 8 Знак"/>
    <w:basedOn w:val="a0"/>
    <w:link w:val="8"/>
    <w:uiPriority w:val="99"/>
    <w:rsid w:val="00E043E1"/>
    <w:rPr>
      <w:rFonts w:ascii="Arial" w:eastAsia="MS Mincho" w:hAnsi="Arial" w:cs="Times New Roman"/>
      <w:i/>
      <w:szCs w:val="24"/>
    </w:rPr>
  </w:style>
  <w:style w:type="character" w:customStyle="1" w:styleId="90">
    <w:name w:val="Заголовок 9 Знак"/>
    <w:basedOn w:val="a0"/>
    <w:link w:val="9"/>
    <w:uiPriority w:val="99"/>
    <w:rsid w:val="00E043E1"/>
    <w:rPr>
      <w:rFonts w:ascii="Arial" w:eastAsia="MS Mincho" w:hAnsi="Arial" w:cs="Times New Roman"/>
      <w:i/>
      <w:sz w:val="18"/>
      <w:szCs w:val="24"/>
    </w:rPr>
  </w:style>
  <w:style w:type="character" w:customStyle="1" w:styleId="aff2">
    <w:name w:val="Гипертекстовая ссылка"/>
    <w:uiPriority w:val="99"/>
    <w:rsid w:val="00E043E1"/>
    <w:rPr>
      <w:rFonts w:cs="Times New Roman"/>
      <w:color w:val="008000"/>
    </w:rPr>
  </w:style>
  <w:style w:type="character" w:customStyle="1" w:styleId="FontStyle11">
    <w:name w:val="Font Style11"/>
    <w:uiPriority w:val="99"/>
    <w:rsid w:val="00E043E1"/>
    <w:rPr>
      <w:rFonts w:ascii="Times New Roman" w:hAnsi="Times New Roman" w:cs="Times New Roman"/>
      <w:sz w:val="28"/>
      <w:szCs w:val="28"/>
    </w:rPr>
  </w:style>
  <w:style w:type="character" w:customStyle="1" w:styleId="ConsPlusNormal0">
    <w:name w:val="ConsPlusNormal Знак"/>
    <w:link w:val="ConsPlusNormal"/>
    <w:locked/>
    <w:rsid w:val="00E043E1"/>
    <w:rPr>
      <w:rFonts w:ascii="Times New Roman" w:eastAsia="Times New Roman" w:hAnsi="Times New Roman" w:cs="Times New Roman"/>
      <w:sz w:val="24"/>
      <w:szCs w:val="20"/>
      <w:lang w:eastAsia="ru-RU"/>
    </w:rPr>
  </w:style>
  <w:style w:type="character" w:styleId="aff3">
    <w:name w:val="Emphasis"/>
    <w:uiPriority w:val="99"/>
    <w:qFormat/>
    <w:rsid w:val="00E043E1"/>
    <w:rPr>
      <w:rFonts w:cs="Times New Roman"/>
      <w:i/>
      <w:iCs/>
    </w:rPr>
  </w:style>
  <w:style w:type="character" w:customStyle="1" w:styleId="aff4">
    <w:name w:val="Основной текст_"/>
    <w:link w:val="45"/>
    <w:uiPriority w:val="99"/>
    <w:locked/>
    <w:rsid w:val="00E043E1"/>
    <w:rPr>
      <w:sz w:val="18"/>
      <w:szCs w:val="18"/>
      <w:shd w:val="clear" w:color="auto" w:fill="FFFFFF"/>
    </w:rPr>
  </w:style>
  <w:style w:type="paragraph" w:customStyle="1" w:styleId="45">
    <w:name w:val="Основной текст4"/>
    <w:basedOn w:val="a"/>
    <w:link w:val="aff4"/>
    <w:uiPriority w:val="99"/>
    <w:rsid w:val="00E043E1"/>
    <w:pPr>
      <w:shd w:val="clear" w:color="auto" w:fill="FFFFFF"/>
      <w:spacing w:after="0" w:line="271" w:lineRule="exact"/>
      <w:jc w:val="both"/>
    </w:pPr>
    <w:rPr>
      <w:sz w:val="18"/>
      <w:szCs w:val="18"/>
      <w:shd w:val="clear" w:color="auto" w:fill="FFFFFF"/>
    </w:rPr>
  </w:style>
  <w:style w:type="character" w:customStyle="1" w:styleId="FontStyle12">
    <w:name w:val="Font Style12"/>
    <w:uiPriority w:val="99"/>
    <w:rsid w:val="00E043E1"/>
    <w:rPr>
      <w:rFonts w:ascii="Times New Roman" w:hAnsi="Times New Roman" w:cs="Times New Roman"/>
      <w:sz w:val="24"/>
      <w:szCs w:val="24"/>
    </w:rPr>
  </w:style>
  <w:style w:type="paragraph" w:customStyle="1" w:styleId="Web">
    <w:name w:val="Обычный (Web)"/>
    <w:basedOn w:val="a"/>
    <w:uiPriority w:val="99"/>
    <w:rsid w:val="00E043E1"/>
    <w:pPr>
      <w:spacing w:before="100" w:after="100" w:line="240" w:lineRule="auto"/>
    </w:pPr>
    <w:rPr>
      <w:rFonts w:ascii="Cambria" w:eastAsia="Cambria" w:hAnsi="Cambria" w:cs="Cambria"/>
      <w:noProof/>
      <w:sz w:val="24"/>
      <w:szCs w:val="20"/>
      <w:lang w:eastAsia="ru-RU"/>
    </w:rPr>
  </w:style>
  <w:style w:type="paragraph" w:customStyle="1" w:styleId="Standard">
    <w:name w:val="Standard"/>
    <w:uiPriority w:val="99"/>
    <w:rsid w:val="00E043E1"/>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E043E1"/>
    <w:pPr>
      <w:suppressLineNumbers/>
    </w:pPr>
  </w:style>
  <w:style w:type="paragraph" w:customStyle="1" w:styleId="consplusnormal1">
    <w:name w:val="consplusnormal"/>
    <w:basedOn w:val="a"/>
    <w:uiPriority w:val="99"/>
    <w:rsid w:val="00E043E1"/>
    <w:pPr>
      <w:spacing w:before="100" w:beforeAutospacing="1" w:after="100" w:afterAutospacing="1" w:line="240" w:lineRule="auto"/>
    </w:pPr>
    <w:rPr>
      <w:rFonts w:ascii="Cambria" w:eastAsia="Cambria" w:hAnsi="Cambria" w:cs="Cambria"/>
      <w:sz w:val="24"/>
      <w:szCs w:val="24"/>
      <w:lang w:eastAsia="ru-RU"/>
    </w:rPr>
  </w:style>
  <w:style w:type="character" w:customStyle="1" w:styleId="230">
    <w:name w:val="Знак Знак23"/>
    <w:uiPriority w:val="99"/>
    <w:rsid w:val="00E043E1"/>
    <w:rPr>
      <w:rFonts w:ascii="Cambria" w:eastAsia="Cambria" w:hAnsi="Cambria" w:cs="Cambria"/>
      <w:b/>
      <w:bCs/>
      <w:caps/>
      <w:sz w:val="28"/>
      <w:szCs w:val="28"/>
      <w:lang w:val="en-US"/>
    </w:rPr>
  </w:style>
  <w:style w:type="character" w:customStyle="1" w:styleId="220">
    <w:name w:val="Знак Знак22"/>
    <w:uiPriority w:val="99"/>
    <w:rsid w:val="00E043E1"/>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E043E1"/>
    <w:rPr>
      <w:b/>
      <w:sz w:val="28"/>
      <w:szCs w:val="24"/>
      <w:lang w:eastAsia="en-US"/>
    </w:rPr>
  </w:style>
  <w:style w:type="character" w:customStyle="1" w:styleId="H6">
    <w:name w:val="H6 Знак Знак"/>
    <w:uiPriority w:val="99"/>
    <w:rsid w:val="00E043E1"/>
    <w:rPr>
      <w:rFonts w:ascii="Arial" w:hAnsi="Arial"/>
      <w:i/>
      <w:sz w:val="22"/>
      <w:szCs w:val="24"/>
      <w:lang w:eastAsia="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E043E1"/>
    <w:pPr>
      <w:spacing w:line="240" w:lineRule="exact"/>
    </w:pPr>
    <w:rPr>
      <w:rFonts w:ascii="Cambria" w:eastAsia="PetersburgCTT" w:hAnsi="Cambria" w:cs="Cambria"/>
      <w:b/>
      <w:sz w:val="28"/>
      <w:szCs w:val="24"/>
      <w:lang w:val="en-US"/>
    </w:rPr>
  </w:style>
  <w:style w:type="character" w:customStyle="1" w:styleId="1a">
    <w:name w:val="Основной текст 1 Знак"/>
    <w:aliases w:val="Нумерованный список !! Знак,Надин стиль Знак,Body Text Indent Знак,Iniiaiie oaeno 1 Знак Знак"/>
    <w:uiPriority w:val="99"/>
    <w:rsid w:val="00E043E1"/>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E043E1"/>
    <w:rPr>
      <w:rFonts w:ascii="Cambria" w:eastAsia="Cambria" w:hAnsi="Cambria" w:cs="Cambria"/>
      <w:sz w:val="20"/>
      <w:szCs w:val="20"/>
      <w:lang w:eastAsia="ru-RU"/>
    </w:rPr>
  </w:style>
  <w:style w:type="paragraph" w:styleId="28">
    <w:name w:val="Body Text Indent 2"/>
    <w:basedOn w:val="a"/>
    <w:link w:val="29"/>
    <w:uiPriority w:val="99"/>
    <w:rsid w:val="00E043E1"/>
    <w:pPr>
      <w:tabs>
        <w:tab w:val="left" w:pos="709"/>
      </w:tabs>
      <w:spacing w:after="0" w:line="240" w:lineRule="auto"/>
      <w:ind w:firstLine="567"/>
      <w:jc w:val="both"/>
    </w:pPr>
    <w:rPr>
      <w:rFonts w:ascii="Cambria" w:eastAsia="Cambria" w:hAnsi="Cambria" w:cs="Times New Roman"/>
      <w:sz w:val="28"/>
      <w:szCs w:val="20"/>
      <w:lang w:eastAsia="ru-RU"/>
    </w:rPr>
  </w:style>
  <w:style w:type="character" w:customStyle="1" w:styleId="29">
    <w:name w:val="Основной текст с отступом 2 Знак"/>
    <w:basedOn w:val="a0"/>
    <w:link w:val="28"/>
    <w:uiPriority w:val="99"/>
    <w:rsid w:val="00E043E1"/>
    <w:rPr>
      <w:rFonts w:ascii="Cambria" w:eastAsia="Cambria" w:hAnsi="Cambria" w:cs="Times New Roman"/>
      <w:sz w:val="28"/>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E043E1"/>
    <w:rPr>
      <w:rFonts w:ascii="Cambria" w:hAnsi="Cambria"/>
    </w:rPr>
  </w:style>
  <w:style w:type="paragraph" w:styleId="aff6">
    <w:name w:val="Normal (Web)"/>
    <w:basedOn w:val="a"/>
    <w:uiPriority w:val="99"/>
    <w:rsid w:val="00E043E1"/>
    <w:pPr>
      <w:spacing w:before="100" w:beforeAutospacing="1" w:after="100" w:afterAutospacing="1" w:line="240" w:lineRule="auto"/>
    </w:pPr>
    <w:rPr>
      <w:rFonts w:ascii="Cambria" w:eastAsia="Cambria" w:hAnsi="Cambria" w:cs="Cambria"/>
      <w:sz w:val="24"/>
      <w:szCs w:val="24"/>
      <w:lang w:eastAsia="ru-RU"/>
    </w:rPr>
  </w:style>
  <w:style w:type="paragraph" w:customStyle="1" w:styleId="aff7">
    <w:name w:val="Таблица"/>
    <w:basedOn w:val="a"/>
    <w:uiPriority w:val="99"/>
    <w:qFormat/>
    <w:rsid w:val="00E043E1"/>
    <w:pPr>
      <w:spacing w:after="0" w:line="240" w:lineRule="auto"/>
      <w:jc w:val="center"/>
    </w:pPr>
    <w:rPr>
      <w:rFonts w:ascii="Cambria" w:eastAsia="MS Mincho" w:hAnsi="Cambria" w:cs="Cambria"/>
      <w:b/>
      <w:sz w:val="28"/>
      <w:szCs w:val="28"/>
      <w:lang w:eastAsia="ru-RU"/>
    </w:rPr>
  </w:style>
  <w:style w:type="paragraph" w:styleId="35">
    <w:name w:val="Body Text Indent 3"/>
    <w:basedOn w:val="a"/>
    <w:link w:val="36"/>
    <w:uiPriority w:val="99"/>
    <w:rsid w:val="00E043E1"/>
    <w:pPr>
      <w:spacing w:after="120" w:line="240" w:lineRule="auto"/>
      <w:ind w:left="283"/>
      <w:jc w:val="both"/>
    </w:pPr>
    <w:rPr>
      <w:rFonts w:ascii="Cambria" w:eastAsia="MS Mincho" w:hAnsi="Cambria" w:cs="Times New Roman"/>
      <w:sz w:val="16"/>
      <w:szCs w:val="16"/>
      <w:lang w:eastAsia="ru-RU"/>
    </w:rPr>
  </w:style>
  <w:style w:type="character" w:customStyle="1" w:styleId="36">
    <w:name w:val="Основной текст с отступом 3 Знак"/>
    <w:basedOn w:val="a0"/>
    <w:link w:val="35"/>
    <w:uiPriority w:val="99"/>
    <w:rsid w:val="00E043E1"/>
    <w:rPr>
      <w:rFonts w:ascii="Cambria" w:eastAsia="MS Mincho" w:hAnsi="Cambria" w:cs="Times New Roman"/>
      <w:sz w:val="16"/>
      <w:szCs w:val="16"/>
      <w:lang w:eastAsia="ru-RU"/>
    </w:rPr>
  </w:style>
  <w:style w:type="paragraph" w:customStyle="1" w:styleId="aff8">
    <w:name w:val="Ст. без интервала"/>
    <w:basedOn w:val="aff0"/>
    <w:uiPriority w:val="99"/>
    <w:qFormat/>
    <w:rsid w:val="00E043E1"/>
    <w:pPr>
      <w:ind w:firstLine="709"/>
      <w:jc w:val="both"/>
    </w:pPr>
    <w:rPr>
      <w:rFonts w:ascii="Cambria" w:eastAsia="MS Mincho" w:hAnsi="Cambria" w:cs="Cambria"/>
      <w:sz w:val="28"/>
      <w:szCs w:val="28"/>
    </w:rPr>
  </w:style>
  <w:style w:type="character" w:customStyle="1" w:styleId="2a">
    <w:name w:val="Основной текст 2 Знак Знак Знак"/>
    <w:uiPriority w:val="99"/>
    <w:rsid w:val="00E043E1"/>
  </w:style>
  <w:style w:type="paragraph" w:customStyle="1" w:styleId="314">
    <w:name w:val="Основной текст с отступом 3 + 14 пт"/>
    <w:aliases w:val="По ширине,Слева:  0 см,Первая строка: ..."/>
    <w:basedOn w:val="35"/>
    <w:uiPriority w:val="99"/>
    <w:rsid w:val="00E043E1"/>
    <w:pPr>
      <w:ind w:left="0" w:firstLine="540"/>
    </w:pPr>
    <w:rPr>
      <w:rFonts w:eastAsia="Cambria"/>
      <w:bCs/>
      <w:sz w:val="28"/>
      <w:szCs w:val="28"/>
    </w:rPr>
  </w:style>
  <w:style w:type="paragraph" w:customStyle="1" w:styleId="TimesNewRoman">
    <w:name w:val="Times New Roman"/>
    <w:basedOn w:val="a"/>
    <w:uiPriority w:val="99"/>
    <w:rsid w:val="00E043E1"/>
    <w:pPr>
      <w:suppressAutoHyphens/>
      <w:spacing w:after="200" w:line="276" w:lineRule="auto"/>
    </w:pPr>
    <w:rPr>
      <w:rFonts w:ascii="Cambria" w:eastAsia="Cambria" w:hAnsi="Cambria" w:cs="Cambria"/>
      <w:sz w:val="28"/>
      <w:lang w:eastAsia="ar-SA"/>
    </w:rPr>
  </w:style>
  <w:style w:type="paragraph" w:customStyle="1" w:styleId="1b">
    <w:name w:val="Без интервала1"/>
    <w:link w:val="aff9"/>
    <w:uiPriority w:val="99"/>
    <w:qFormat/>
    <w:rsid w:val="00E043E1"/>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E043E1"/>
    <w:pPr>
      <w:spacing w:before="100" w:beforeAutospacing="1" w:after="100" w:afterAutospacing="1" w:line="240" w:lineRule="auto"/>
    </w:pPr>
    <w:rPr>
      <w:rFonts w:ascii="Cambria" w:eastAsia="Cambria" w:hAnsi="Cambria" w:cs="Cambria"/>
      <w:sz w:val="21"/>
      <w:szCs w:val="21"/>
      <w:lang w:eastAsia="ru-RU"/>
    </w:rPr>
  </w:style>
  <w:style w:type="paragraph" w:styleId="affa">
    <w:name w:val="Title"/>
    <w:basedOn w:val="a"/>
    <w:link w:val="affb"/>
    <w:uiPriority w:val="99"/>
    <w:qFormat/>
    <w:rsid w:val="00E043E1"/>
    <w:pPr>
      <w:spacing w:after="0" w:line="240" w:lineRule="auto"/>
      <w:jc w:val="center"/>
    </w:pPr>
    <w:rPr>
      <w:rFonts w:ascii="Cambria" w:eastAsia="Cambria" w:hAnsi="Cambria" w:cs="Times New Roman"/>
      <w:b/>
      <w:sz w:val="28"/>
      <w:szCs w:val="20"/>
      <w:lang w:eastAsia="ru-RU"/>
    </w:rPr>
  </w:style>
  <w:style w:type="character" w:customStyle="1" w:styleId="affb">
    <w:name w:val="Название Знак"/>
    <w:basedOn w:val="a0"/>
    <w:link w:val="affa"/>
    <w:uiPriority w:val="99"/>
    <w:rsid w:val="00E043E1"/>
    <w:rPr>
      <w:rFonts w:ascii="Cambria" w:eastAsia="Cambria" w:hAnsi="Cambria" w:cs="Times New Roman"/>
      <w:b/>
      <w:sz w:val="28"/>
      <w:szCs w:val="20"/>
      <w:lang w:eastAsia="ru-RU"/>
    </w:rPr>
  </w:style>
  <w:style w:type="character" w:customStyle="1" w:styleId="300">
    <w:name w:val="Знак Знак30"/>
    <w:uiPriority w:val="99"/>
    <w:locked/>
    <w:rsid w:val="00E043E1"/>
    <w:rPr>
      <w:rFonts w:ascii="Calibri" w:hAnsi="Calibri" w:cs="Calibri"/>
      <w:b/>
      <w:bCs/>
      <w:i/>
      <w:iCs/>
      <w:sz w:val="28"/>
      <w:szCs w:val="28"/>
      <w:lang w:val="ru-RU" w:eastAsia="ru-RU" w:bidi="ar-SA"/>
    </w:rPr>
  </w:style>
  <w:style w:type="character" w:customStyle="1" w:styleId="161">
    <w:name w:val="Знак Знак16"/>
    <w:uiPriority w:val="99"/>
    <w:locked/>
    <w:rsid w:val="00E043E1"/>
    <w:rPr>
      <w:b/>
      <w:bCs/>
      <w:sz w:val="26"/>
      <w:szCs w:val="26"/>
      <w:lang w:val="ru-RU" w:eastAsia="ru-RU" w:bidi="ar-SA"/>
    </w:rPr>
  </w:style>
  <w:style w:type="paragraph" w:customStyle="1" w:styleId="ConsNonformat">
    <w:name w:val="ConsNonformat"/>
    <w:uiPriority w:val="99"/>
    <w:rsid w:val="00E043E1"/>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2">
    <w:name w:val="Знак Знак15"/>
    <w:uiPriority w:val="99"/>
    <w:rsid w:val="00E043E1"/>
    <w:rPr>
      <w:rFonts w:ascii="Courier New" w:eastAsia="Tahoma" w:hAnsi="Courier New" w:cs="Courier New"/>
      <w:sz w:val="16"/>
      <w:szCs w:val="16"/>
      <w:lang w:eastAsia="ko-KR"/>
    </w:rPr>
  </w:style>
  <w:style w:type="character" w:customStyle="1" w:styleId="200">
    <w:name w:val="Знак Знак20"/>
    <w:uiPriority w:val="99"/>
    <w:rsid w:val="00E043E1"/>
    <w:rPr>
      <w:sz w:val="24"/>
      <w:szCs w:val="24"/>
    </w:rPr>
  </w:style>
  <w:style w:type="character" w:customStyle="1" w:styleId="290">
    <w:name w:val="Знак Знак29"/>
    <w:uiPriority w:val="99"/>
    <w:rsid w:val="00E043E1"/>
    <w:rPr>
      <w:rFonts w:eastAsia="Tahoma"/>
      <w:b/>
      <w:color w:val="000000"/>
      <w:sz w:val="26"/>
      <w:szCs w:val="26"/>
      <w:lang w:eastAsia="ko-KR"/>
    </w:rPr>
  </w:style>
  <w:style w:type="character" w:customStyle="1" w:styleId="280">
    <w:name w:val="Знак Знак28"/>
    <w:uiPriority w:val="99"/>
    <w:rsid w:val="00E043E1"/>
    <w:rPr>
      <w:rFonts w:eastAsia="Tahoma"/>
      <w:b/>
      <w:bCs/>
      <w:sz w:val="26"/>
      <w:szCs w:val="26"/>
      <w:lang w:eastAsia="ko-KR"/>
    </w:rPr>
  </w:style>
  <w:style w:type="character" w:customStyle="1" w:styleId="312">
    <w:name w:val="Знак Знак31"/>
    <w:uiPriority w:val="99"/>
    <w:rsid w:val="00E043E1"/>
    <w:rPr>
      <w:b/>
      <w:bCs/>
      <w:sz w:val="22"/>
      <w:szCs w:val="22"/>
    </w:rPr>
  </w:style>
  <w:style w:type="character" w:customStyle="1" w:styleId="H31">
    <w:name w:val="H3 Знак1"/>
    <w:aliases w:val="&quot;Сапфир&quot; Знак Знак1"/>
    <w:uiPriority w:val="99"/>
    <w:rsid w:val="00E043E1"/>
    <w:rPr>
      <w:rFonts w:ascii="MS Mincho" w:eastAsia="MS Mincho" w:hAnsi="MS Mincho"/>
      <w:b/>
      <w:sz w:val="28"/>
      <w:szCs w:val="24"/>
      <w:lang w:eastAsia="en-US"/>
    </w:rPr>
  </w:style>
  <w:style w:type="character" w:customStyle="1" w:styleId="H61">
    <w:name w:val="H6 Знак Знак1"/>
    <w:uiPriority w:val="99"/>
    <w:rsid w:val="00E043E1"/>
    <w:rPr>
      <w:rFonts w:ascii="Arial" w:eastAsia="MS Mincho" w:hAnsi="Arial"/>
      <w:i/>
      <w:sz w:val="22"/>
      <w:szCs w:val="24"/>
      <w:lang w:eastAsia="en-US"/>
    </w:rPr>
  </w:style>
  <w:style w:type="character" w:customStyle="1" w:styleId="270">
    <w:name w:val="Знак Знак27"/>
    <w:uiPriority w:val="99"/>
    <w:rsid w:val="00E043E1"/>
    <w:rPr>
      <w:rFonts w:ascii="Arial" w:eastAsia="MS Mincho" w:hAnsi="Arial"/>
      <w:sz w:val="22"/>
      <w:szCs w:val="24"/>
      <w:lang w:eastAsia="en-US"/>
    </w:rPr>
  </w:style>
  <w:style w:type="character" w:customStyle="1" w:styleId="260">
    <w:name w:val="Знак Знак26"/>
    <w:uiPriority w:val="99"/>
    <w:rsid w:val="00E043E1"/>
    <w:rPr>
      <w:rFonts w:ascii="Arial" w:eastAsia="MS Mincho" w:hAnsi="Arial"/>
      <w:i/>
      <w:sz w:val="22"/>
      <w:szCs w:val="24"/>
      <w:lang w:eastAsia="en-US"/>
    </w:rPr>
  </w:style>
  <w:style w:type="character" w:customStyle="1" w:styleId="250">
    <w:name w:val="Знак Знак25"/>
    <w:uiPriority w:val="99"/>
    <w:rsid w:val="00E043E1"/>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E043E1"/>
    <w:rPr>
      <w:rFonts w:eastAsia="Tahoma"/>
      <w:lang w:eastAsia="ko-KR"/>
    </w:rPr>
  </w:style>
  <w:style w:type="paragraph" w:customStyle="1" w:styleId="BodyText22">
    <w:name w:val="Body Text 22"/>
    <w:basedOn w:val="a"/>
    <w:uiPriority w:val="99"/>
    <w:rsid w:val="00E043E1"/>
    <w:pPr>
      <w:spacing w:after="0" w:line="240" w:lineRule="auto"/>
      <w:ind w:firstLine="709"/>
      <w:jc w:val="both"/>
    </w:pPr>
    <w:rPr>
      <w:rFonts w:ascii="Cambria" w:eastAsia="Cambria" w:hAnsi="Cambria" w:cs="Cambria"/>
      <w:sz w:val="24"/>
      <w:szCs w:val="20"/>
      <w:lang w:eastAsia="ru-RU"/>
    </w:rPr>
  </w:style>
  <w:style w:type="character" w:customStyle="1" w:styleId="65">
    <w:name w:val="Знак Знак6"/>
    <w:uiPriority w:val="99"/>
    <w:rsid w:val="00E043E1"/>
    <w:rPr>
      <w:b/>
      <w:bCs/>
      <w:sz w:val="36"/>
      <w:szCs w:val="36"/>
      <w:lang w:val="ru-RU" w:eastAsia="ru-RU" w:bidi="ar-SA"/>
    </w:rPr>
  </w:style>
  <w:style w:type="paragraph" w:customStyle="1" w:styleId="Point">
    <w:name w:val="Point"/>
    <w:basedOn w:val="a"/>
    <w:uiPriority w:val="99"/>
    <w:rsid w:val="00E043E1"/>
    <w:pPr>
      <w:spacing w:before="120" w:after="0" w:line="288" w:lineRule="auto"/>
      <w:ind w:firstLine="720"/>
      <w:jc w:val="both"/>
    </w:pPr>
    <w:rPr>
      <w:rFonts w:ascii="Cambria" w:eastAsia="Tahoma" w:hAnsi="Cambria" w:cs="Cambria"/>
      <w:sz w:val="24"/>
      <w:szCs w:val="24"/>
      <w:lang w:eastAsia="ru-RU"/>
    </w:rPr>
  </w:style>
  <w:style w:type="character" w:customStyle="1" w:styleId="PointChar">
    <w:name w:val="Point Char"/>
    <w:uiPriority w:val="99"/>
    <w:rsid w:val="00E043E1"/>
    <w:rPr>
      <w:sz w:val="24"/>
      <w:szCs w:val="24"/>
      <w:lang w:val="ru-RU" w:eastAsia="ru-RU" w:bidi="ar-SA"/>
    </w:rPr>
  </w:style>
  <w:style w:type="character" w:customStyle="1" w:styleId="55">
    <w:name w:val="Знак Знак5"/>
    <w:uiPriority w:val="99"/>
    <w:rsid w:val="00E043E1"/>
    <w:rPr>
      <w:sz w:val="24"/>
      <w:szCs w:val="24"/>
      <w:lang w:val="ru-RU" w:eastAsia="ru-RU" w:bidi="ar-SA"/>
    </w:rPr>
  </w:style>
  <w:style w:type="character" w:customStyle="1" w:styleId="apple-style-span">
    <w:name w:val="apple-style-span"/>
    <w:uiPriority w:val="99"/>
    <w:rsid w:val="00E043E1"/>
  </w:style>
  <w:style w:type="character" w:customStyle="1" w:styleId="212">
    <w:name w:val="Знак Знак21"/>
    <w:uiPriority w:val="99"/>
    <w:rsid w:val="00E043E1"/>
    <w:rPr>
      <w:rFonts w:ascii="Calibri" w:hAnsi="Calibri"/>
      <w:lang w:val="en-GB"/>
    </w:rPr>
  </w:style>
  <w:style w:type="character" w:customStyle="1" w:styleId="142">
    <w:name w:val="Знак Знак14"/>
    <w:uiPriority w:val="99"/>
    <w:rsid w:val="00E043E1"/>
    <w:rPr>
      <w:sz w:val="24"/>
      <w:szCs w:val="24"/>
      <w:lang w:val="en-AU" w:eastAsia="ru-RU" w:bidi="ar-SA"/>
    </w:rPr>
  </w:style>
  <w:style w:type="paragraph" w:customStyle="1" w:styleId="std">
    <w:name w:val="std"/>
    <w:basedOn w:val="a"/>
    <w:uiPriority w:val="99"/>
    <w:rsid w:val="00E043E1"/>
    <w:pPr>
      <w:spacing w:after="0" w:line="240" w:lineRule="auto"/>
    </w:pPr>
    <w:rPr>
      <w:rFonts w:ascii="Cambria" w:eastAsia="Cambria" w:hAnsi="Cambria" w:cs="Cambria"/>
      <w:sz w:val="24"/>
      <w:szCs w:val="24"/>
      <w:lang w:eastAsia="ru-RU"/>
    </w:rPr>
  </w:style>
  <w:style w:type="character" w:customStyle="1" w:styleId="114">
    <w:name w:val="Основной текст1 Знак1"/>
    <w:aliases w:val="Основной текст Знак Знак Знак1,bt Знак Знак"/>
    <w:uiPriority w:val="99"/>
    <w:rsid w:val="00E043E1"/>
    <w:rPr>
      <w:b/>
      <w:sz w:val="40"/>
      <w:u w:val="single"/>
    </w:rPr>
  </w:style>
  <w:style w:type="paragraph" w:styleId="affc">
    <w:name w:val="Subtitle"/>
    <w:basedOn w:val="a"/>
    <w:link w:val="affd"/>
    <w:uiPriority w:val="99"/>
    <w:qFormat/>
    <w:rsid w:val="00E043E1"/>
    <w:pPr>
      <w:spacing w:after="0" w:line="240" w:lineRule="auto"/>
      <w:jc w:val="center"/>
    </w:pPr>
    <w:rPr>
      <w:rFonts w:ascii="Cambria" w:eastAsia="Cambria" w:hAnsi="Cambria" w:cs="Times New Roman"/>
      <w:b/>
      <w:bCs/>
      <w:sz w:val="28"/>
      <w:szCs w:val="17"/>
      <w:lang w:eastAsia="ru-RU"/>
    </w:rPr>
  </w:style>
  <w:style w:type="character" w:customStyle="1" w:styleId="affd">
    <w:name w:val="Подзаголовок Знак"/>
    <w:basedOn w:val="a0"/>
    <w:link w:val="affc"/>
    <w:uiPriority w:val="99"/>
    <w:rsid w:val="00E043E1"/>
    <w:rPr>
      <w:rFonts w:ascii="Cambria" w:eastAsia="Cambria" w:hAnsi="Cambria" w:cs="Times New Roman"/>
      <w:b/>
      <w:bCs/>
      <w:sz w:val="28"/>
      <w:szCs w:val="17"/>
      <w:lang w:eastAsia="ru-RU"/>
    </w:rPr>
  </w:style>
  <w:style w:type="character" w:customStyle="1" w:styleId="132">
    <w:name w:val="Знак Знак13"/>
    <w:uiPriority w:val="99"/>
    <w:rsid w:val="00E043E1"/>
    <w:rPr>
      <w:b/>
      <w:bCs/>
      <w:sz w:val="28"/>
      <w:szCs w:val="17"/>
    </w:rPr>
  </w:style>
  <w:style w:type="paragraph" w:customStyle="1" w:styleId="BodyText21">
    <w:name w:val="Body Text 2.Основной текст 1"/>
    <w:basedOn w:val="a"/>
    <w:uiPriority w:val="99"/>
    <w:rsid w:val="00E043E1"/>
    <w:pPr>
      <w:spacing w:after="0" w:line="240" w:lineRule="auto"/>
      <w:ind w:firstLine="720"/>
      <w:jc w:val="both"/>
    </w:pPr>
    <w:rPr>
      <w:rFonts w:ascii="Cambria" w:eastAsia="Cambria" w:hAnsi="Cambria" w:cs="Cambria"/>
      <w:sz w:val="28"/>
      <w:szCs w:val="20"/>
      <w:lang w:eastAsia="ru-RU"/>
    </w:rPr>
  </w:style>
  <w:style w:type="character" w:customStyle="1" w:styleId="170">
    <w:name w:val="Знак Знак17"/>
    <w:uiPriority w:val="99"/>
    <w:rsid w:val="00E043E1"/>
    <w:rPr>
      <w:b/>
      <w:sz w:val="28"/>
    </w:rPr>
  </w:style>
  <w:style w:type="character" w:customStyle="1" w:styleId="190">
    <w:name w:val="Знак Знак19"/>
    <w:uiPriority w:val="99"/>
    <w:rsid w:val="00E043E1"/>
    <w:rPr>
      <w:sz w:val="28"/>
    </w:rPr>
  </w:style>
  <w:style w:type="character" w:customStyle="1" w:styleId="37">
    <w:name w:val="Знак Знак3"/>
    <w:uiPriority w:val="99"/>
    <w:rsid w:val="00E043E1"/>
    <w:rPr>
      <w:sz w:val="24"/>
      <w:szCs w:val="24"/>
      <w:lang w:val="ru-RU" w:eastAsia="ru-RU" w:bidi="ar-SA"/>
    </w:rPr>
  </w:style>
  <w:style w:type="paragraph" w:customStyle="1" w:styleId="affe">
    <w:name w:val="Скобки буквы"/>
    <w:basedOn w:val="a"/>
    <w:uiPriority w:val="99"/>
    <w:rsid w:val="00E043E1"/>
    <w:pPr>
      <w:tabs>
        <w:tab w:val="num" w:pos="360"/>
      </w:tabs>
      <w:spacing w:after="0" w:line="240" w:lineRule="auto"/>
      <w:ind w:left="360" w:hanging="360"/>
    </w:pPr>
    <w:rPr>
      <w:rFonts w:ascii="Cambria" w:eastAsia="Cambria" w:hAnsi="Cambria" w:cs="Cambria"/>
      <w:sz w:val="20"/>
      <w:szCs w:val="20"/>
    </w:rPr>
  </w:style>
  <w:style w:type="character" w:customStyle="1" w:styleId="180">
    <w:name w:val="Знак Знак18"/>
    <w:uiPriority w:val="99"/>
    <w:rsid w:val="00E043E1"/>
    <w:rPr>
      <w:rFonts w:eastAsia="MS Mincho"/>
      <w:sz w:val="16"/>
      <w:szCs w:val="16"/>
    </w:rPr>
  </w:style>
  <w:style w:type="paragraph" w:styleId="38">
    <w:name w:val="Body Text 3"/>
    <w:basedOn w:val="a"/>
    <w:link w:val="39"/>
    <w:uiPriority w:val="99"/>
    <w:rsid w:val="00E043E1"/>
    <w:pPr>
      <w:spacing w:after="0" w:line="240" w:lineRule="auto"/>
      <w:jc w:val="both"/>
    </w:pPr>
    <w:rPr>
      <w:rFonts w:ascii="Cambria" w:eastAsia="Cambria" w:hAnsi="Cambria" w:cs="Times New Roman"/>
      <w:sz w:val="28"/>
      <w:szCs w:val="24"/>
    </w:rPr>
  </w:style>
  <w:style w:type="character" w:customStyle="1" w:styleId="39">
    <w:name w:val="Основной текст 3 Знак"/>
    <w:basedOn w:val="a0"/>
    <w:link w:val="38"/>
    <w:uiPriority w:val="99"/>
    <w:rsid w:val="00E043E1"/>
    <w:rPr>
      <w:rFonts w:ascii="Cambria" w:eastAsia="Cambria" w:hAnsi="Cambria" w:cs="Times New Roman"/>
      <w:sz w:val="28"/>
      <w:szCs w:val="24"/>
    </w:rPr>
  </w:style>
  <w:style w:type="character" w:customStyle="1" w:styleId="122">
    <w:name w:val="Знак Знак12"/>
    <w:uiPriority w:val="99"/>
    <w:rsid w:val="00E043E1"/>
    <w:rPr>
      <w:sz w:val="28"/>
      <w:szCs w:val="24"/>
      <w:lang w:eastAsia="en-US"/>
    </w:rPr>
  </w:style>
  <w:style w:type="paragraph" w:customStyle="1" w:styleId="afff">
    <w:name w:val="Заголовок текста"/>
    <w:uiPriority w:val="99"/>
    <w:rsid w:val="00E043E1"/>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uiPriority w:val="99"/>
    <w:rsid w:val="00E043E1"/>
    <w:rPr>
      <w:sz w:val="24"/>
      <w:szCs w:val="24"/>
    </w:rPr>
  </w:style>
  <w:style w:type="paragraph" w:customStyle="1" w:styleId="afff0">
    <w:name w:val="Нумерованный абзац"/>
    <w:uiPriority w:val="99"/>
    <w:rsid w:val="00E043E1"/>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1">
    <w:name w:val="Plain Text"/>
    <w:basedOn w:val="a"/>
    <w:link w:val="afff2"/>
    <w:uiPriority w:val="99"/>
    <w:semiHidden/>
    <w:rsid w:val="00E043E1"/>
    <w:pPr>
      <w:tabs>
        <w:tab w:val="num" w:pos="1571"/>
      </w:tabs>
      <w:spacing w:after="0" w:line="240" w:lineRule="auto"/>
      <w:ind w:firstLine="720"/>
      <w:jc w:val="both"/>
    </w:pPr>
    <w:rPr>
      <w:rFonts w:ascii="Verdana" w:eastAsia="Cambria" w:hAnsi="Verdana" w:cs="Times New Roman"/>
      <w:sz w:val="20"/>
      <w:szCs w:val="24"/>
      <w:lang w:eastAsia="ru-RU"/>
    </w:rPr>
  </w:style>
  <w:style w:type="character" w:customStyle="1" w:styleId="afff2">
    <w:name w:val="Текст Знак"/>
    <w:basedOn w:val="a0"/>
    <w:link w:val="afff1"/>
    <w:uiPriority w:val="99"/>
    <w:semiHidden/>
    <w:rsid w:val="00E043E1"/>
    <w:rPr>
      <w:rFonts w:ascii="Verdana" w:eastAsia="Cambria" w:hAnsi="Verdana" w:cs="Times New Roman"/>
      <w:sz w:val="20"/>
      <w:szCs w:val="24"/>
      <w:lang w:eastAsia="ru-RU"/>
    </w:rPr>
  </w:style>
  <w:style w:type="character" w:customStyle="1" w:styleId="115">
    <w:name w:val="Знак Знак11"/>
    <w:uiPriority w:val="99"/>
    <w:rsid w:val="00E043E1"/>
    <w:rPr>
      <w:rFonts w:ascii="Verdana" w:hAnsi="Verdana"/>
      <w:szCs w:val="24"/>
    </w:rPr>
  </w:style>
  <w:style w:type="paragraph" w:styleId="afff3">
    <w:name w:val="List Bullet"/>
    <w:basedOn w:val="afa"/>
    <w:autoRedefine/>
    <w:uiPriority w:val="99"/>
    <w:semiHidden/>
    <w:rsid w:val="00E043E1"/>
    <w:pPr>
      <w:shd w:val="clear" w:color="auto" w:fill="auto"/>
      <w:tabs>
        <w:tab w:val="num" w:pos="360"/>
      </w:tabs>
      <w:suppressAutoHyphens/>
      <w:spacing w:line="240" w:lineRule="auto"/>
      <w:ind w:left="1080" w:hanging="180"/>
      <w:jc w:val="both"/>
    </w:pPr>
    <w:rPr>
      <w:rFonts w:ascii="Cambria" w:eastAsia="Cambria" w:hAnsi="Cambria" w:cs="Cambria"/>
      <w:sz w:val="24"/>
      <w:szCs w:val="24"/>
    </w:rPr>
  </w:style>
  <w:style w:type="character" w:customStyle="1" w:styleId="2b">
    <w:name w:val="Знак Знак2"/>
    <w:uiPriority w:val="99"/>
    <w:rsid w:val="00E043E1"/>
    <w:rPr>
      <w:rFonts w:ascii="SimSun" w:hAnsi="SimSun" w:cs="SimSun"/>
      <w:sz w:val="16"/>
      <w:szCs w:val="16"/>
      <w:lang w:val="ru-RU" w:eastAsia="ru-RU" w:bidi="ar-SA"/>
    </w:rPr>
  </w:style>
  <w:style w:type="character" w:customStyle="1" w:styleId="100">
    <w:name w:val="Знак Знак10"/>
    <w:uiPriority w:val="99"/>
    <w:rsid w:val="00E043E1"/>
  </w:style>
  <w:style w:type="character" w:customStyle="1" w:styleId="1c">
    <w:name w:val="Знак Знак1"/>
    <w:uiPriority w:val="99"/>
    <w:rsid w:val="00E043E1"/>
    <w:rPr>
      <w:lang w:val="ru-RU" w:eastAsia="ru-RU" w:bidi="ar-SA"/>
    </w:rPr>
  </w:style>
  <w:style w:type="character" w:customStyle="1" w:styleId="91">
    <w:name w:val="Знак Знак9"/>
    <w:uiPriority w:val="99"/>
    <w:rsid w:val="00E043E1"/>
    <w:rPr>
      <w:b/>
      <w:bCs/>
    </w:rPr>
  </w:style>
  <w:style w:type="character" w:customStyle="1" w:styleId="afff4">
    <w:name w:val="Знак Знак"/>
    <w:uiPriority w:val="99"/>
    <w:rsid w:val="00E043E1"/>
    <w:rPr>
      <w:b/>
      <w:bCs/>
      <w:lang w:val="ru-RU" w:eastAsia="ru-RU" w:bidi="ar-SA"/>
    </w:rPr>
  </w:style>
  <w:style w:type="paragraph" w:customStyle="1" w:styleId="rvps698610">
    <w:name w:val="rvps698610"/>
    <w:basedOn w:val="a"/>
    <w:uiPriority w:val="99"/>
    <w:rsid w:val="00E043E1"/>
    <w:pPr>
      <w:spacing w:after="120" w:line="240" w:lineRule="auto"/>
      <w:ind w:right="240"/>
    </w:pPr>
    <w:rPr>
      <w:rFonts w:ascii="Tahoma" w:eastAsia="Tahoma" w:hAnsi="Tahoma" w:cs="Tahoma"/>
      <w:sz w:val="24"/>
      <w:szCs w:val="24"/>
      <w:lang w:eastAsia="ru-RU"/>
    </w:rPr>
  </w:style>
  <w:style w:type="paragraph" w:styleId="2c">
    <w:name w:val="List 2"/>
    <w:basedOn w:val="a"/>
    <w:uiPriority w:val="99"/>
    <w:semiHidden/>
    <w:rsid w:val="00E043E1"/>
    <w:pPr>
      <w:widowControl w:val="0"/>
      <w:autoSpaceDE w:val="0"/>
      <w:autoSpaceDN w:val="0"/>
      <w:adjustRightInd w:val="0"/>
      <w:spacing w:after="0" w:line="240" w:lineRule="auto"/>
      <w:ind w:left="566" w:hanging="283"/>
    </w:pPr>
    <w:rPr>
      <w:rFonts w:ascii="Cambria" w:eastAsia="Cambria" w:hAnsi="Cambria" w:cs="Cambria"/>
      <w:b/>
      <w:bCs/>
      <w:sz w:val="20"/>
      <w:szCs w:val="20"/>
      <w:lang w:eastAsia="ru-RU"/>
    </w:rPr>
  </w:style>
  <w:style w:type="paragraph" w:styleId="HTML">
    <w:name w:val="HTML Preformatted"/>
    <w:basedOn w:val="a"/>
    <w:link w:val="HTML0"/>
    <w:uiPriority w:val="99"/>
    <w:rsid w:val="00E04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eastAsia="ar-SA"/>
    </w:rPr>
  </w:style>
  <w:style w:type="character" w:customStyle="1" w:styleId="HTML0">
    <w:name w:val="Стандартный HTML Знак"/>
    <w:basedOn w:val="a0"/>
    <w:link w:val="HTML"/>
    <w:uiPriority w:val="99"/>
    <w:rsid w:val="00E043E1"/>
    <w:rPr>
      <w:rFonts w:ascii="Verdana" w:eastAsia="Cambria" w:hAnsi="Verdana" w:cs="Times New Roman"/>
      <w:sz w:val="16"/>
      <w:szCs w:val="16"/>
      <w:lang w:eastAsia="ar-SA"/>
    </w:rPr>
  </w:style>
  <w:style w:type="character" w:customStyle="1" w:styleId="82">
    <w:name w:val="Знак Знак8"/>
    <w:uiPriority w:val="99"/>
    <w:rsid w:val="00E043E1"/>
    <w:rPr>
      <w:rFonts w:ascii="Verdana" w:hAnsi="Verdana" w:cs="Verdana"/>
      <w:sz w:val="16"/>
      <w:szCs w:val="16"/>
      <w:lang w:eastAsia="ar-SA"/>
    </w:rPr>
  </w:style>
  <w:style w:type="character" w:customStyle="1" w:styleId="data">
    <w:name w:val="data"/>
    <w:uiPriority w:val="99"/>
    <w:rsid w:val="00E043E1"/>
  </w:style>
  <w:style w:type="character" w:customStyle="1" w:styleId="46">
    <w:name w:val="Знак Знак4"/>
    <w:uiPriority w:val="99"/>
    <w:rsid w:val="00E043E1"/>
    <w:rPr>
      <w:rFonts w:eastAsia="Cambria"/>
      <w:sz w:val="24"/>
      <w:szCs w:val="24"/>
      <w:lang w:val="en-AU"/>
    </w:rPr>
  </w:style>
  <w:style w:type="paragraph" w:customStyle="1" w:styleId="afff5">
    <w:name w:val="раздилитель сноски"/>
    <w:basedOn w:val="a"/>
    <w:next w:val="a6"/>
    <w:uiPriority w:val="99"/>
    <w:rsid w:val="00E043E1"/>
    <w:pPr>
      <w:spacing w:after="120" w:line="240" w:lineRule="auto"/>
      <w:jc w:val="both"/>
    </w:pPr>
    <w:rPr>
      <w:rFonts w:ascii="Cambria" w:eastAsia="Cambria" w:hAnsi="Cambria" w:cs="Cambria"/>
      <w:sz w:val="24"/>
      <w:szCs w:val="20"/>
      <w:lang w:val="en-US" w:eastAsia="ru-RU"/>
    </w:rPr>
  </w:style>
  <w:style w:type="paragraph" w:customStyle="1" w:styleId="1d">
    <w:name w:val="Стиль1"/>
    <w:uiPriority w:val="99"/>
    <w:rsid w:val="00E043E1"/>
    <w:pPr>
      <w:widowControl w:val="0"/>
      <w:spacing w:after="0" w:line="240" w:lineRule="auto"/>
    </w:pPr>
    <w:rPr>
      <w:rFonts w:ascii="Cambria" w:eastAsia="Cambria" w:hAnsi="Cambria" w:cs="Cambria"/>
      <w:sz w:val="28"/>
      <w:szCs w:val="20"/>
      <w:lang w:eastAsia="ru-RU"/>
    </w:rPr>
  </w:style>
  <w:style w:type="paragraph" w:customStyle="1" w:styleId="afff6">
    <w:name w:val="Знак Знак Знак Знак"/>
    <w:basedOn w:val="a"/>
    <w:uiPriority w:val="99"/>
    <w:rsid w:val="00E043E1"/>
    <w:pPr>
      <w:spacing w:before="100" w:beforeAutospacing="1" w:after="100" w:afterAutospacing="1" w:line="240" w:lineRule="auto"/>
    </w:pPr>
    <w:rPr>
      <w:rFonts w:ascii="SimSun" w:eastAsia="Cambria" w:hAnsi="SimSun" w:cs="SimSun"/>
      <w:sz w:val="20"/>
      <w:szCs w:val="20"/>
      <w:lang w:val="en-US"/>
    </w:rPr>
  </w:style>
  <w:style w:type="paragraph" w:customStyle="1" w:styleId="1e">
    <w:name w:val="Знак Знак Знак1"/>
    <w:basedOn w:val="a"/>
    <w:uiPriority w:val="99"/>
    <w:rsid w:val="00E043E1"/>
    <w:pPr>
      <w:spacing w:line="240" w:lineRule="exact"/>
    </w:pPr>
    <w:rPr>
      <w:rFonts w:ascii="Calibri" w:eastAsia="Cambria" w:hAnsi="Calibri" w:cs="Calibri"/>
      <w:sz w:val="20"/>
      <w:szCs w:val="20"/>
      <w:lang w:val="en-US"/>
    </w:rPr>
  </w:style>
  <w:style w:type="paragraph" w:customStyle="1" w:styleId="Style2">
    <w:name w:val="Style2"/>
    <w:basedOn w:val="a"/>
    <w:uiPriority w:val="99"/>
    <w:rsid w:val="00E043E1"/>
    <w:pPr>
      <w:widowControl w:val="0"/>
      <w:autoSpaceDE w:val="0"/>
      <w:autoSpaceDN w:val="0"/>
      <w:adjustRightInd w:val="0"/>
      <w:spacing w:after="0" w:line="240" w:lineRule="auto"/>
    </w:pPr>
    <w:rPr>
      <w:rFonts w:ascii="Cambria" w:eastAsia="Cambria" w:hAnsi="Cambria" w:cs="Cambria"/>
      <w:sz w:val="24"/>
      <w:szCs w:val="24"/>
      <w:lang w:eastAsia="ru-RU"/>
    </w:rPr>
  </w:style>
  <w:style w:type="paragraph" w:customStyle="1" w:styleId="Style3">
    <w:name w:val="Style3"/>
    <w:basedOn w:val="a"/>
    <w:uiPriority w:val="99"/>
    <w:rsid w:val="00E043E1"/>
    <w:pPr>
      <w:widowControl w:val="0"/>
      <w:autoSpaceDE w:val="0"/>
      <w:autoSpaceDN w:val="0"/>
      <w:adjustRightInd w:val="0"/>
      <w:spacing w:after="0" w:line="322" w:lineRule="exact"/>
      <w:ind w:firstLine="706"/>
      <w:jc w:val="both"/>
    </w:pPr>
    <w:rPr>
      <w:rFonts w:ascii="Cambria" w:eastAsia="Cambria" w:hAnsi="Cambria" w:cs="Cambria"/>
      <w:sz w:val="24"/>
      <w:szCs w:val="24"/>
      <w:lang w:eastAsia="ru-RU"/>
    </w:rPr>
  </w:style>
  <w:style w:type="character" w:customStyle="1" w:styleId="FontStyle13">
    <w:name w:val="Font Style13"/>
    <w:uiPriority w:val="99"/>
    <w:rsid w:val="00E043E1"/>
    <w:rPr>
      <w:rFonts w:ascii="Cambria" w:hAnsi="Cambria" w:cs="Cambria"/>
      <w:sz w:val="26"/>
      <w:szCs w:val="26"/>
    </w:rPr>
  </w:style>
  <w:style w:type="paragraph" w:styleId="afff7">
    <w:name w:val="Block Text"/>
    <w:basedOn w:val="a"/>
    <w:uiPriority w:val="99"/>
    <w:semiHidden/>
    <w:rsid w:val="00E043E1"/>
    <w:pPr>
      <w:spacing w:after="0" w:line="240" w:lineRule="auto"/>
      <w:ind w:left="-57" w:right="-57"/>
      <w:jc w:val="center"/>
    </w:pPr>
    <w:rPr>
      <w:rFonts w:ascii="Cambria" w:eastAsia="Cambria" w:hAnsi="Cambria" w:cs="Cambria"/>
      <w:lang w:eastAsia="ru-RU"/>
    </w:rPr>
  </w:style>
  <w:style w:type="character" w:customStyle="1" w:styleId="612">
    <w:name w:val="Заголовок 6 Знак1"/>
    <w:aliases w:val="H6 Знак"/>
    <w:uiPriority w:val="99"/>
    <w:semiHidden/>
    <w:rsid w:val="00E043E1"/>
    <w:rPr>
      <w:rFonts w:ascii="Tahoma" w:eastAsia="Cambria" w:hAnsi="Tahoma" w:cs="Cambria"/>
      <w:i/>
      <w:iCs/>
      <w:color w:val="243F60"/>
      <w:sz w:val="24"/>
      <w:szCs w:val="24"/>
    </w:rPr>
  </w:style>
  <w:style w:type="paragraph" w:styleId="afff8">
    <w:name w:val="endnote text"/>
    <w:basedOn w:val="a"/>
    <w:link w:val="afff9"/>
    <w:uiPriority w:val="99"/>
    <w:semiHidden/>
    <w:unhideWhenUsed/>
    <w:rsid w:val="00E043E1"/>
    <w:pPr>
      <w:spacing w:after="0" w:line="240" w:lineRule="auto"/>
    </w:pPr>
    <w:rPr>
      <w:rFonts w:ascii="Cambria" w:eastAsia="Cambria" w:hAnsi="Cambria" w:cs="Times New Roman"/>
      <w:sz w:val="20"/>
      <w:szCs w:val="20"/>
      <w:lang w:eastAsia="ru-RU"/>
    </w:rPr>
  </w:style>
  <w:style w:type="character" w:customStyle="1" w:styleId="afff9">
    <w:name w:val="Текст концевой сноски Знак"/>
    <w:basedOn w:val="a0"/>
    <w:link w:val="afff8"/>
    <w:uiPriority w:val="99"/>
    <w:semiHidden/>
    <w:rsid w:val="00E043E1"/>
    <w:rPr>
      <w:rFonts w:ascii="Cambria" w:eastAsia="Cambria" w:hAnsi="Cambria" w:cs="Times New Roman"/>
      <w:sz w:val="20"/>
      <w:szCs w:val="20"/>
      <w:lang w:eastAsia="ru-RU"/>
    </w:rPr>
  </w:style>
  <w:style w:type="character" w:customStyle="1" w:styleId="75">
    <w:name w:val="Знак Знак7"/>
    <w:uiPriority w:val="99"/>
    <w:rsid w:val="00E043E1"/>
  </w:style>
  <w:style w:type="paragraph" w:customStyle="1" w:styleId="2d">
    <w:name w:val="Основной текст2"/>
    <w:uiPriority w:val="99"/>
    <w:rsid w:val="00E043E1"/>
    <w:pPr>
      <w:spacing w:after="0" w:line="240" w:lineRule="auto"/>
      <w:ind w:firstLine="709"/>
      <w:jc w:val="both"/>
    </w:pPr>
    <w:rPr>
      <w:rFonts w:ascii="MS Mincho" w:eastAsia="MS Mincho" w:hAnsi="MS Mincho" w:cs="Cambria"/>
      <w:sz w:val="24"/>
    </w:rPr>
  </w:style>
  <w:style w:type="paragraph" w:customStyle="1" w:styleId="1f">
    <w:name w:val="Обычный1"/>
    <w:uiPriority w:val="99"/>
    <w:rsid w:val="00E043E1"/>
    <w:pPr>
      <w:spacing w:after="0" w:line="240" w:lineRule="auto"/>
    </w:pPr>
    <w:rPr>
      <w:rFonts w:ascii="Cambria" w:eastAsia="Cambria" w:hAnsi="Cambria" w:cs="Cambria"/>
      <w:sz w:val="20"/>
      <w:szCs w:val="20"/>
      <w:lang w:eastAsia="ru-RU"/>
    </w:rPr>
  </w:style>
  <w:style w:type="paragraph" w:customStyle="1" w:styleId="1f0">
    <w:name w:val="Текст1"/>
    <w:basedOn w:val="1f"/>
    <w:uiPriority w:val="99"/>
    <w:rsid w:val="00E043E1"/>
    <w:rPr>
      <w:rFonts w:ascii="Calibri" w:hAnsi="Calibri"/>
    </w:rPr>
  </w:style>
  <w:style w:type="paragraph" w:customStyle="1" w:styleId="2e">
    <w:name w:val="Обычный2"/>
    <w:uiPriority w:val="99"/>
    <w:rsid w:val="00E043E1"/>
    <w:pPr>
      <w:spacing w:after="0" w:line="240" w:lineRule="auto"/>
      <w:jc w:val="center"/>
    </w:pPr>
    <w:rPr>
      <w:rFonts w:ascii="Cambria" w:eastAsia="Cambria" w:hAnsi="Cambria" w:cs="Cambria"/>
      <w:sz w:val="20"/>
      <w:szCs w:val="20"/>
      <w:lang w:eastAsia="ru-RU"/>
    </w:rPr>
  </w:style>
  <w:style w:type="paragraph" w:customStyle="1" w:styleId="main">
    <w:name w:val="main"/>
    <w:basedOn w:val="a"/>
    <w:uiPriority w:val="99"/>
    <w:rsid w:val="00E043E1"/>
    <w:pPr>
      <w:spacing w:after="120" w:line="240" w:lineRule="auto"/>
      <w:ind w:firstLine="709"/>
      <w:jc w:val="both"/>
    </w:pPr>
    <w:rPr>
      <w:rFonts w:ascii="Cambria" w:eastAsia="Cambria" w:hAnsi="Cambria" w:cs="Cambria"/>
      <w:sz w:val="26"/>
      <w:szCs w:val="26"/>
      <w:lang w:eastAsia="ru-RU"/>
    </w:rPr>
  </w:style>
  <w:style w:type="paragraph" w:customStyle="1" w:styleId="consplusnonformat0">
    <w:name w:val="consplusnonformat"/>
    <w:basedOn w:val="a"/>
    <w:uiPriority w:val="99"/>
    <w:rsid w:val="00E043E1"/>
    <w:pPr>
      <w:spacing w:before="100" w:beforeAutospacing="1" w:after="100" w:afterAutospacing="1" w:line="240" w:lineRule="auto"/>
    </w:pPr>
    <w:rPr>
      <w:rFonts w:ascii="Cambria" w:eastAsia="Cambria" w:hAnsi="Cambria" w:cs="Cambria"/>
      <w:sz w:val="24"/>
      <w:szCs w:val="24"/>
      <w:lang w:eastAsia="ru-RU"/>
    </w:rPr>
  </w:style>
  <w:style w:type="paragraph" w:customStyle="1" w:styleId="xl104">
    <w:name w:val="xl104"/>
    <w:basedOn w:val="a"/>
    <w:uiPriority w:val="99"/>
    <w:rsid w:val="00E0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lang w:eastAsia="ru-RU"/>
    </w:rPr>
  </w:style>
  <w:style w:type="paragraph" w:customStyle="1" w:styleId="xl105">
    <w:name w:val="xl105"/>
    <w:basedOn w:val="a"/>
    <w:uiPriority w:val="99"/>
    <w:rsid w:val="00E0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lang w:eastAsia="ru-RU"/>
    </w:rPr>
  </w:style>
  <w:style w:type="paragraph" w:customStyle="1" w:styleId="xl106">
    <w:name w:val="xl106"/>
    <w:basedOn w:val="a"/>
    <w:uiPriority w:val="99"/>
    <w:rsid w:val="00E0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lang w:eastAsia="ru-RU"/>
    </w:rPr>
  </w:style>
  <w:style w:type="paragraph" w:customStyle="1" w:styleId="xl107">
    <w:name w:val="xl107"/>
    <w:basedOn w:val="a"/>
    <w:uiPriority w:val="99"/>
    <w:rsid w:val="00E0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lang w:eastAsia="ru-RU"/>
    </w:rPr>
  </w:style>
  <w:style w:type="paragraph" w:customStyle="1" w:styleId="xl108">
    <w:name w:val="xl108"/>
    <w:basedOn w:val="a"/>
    <w:uiPriority w:val="99"/>
    <w:rsid w:val="00E043E1"/>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lang w:eastAsia="ru-RU"/>
    </w:rPr>
  </w:style>
  <w:style w:type="paragraph" w:customStyle="1" w:styleId="xl109">
    <w:name w:val="xl109"/>
    <w:basedOn w:val="a"/>
    <w:uiPriority w:val="99"/>
    <w:rsid w:val="00E043E1"/>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lang w:eastAsia="ru-RU"/>
    </w:rPr>
  </w:style>
  <w:style w:type="paragraph" w:customStyle="1" w:styleId="xl110">
    <w:name w:val="xl110"/>
    <w:basedOn w:val="a"/>
    <w:uiPriority w:val="99"/>
    <w:rsid w:val="00E043E1"/>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lang w:eastAsia="ru-RU"/>
    </w:rPr>
  </w:style>
  <w:style w:type="paragraph" w:customStyle="1" w:styleId="conspluscell0">
    <w:name w:val="conspluscell"/>
    <w:basedOn w:val="a"/>
    <w:uiPriority w:val="99"/>
    <w:rsid w:val="00E043E1"/>
    <w:pPr>
      <w:autoSpaceDE w:val="0"/>
      <w:autoSpaceDN w:val="0"/>
      <w:spacing w:after="0" w:line="240" w:lineRule="auto"/>
    </w:pPr>
    <w:rPr>
      <w:rFonts w:ascii="Cambria" w:eastAsia="MS Mincho" w:hAnsi="Cambria" w:cs="Cambria"/>
      <w:sz w:val="26"/>
      <w:szCs w:val="26"/>
      <w:lang w:eastAsia="ru-RU"/>
    </w:rPr>
  </w:style>
  <w:style w:type="paragraph" w:customStyle="1" w:styleId="afffa">
    <w:name w:val="Внимание"/>
    <w:basedOn w:val="a"/>
    <w:next w:val="a"/>
    <w:uiPriority w:val="99"/>
    <w:rsid w:val="00E043E1"/>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b">
    <w:name w:val="Внимание: криминал!!"/>
    <w:basedOn w:val="afffa"/>
    <w:next w:val="a"/>
    <w:uiPriority w:val="99"/>
    <w:rsid w:val="00E043E1"/>
    <w:pPr>
      <w:shd w:val="clear" w:color="auto" w:fill="auto"/>
      <w:spacing w:before="0" w:after="0"/>
      <w:ind w:left="0" w:right="0" w:firstLine="0"/>
    </w:pPr>
  </w:style>
  <w:style w:type="paragraph" w:customStyle="1" w:styleId="afffc">
    <w:name w:val="Внимание: недобросовестность!"/>
    <w:basedOn w:val="afffa"/>
    <w:next w:val="a"/>
    <w:uiPriority w:val="99"/>
    <w:rsid w:val="00E043E1"/>
    <w:pPr>
      <w:shd w:val="clear" w:color="auto" w:fill="auto"/>
      <w:spacing w:before="0" w:after="0"/>
      <w:ind w:left="0" w:right="0" w:firstLine="0"/>
    </w:pPr>
  </w:style>
  <w:style w:type="paragraph" w:customStyle="1" w:styleId="afffd">
    <w:name w:val="Основное меню (преемственное)"/>
    <w:basedOn w:val="a"/>
    <w:next w:val="a"/>
    <w:uiPriority w:val="99"/>
    <w:rsid w:val="00E043E1"/>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1f1">
    <w:name w:val="Заголовок1"/>
    <w:basedOn w:val="afffd"/>
    <w:next w:val="a"/>
    <w:uiPriority w:val="99"/>
    <w:rsid w:val="00E043E1"/>
    <w:pPr>
      <w:shd w:val="clear" w:color="auto" w:fill="F0F0F0"/>
    </w:pPr>
    <w:rPr>
      <w:rFonts w:ascii="Arial" w:hAnsi="Arial" w:cs="Arial"/>
      <w:b/>
      <w:bCs/>
      <w:color w:val="0058A9"/>
    </w:rPr>
  </w:style>
  <w:style w:type="paragraph" w:customStyle="1" w:styleId="afffe">
    <w:name w:val="Заголовок группы контролов"/>
    <w:basedOn w:val="a"/>
    <w:next w:val="a"/>
    <w:uiPriority w:val="99"/>
    <w:rsid w:val="00E043E1"/>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
    <w:name w:val="Заголовок для информации об изменениях"/>
    <w:basedOn w:val="1"/>
    <w:next w:val="a"/>
    <w:uiPriority w:val="99"/>
    <w:rsid w:val="00E043E1"/>
    <w:pPr>
      <w:keepNext w:val="0"/>
      <w:widowControl w:val="0"/>
      <w:shd w:val="clear" w:color="auto" w:fill="FFFFFF"/>
      <w:autoSpaceDE w:val="0"/>
      <w:autoSpaceDN w:val="0"/>
      <w:adjustRightInd w:val="0"/>
      <w:spacing w:before="0" w:after="0" w:line="240" w:lineRule="auto"/>
      <w:jc w:val="both"/>
      <w:outlineLvl w:val="9"/>
    </w:pPr>
    <w:rPr>
      <w:b w:val="0"/>
      <w:bCs w:val="0"/>
      <w:sz w:val="20"/>
      <w:szCs w:val="20"/>
    </w:rPr>
  </w:style>
  <w:style w:type="paragraph" w:customStyle="1" w:styleId="affff0">
    <w:name w:val="Заголовок приложения"/>
    <w:basedOn w:val="a"/>
    <w:next w:val="a"/>
    <w:uiPriority w:val="99"/>
    <w:rsid w:val="00E043E1"/>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1">
    <w:name w:val="Заголовок распахивающейся части диалога"/>
    <w:basedOn w:val="a"/>
    <w:next w:val="a"/>
    <w:uiPriority w:val="99"/>
    <w:rsid w:val="00E043E1"/>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2">
    <w:name w:val="Заголовок статьи"/>
    <w:basedOn w:val="a"/>
    <w:next w:val="a"/>
    <w:uiPriority w:val="99"/>
    <w:rsid w:val="00E043E1"/>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3">
    <w:name w:val="Заголовок ЭР (левое окно)"/>
    <w:basedOn w:val="a"/>
    <w:next w:val="a"/>
    <w:uiPriority w:val="99"/>
    <w:rsid w:val="00E043E1"/>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4">
    <w:name w:val="Заголовок ЭР (правое окно)"/>
    <w:basedOn w:val="affff3"/>
    <w:next w:val="a"/>
    <w:uiPriority w:val="99"/>
    <w:rsid w:val="00E043E1"/>
    <w:pPr>
      <w:spacing w:before="0" w:after="0"/>
      <w:jc w:val="left"/>
    </w:pPr>
    <w:rPr>
      <w:b w:val="0"/>
      <w:bCs w:val="0"/>
      <w:color w:val="auto"/>
      <w:sz w:val="24"/>
      <w:szCs w:val="24"/>
    </w:rPr>
  </w:style>
  <w:style w:type="paragraph" w:customStyle="1" w:styleId="affff5">
    <w:name w:val="Интерактивный заголовок"/>
    <w:basedOn w:val="1f1"/>
    <w:next w:val="a"/>
    <w:uiPriority w:val="99"/>
    <w:rsid w:val="00E043E1"/>
    <w:pPr>
      <w:shd w:val="clear" w:color="auto" w:fill="auto"/>
    </w:pPr>
    <w:rPr>
      <w:b w:val="0"/>
      <w:bCs w:val="0"/>
      <w:color w:val="auto"/>
      <w:u w:val="single"/>
    </w:rPr>
  </w:style>
  <w:style w:type="paragraph" w:customStyle="1" w:styleId="affff6">
    <w:name w:val="Текст информации об изменениях"/>
    <w:basedOn w:val="a"/>
    <w:next w:val="a"/>
    <w:uiPriority w:val="99"/>
    <w:rsid w:val="00E043E1"/>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7">
    <w:name w:val="Информация об изменениях"/>
    <w:basedOn w:val="affff6"/>
    <w:next w:val="a"/>
    <w:uiPriority w:val="99"/>
    <w:rsid w:val="00E043E1"/>
    <w:pPr>
      <w:shd w:val="clear" w:color="auto" w:fill="EAEFED"/>
      <w:spacing w:before="180"/>
      <w:ind w:left="360" w:right="360"/>
    </w:pPr>
    <w:rPr>
      <w:color w:val="auto"/>
      <w:sz w:val="24"/>
      <w:szCs w:val="24"/>
    </w:rPr>
  </w:style>
  <w:style w:type="paragraph" w:customStyle="1" w:styleId="affff8">
    <w:name w:val="Текст (справка)"/>
    <w:basedOn w:val="a"/>
    <w:next w:val="a"/>
    <w:uiPriority w:val="99"/>
    <w:rsid w:val="00E043E1"/>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9">
    <w:name w:val="Комментарий"/>
    <w:basedOn w:val="affff8"/>
    <w:next w:val="a"/>
    <w:uiPriority w:val="99"/>
    <w:rsid w:val="00E043E1"/>
    <w:pPr>
      <w:shd w:val="clear" w:color="auto" w:fill="F0F0F0"/>
      <w:spacing w:before="75"/>
      <w:ind w:left="0" w:right="0"/>
      <w:jc w:val="both"/>
    </w:pPr>
    <w:rPr>
      <w:color w:val="353842"/>
    </w:rPr>
  </w:style>
  <w:style w:type="paragraph" w:customStyle="1" w:styleId="affffa">
    <w:name w:val="Информация об изменениях документа"/>
    <w:basedOn w:val="affff9"/>
    <w:next w:val="a"/>
    <w:uiPriority w:val="99"/>
    <w:rsid w:val="00E043E1"/>
    <w:pPr>
      <w:spacing w:before="0"/>
    </w:pPr>
    <w:rPr>
      <w:i/>
      <w:iCs/>
    </w:rPr>
  </w:style>
  <w:style w:type="paragraph" w:customStyle="1" w:styleId="affffb">
    <w:name w:val="Текст (лев. подпись)"/>
    <w:basedOn w:val="a"/>
    <w:next w:val="a"/>
    <w:uiPriority w:val="99"/>
    <w:rsid w:val="00E043E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c">
    <w:name w:val="Колонтитул (левый)"/>
    <w:basedOn w:val="affffb"/>
    <w:next w:val="a"/>
    <w:uiPriority w:val="99"/>
    <w:rsid w:val="00E043E1"/>
    <w:pPr>
      <w:jc w:val="both"/>
    </w:pPr>
    <w:rPr>
      <w:sz w:val="16"/>
      <w:szCs w:val="16"/>
    </w:rPr>
  </w:style>
  <w:style w:type="paragraph" w:customStyle="1" w:styleId="affffd">
    <w:name w:val="Текст (прав. подпись)"/>
    <w:basedOn w:val="a"/>
    <w:next w:val="a"/>
    <w:uiPriority w:val="99"/>
    <w:rsid w:val="00E043E1"/>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e">
    <w:name w:val="Колонтитул (правый)"/>
    <w:basedOn w:val="affffd"/>
    <w:next w:val="a"/>
    <w:uiPriority w:val="99"/>
    <w:rsid w:val="00E043E1"/>
    <w:pPr>
      <w:jc w:val="both"/>
    </w:pPr>
    <w:rPr>
      <w:sz w:val="16"/>
      <w:szCs w:val="16"/>
    </w:rPr>
  </w:style>
  <w:style w:type="paragraph" w:customStyle="1" w:styleId="afffff">
    <w:name w:val="Комментарий пользователя"/>
    <w:basedOn w:val="affff9"/>
    <w:next w:val="a"/>
    <w:uiPriority w:val="99"/>
    <w:rsid w:val="00E043E1"/>
    <w:pPr>
      <w:shd w:val="clear" w:color="auto" w:fill="FFDFE0"/>
      <w:spacing w:before="0"/>
      <w:jc w:val="left"/>
    </w:pPr>
  </w:style>
  <w:style w:type="paragraph" w:customStyle="1" w:styleId="afffff0">
    <w:name w:val="Куда обратиться?"/>
    <w:basedOn w:val="afffa"/>
    <w:next w:val="a"/>
    <w:uiPriority w:val="99"/>
    <w:rsid w:val="00E043E1"/>
    <w:pPr>
      <w:shd w:val="clear" w:color="auto" w:fill="auto"/>
      <w:spacing w:before="0" w:after="0"/>
      <w:ind w:left="0" w:right="0" w:firstLine="0"/>
    </w:pPr>
  </w:style>
  <w:style w:type="paragraph" w:customStyle="1" w:styleId="afffff1">
    <w:name w:val="Моноширинный"/>
    <w:basedOn w:val="a"/>
    <w:next w:val="a"/>
    <w:uiPriority w:val="99"/>
    <w:rsid w:val="00E043E1"/>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2">
    <w:name w:val="Необходимые документы"/>
    <w:basedOn w:val="afffa"/>
    <w:next w:val="a"/>
    <w:uiPriority w:val="99"/>
    <w:rsid w:val="00E043E1"/>
    <w:pPr>
      <w:shd w:val="clear" w:color="auto" w:fill="auto"/>
      <w:spacing w:before="0" w:after="0"/>
      <w:ind w:left="0" w:right="0" w:firstLine="118"/>
    </w:pPr>
  </w:style>
  <w:style w:type="paragraph" w:customStyle="1" w:styleId="afffff3">
    <w:name w:val="Объект"/>
    <w:basedOn w:val="a"/>
    <w:next w:val="a"/>
    <w:uiPriority w:val="99"/>
    <w:rsid w:val="00E043E1"/>
    <w:pPr>
      <w:widowControl w:val="0"/>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afffff4">
    <w:name w:val="Оглавление"/>
    <w:basedOn w:val="a3"/>
    <w:next w:val="a"/>
    <w:uiPriority w:val="99"/>
    <w:rsid w:val="00E043E1"/>
    <w:pPr>
      <w:widowControl w:val="0"/>
      <w:suppressAutoHyphens w:val="0"/>
      <w:autoSpaceDN w:val="0"/>
      <w:adjustRightInd w:val="0"/>
      <w:ind w:left="140"/>
    </w:pPr>
    <w:rPr>
      <w:rFonts w:ascii="Arial" w:hAnsi="Arial" w:cs="Arial"/>
      <w:sz w:val="24"/>
      <w:szCs w:val="24"/>
      <w:lang w:eastAsia="ru-RU"/>
    </w:rPr>
  </w:style>
  <w:style w:type="paragraph" w:customStyle="1" w:styleId="afffff5">
    <w:name w:val="Переменная часть"/>
    <w:basedOn w:val="afffd"/>
    <w:next w:val="a"/>
    <w:uiPriority w:val="99"/>
    <w:rsid w:val="00E043E1"/>
    <w:rPr>
      <w:rFonts w:ascii="Arial" w:hAnsi="Arial" w:cs="Arial"/>
      <w:sz w:val="20"/>
      <w:szCs w:val="20"/>
    </w:rPr>
  </w:style>
  <w:style w:type="paragraph" w:customStyle="1" w:styleId="afffff6">
    <w:name w:val="Подвал для информации об изменениях"/>
    <w:basedOn w:val="1"/>
    <w:next w:val="a"/>
    <w:uiPriority w:val="99"/>
    <w:rsid w:val="00E043E1"/>
    <w:pPr>
      <w:keepNext w:val="0"/>
      <w:widowControl w:val="0"/>
      <w:autoSpaceDE w:val="0"/>
      <w:autoSpaceDN w:val="0"/>
      <w:adjustRightInd w:val="0"/>
      <w:spacing w:before="0" w:after="0" w:line="240" w:lineRule="auto"/>
      <w:jc w:val="both"/>
      <w:outlineLvl w:val="9"/>
    </w:pPr>
    <w:rPr>
      <w:b w:val="0"/>
      <w:bCs w:val="0"/>
      <w:sz w:val="20"/>
      <w:szCs w:val="20"/>
    </w:rPr>
  </w:style>
  <w:style w:type="paragraph" w:customStyle="1" w:styleId="afffff7">
    <w:name w:val="Подзаголовок для информации об изменениях"/>
    <w:basedOn w:val="affff6"/>
    <w:next w:val="a"/>
    <w:uiPriority w:val="99"/>
    <w:rsid w:val="00E043E1"/>
    <w:rPr>
      <w:b/>
      <w:bCs/>
      <w:sz w:val="24"/>
      <w:szCs w:val="24"/>
    </w:rPr>
  </w:style>
  <w:style w:type="paragraph" w:customStyle="1" w:styleId="afffff8">
    <w:name w:val="Подчёркнуный текст"/>
    <w:basedOn w:val="a"/>
    <w:next w:val="a"/>
    <w:uiPriority w:val="99"/>
    <w:rsid w:val="00E043E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9">
    <w:name w:val="Постоянная часть"/>
    <w:basedOn w:val="afffd"/>
    <w:next w:val="a"/>
    <w:uiPriority w:val="99"/>
    <w:rsid w:val="00E043E1"/>
    <w:rPr>
      <w:rFonts w:ascii="Arial" w:hAnsi="Arial" w:cs="Arial"/>
      <w:sz w:val="22"/>
      <w:szCs w:val="22"/>
    </w:rPr>
  </w:style>
  <w:style w:type="paragraph" w:customStyle="1" w:styleId="afffffa">
    <w:name w:val="Пример."/>
    <w:basedOn w:val="afffa"/>
    <w:next w:val="a"/>
    <w:uiPriority w:val="99"/>
    <w:rsid w:val="00E043E1"/>
    <w:pPr>
      <w:shd w:val="clear" w:color="auto" w:fill="auto"/>
      <w:spacing w:before="0" w:after="0"/>
      <w:ind w:left="0" w:right="0" w:firstLine="0"/>
    </w:pPr>
  </w:style>
  <w:style w:type="paragraph" w:customStyle="1" w:styleId="afffffb">
    <w:name w:val="Примечание."/>
    <w:basedOn w:val="afffa"/>
    <w:next w:val="a"/>
    <w:uiPriority w:val="99"/>
    <w:rsid w:val="00E043E1"/>
    <w:pPr>
      <w:shd w:val="clear" w:color="auto" w:fill="auto"/>
      <w:spacing w:before="0" w:after="0"/>
      <w:ind w:left="0" w:right="0" w:firstLine="0"/>
    </w:pPr>
  </w:style>
  <w:style w:type="paragraph" w:customStyle="1" w:styleId="afffffc">
    <w:name w:val="Словарная статья"/>
    <w:basedOn w:val="a"/>
    <w:next w:val="a"/>
    <w:uiPriority w:val="99"/>
    <w:rsid w:val="00E043E1"/>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d">
    <w:name w:val="Ссылка на официальную публикацию"/>
    <w:basedOn w:val="a"/>
    <w:next w:val="a"/>
    <w:uiPriority w:val="99"/>
    <w:rsid w:val="00E043E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e">
    <w:name w:val="Текст в таблице"/>
    <w:basedOn w:val="afe"/>
    <w:next w:val="a"/>
    <w:uiPriority w:val="99"/>
    <w:rsid w:val="00E043E1"/>
    <w:pPr>
      <w:widowControl w:val="0"/>
      <w:ind w:firstLine="500"/>
    </w:pPr>
  </w:style>
  <w:style w:type="paragraph" w:customStyle="1" w:styleId="affffff">
    <w:name w:val="Текст ЭР (см. также)"/>
    <w:basedOn w:val="a"/>
    <w:next w:val="a"/>
    <w:uiPriority w:val="99"/>
    <w:rsid w:val="00E043E1"/>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f0">
    <w:name w:val="Технический комментарий"/>
    <w:basedOn w:val="a"/>
    <w:next w:val="a"/>
    <w:uiPriority w:val="99"/>
    <w:rsid w:val="00E043E1"/>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1">
    <w:name w:val="Формула"/>
    <w:basedOn w:val="a"/>
    <w:next w:val="a"/>
    <w:uiPriority w:val="99"/>
    <w:rsid w:val="00E043E1"/>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2">
    <w:name w:val="Центрированный (таблица)"/>
    <w:basedOn w:val="afe"/>
    <w:next w:val="a"/>
    <w:uiPriority w:val="99"/>
    <w:rsid w:val="00E043E1"/>
    <w:pPr>
      <w:widowControl w:val="0"/>
      <w:jc w:val="center"/>
    </w:pPr>
  </w:style>
  <w:style w:type="paragraph" w:customStyle="1" w:styleId="-">
    <w:name w:val="ЭР-содержание (правое окно)"/>
    <w:basedOn w:val="a"/>
    <w:next w:val="a"/>
    <w:uiPriority w:val="99"/>
    <w:rsid w:val="00E043E1"/>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character" w:customStyle="1" w:styleId="affffff3">
    <w:name w:val="Активная гипертекстовая ссылка"/>
    <w:uiPriority w:val="99"/>
    <w:rsid w:val="00E043E1"/>
    <w:rPr>
      <w:b w:val="0"/>
      <w:bCs w:val="0"/>
      <w:color w:val="106BBE"/>
      <w:sz w:val="26"/>
      <w:szCs w:val="26"/>
      <w:u w:val="single"/>
    </w:rPr>
  </w:style>
  <w:style w:type="character" w:customStyle="1" w:styleId="affffff4">
    <w:name w:val="Выделение для Базового Поиска"/>
    <w:uiPriority w:val="99"/>
    <w:rsid w:val="00E043E1"/>
    <w:rPr>
      <w:b w:val="0"/>
      <w:bCs w:val="0"/>
      <w:color w:val="0058A9"/>
      <w:sz w:val="26"/>
      <w:szCs w:val="26"/>
    </w:rPr>
  </w:style>
  <w:style w:type="character" w:customStyle="1" w:styleId="affffff5">
    <w:name w:val="Выделение для Базового Поиска (курсив)"/>
    <w:uiPriority w:val="99"/>
    <w:rsid w:val="00E043E1"/>
    <w:rPr>
      <w:b w:val="0"/>
      <w:bCs w:val="0"/>
      <w:i/>
      <w:iCs/>
      <w:color w:val="0058A9"/>
      <w:sz w:val="26"/>
      <w:szCs w:val="26"/>
    </w:rPr>
  </w:style>
  <w:style w:type="character" w:customStyle="1" w:styleId="affffff6">
    <w:name w:val="Заголовок своего сообщения"/>
    <w:uiPriority w:val="99"/>
    <w:rsid w:val="00E043E1"/>
    <w:rPr>
      <w:b w:val="0"/>
      <w:bCs w:val="0"/>
      <w:color w:val="26282F"/>
      <w:sz w:val="26"/>
      <w:szCs w:val="26"/>
    </w:rPr>
  </w:style>
  <w:style w:type="character" w:customStyle="1" w:styleId="affffff7">
    <w:name w:val="Заголовок чужого сообщения"/>
    <w:uiPriority w:val="99"/>
    <w:rsid w:val="00E043E1"/>
    <w:rPr>
      <w:b w:val="0"/>
      <w:bCs w:val="0"/>
      <w:color w:val="FF0000"/>
      <w:sz w:val="26"/>
      <w:szCs w:val="26"/>
    </w:rPr>
  </w:style>
  <w:style w:type="character" w:customStyle="1" w:styleId="affffff8">
    <w:name w:val="Найденные слова"/>
    <w:uiPriority w:val="99"/>
    <w:rsid w:val="00E043E1"/>
    <w:rPr>
      <w:b w:val="0"/>
      <w:bCs w:val="0"/>
      <w:color w:val="26282F"/>
      <w:sz w:val="26"/>
      <w:szCs w:val="26"/>
      <w:shd w:val="clear" w:color="auto" w:fill="FFF580"/>
    </w:rPr>
  </w:style>
  <w:style w:type="character" w:customStyle="1" w:styleId="affffff9">
    <w:name w:val="Не вступил в силу"/>
    <w:uiPriority w:val="99"/>
    <w:rsid w:val="00E043E1"/>
    <w:rPr>
      <w:b w:val="0"/>
      <w:bCs w:val="0"/>
      <w:color w:val="000000"/>
      <w:sz w:val="26"/>
      <w:szCs w:val="26"/>
      <w:shd w:val="clear" w:color="auto" w:fill="D8EDE8"/>
    </w:rPr>
  </w:style>
  <w:style w:type="character" w:customStyle="1" w:styleId="affffffa">
    <w:name w:val="Опечатки"/>
    <w:uiPriority w:val="99"/>
    <w:rsid w:val="00E043E1"/>
    <w:rPr>
      <w:color w:val="FF0000"/>
      <w:sz w:val="26"/>
      <w:szCs w:val="26"/>
    </w:rPr>
  </w:style>
  <w:style w:type="character" w:customStyle="1" w:styleId="affffffb">
    <w:name w:val="Продолжение ссылки"/>
    <w:uiPriority w:val="99"/>
    <w:rsid w:val="00E043E1"/>
  </w:style>
  <w:style w:type="character" w:customStyle="1" w:styleId="affffffc">
    <w:name w:val="Сравнение редакций"/>
    <w:uiPriority w:val="99"/>
    <w:rsid w:val="00E043E1"/>
    <w:rPr>
      <w:b w:val="0"/>
      <w:bCs w:val="0"/>
      <w:color w:val="26282F"/>
      <w:sz w:val="26"/>
      <w:szCs w:val="26"/>
    </w:rPr>
  </w:style>
  <w:style w:type="character" w:customStyle="1" w:styleId="affffffd">
    <w:name w:val="Сравнение редакций. Добавленный фрагмент"/>
    <w:uiPriority w:val="99"/>
    <w:rsid w:val="00E043E1"/>
    <w:rPr>
      <w:color w:val="000000"/>
      <w:shd w:val="clear" w:color="auto" w:fill="C1D7FF"/>
    </w:rPr>
  </w:style>
  <w:style w:type="character" w:customStyle="1" w:styleId="affffffe">
    <w:name w:val="Сравнение редакций. Удаленный фрагмент"/>
    <w:uiPriority w:val="99"/>
    <w:rsid w:val="00E043E1"/>
    <w:rPr>
      <w:color w:val="000000"/>
      <w:shd w:val="clear" w:color="auto" w:fill="C4C413"/>
    </w:rPr>
  </w:style>
  <w:style w:type="character" w:customStyle="1" w:styleId="afffffff">
    <w:name w:val="Утратил силу"/>
    <w:uiPriority w:val="99"/>
    <w:rsid w:val="00E043E1"/>
    <w:rPr>
      <w:b w:val="0"/>
      <w:bCs w:val="0"/>
      <w:strike/>
      <w:color w:val="666600"/>
      <w:sz w:val="26"/>
      <w:szCs w:val="26"/>
    </w:rPr>
  </w:style>
  <w:style w:type="paragraph" w:customStyle="1" w:styleId="afffffff0">
    <w:name w:val="текст"/>
    <w:basedOn w:val="a"/>
    <w:uiPriority w:val="99"/>
    <w:rsid w:val="00E043E1"/>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xl111">
    <w:name w:val="xl111"/>
    <w:basedOn w:val="a"/>
    <w:uiPriority w:val="99"/>
    <w:rsid w:val="00E043E1"/>
    <w:pP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12">
    <w:name w:val="xl112"/>
    <w:basedOn w:val="a"/>
    <w:uiPriority w:val="99"/>
    <w:rsid w:val="00E043E1"/>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3">
    <w:name w:val="xl113"/>
    <w:basedOn w:val="a"/>
    <w:uiPriority w:val="99"/>
    <w:rsid w:val="00E0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4">
    <w:name w:val="xl114"/>
    <w:basedOn w:val="a"/>
    <w:uiPriority w:val="99"/>
    <w:rsid w:val="00E0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15">
    <w:name w:val="xl115"/>
    <w:basedOn w:val="a"/>
    <w:uiPriority w:val="99"/>
    <w:rsid w:val="00E043E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6">
    <w:name w:val="xl116"/>
    <w:basedOn w:val="a"/>
    <w:uiPriority w:val="99"/>
    <w:rsid w:val="00E0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lang w:eastAsia="ru-RU"/>
    </w:rPr>
  </w:style>
  <w:style w:type="paragraph" w:customStyle="1" w:styleId="xl117">
    <w:name w:val="xl117"/>
    <w:basedOn w:val="a"/>
    <w:uiPriority w:val="99"/>
    <w:rsid w:val="00E0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lang w:eastAsia="ru-RU"/>
    </w:rPr>
  </w:style>
  <w:style w:type="paragraph" w:customStyle="1" w:styleId="xl118">
    <w:name w:val="xl118"/>
    <w:basedOn w:val="a"/>
    <w:uiPriority w:val="99"/>
    <w:rsid w:val="00E0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lang w:eastAsia="ru-RU"/>
    </w:rPr>
  </w:style>
  <w:style w:type="paragraph" w:customStyle="1" w:styleId="xl119">
    <w:name w:val="xl119"/>
    <w:basedOn w:val="a"/>
    <w:uiPriority w:val="99"/>
    <w:rsid w:val="00E043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0">
    <w:name w:val="xl120"/>
    <w:basedOn w:val="a"/>
    <w:uiPriority w:val="99"/>
    <w:rsid w:val="00E043E1"/>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1">
    <w:name w:val="xl121"/>
    <w:basedOn w:val="a"/>
    <w:uiPriority w:val="99"/>
    <w:rsid w:val="00E043E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2">
    <w:name w:val="xl122"/>
    <w:basedOn w:val="a"/>
    <w:uiPriority w:val="99"/>
    <w:rsid w:val="00E043E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3">
    <w:name w:val="xl123"/>
    <w:basedOn w:val="a"/>
    <w:uiPriority w:val="99"/>
    <w:rsid w:val="00E043E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4">
    <w:name w:val="xl124"/>
    <w:basedOn w:val="a"/>
    <w:uiPriority w:val="99"/>
    <w:rsid w:val="00E043E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5">
    <w:name w:val="xl125"/>
    <w:basedOn w:val="a"/>
    <w:uiPriority w:val="99"/>
    <w:rsid w:val="00E043E1"/>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6">
    <w:name w:val="xl126"/>
    <w:basedOn w:val="a"/>
    <w:uiPriority w:val="99"/>
    <w:rsid w:val="00E0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FF"/>
      <w:lang w:eastAsia="ru-RU"/>
    </w:rPr>
  </w:style>
  <w:style w:type="paragraph" w:customStyle="1" w:styleId="xl127">
    <w:name w:val="xl127"/>
    <w:basedOn w:val="a"/>
    <w:uiPriority w:val="99"/>
    <w:rsid w:val="00E043E1"/>
    <w:pPr>
      <w:spacing w:before="100" w:beforeAutospacing="1" w:after="100" w:afterAutospacing="1" w:line="240" w:lineRule="auto"/>
    </w:pPr>
    <w:rPr>
      <w:rFonts w:ascii="Times New Roman" w:eastAsia="Times New Roman" w:hAnsi="Times New Roman" w:cs="Times New Roman"/>
      <w:color w:val="0000FF"/>
      <w:lang w:eastAsia="ru-RU"/>
    </w:rPr>
  </w:style>
  <w:style w:type="paragraph" w:customStyle="1" w:styleId="xl128">
    <w:name w:val="xl128"/>
    <w:basedOn w:val="a"/>
    <w:uiPriority w:val="99"/>
    <w:rsid w:val="00E043E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9">
    <w:name w:val="xl129"/>
    <w:basedOn w:val="a"/>
    <w:uiPriority w:val="99"/>
    <w:rsid w:val="00E043E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30">
    <w:name w:val="xl130"/>
    <w:basedOn w:val="a"/>
    <w:uiPriority w:val="99"/>
    <w:rsid w:val="00E043E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31">
    <w:name w:val="xl131"/>
    <w:basedOn w:val="a"/>
    <w:uiPriority w:val="99"/>
    <w:rsid w:val="00E043E1"/>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2">
    <w:name w:val="xl132"/>
    <w:basedOn w:val="a"/>
    <w:uiPriority w:val="99"/>
    <w:rsid w:val="00E043E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3">
    <w:name w:val="xl133"/>
    <w:basedOn w:val="a"/>
    <w:uiPriority w:val="99"/>
    <w:rsid w:val="00E043E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4">
    <w:name w:val="xl134"/>
    <w:basedOn w:val="a"/>
    <w:uiPriority w:val="99"/>
    <w:rsid w:val="00E043E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5">
    <w:name w:val="xl135"/>
    <w:basedOn w:val="a"/>
    <w:uiPriority w:val="99"/>
    <w:rsid w:val="00E0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136">
    <w:name w:val="xl136"/>
    <w:basedOn w:val="a"/>
    <w:uiPriority w:val="99"/>
    <w:rsid w:val="00E0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137">
    <w:name w:val="xl137"/>
    <w:basedOn w:val="a"/>
    <w:uiPriority w:val="99"/>
    <w:rsid w:val="00E0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800080"/>
      <w:lang w:eastAsia="ru-RU"/>
    </w:rPr>
  </w:style>
  <w:style w:type="paragraph" w:customStyle="1" w:styleId="xl138">
    <w:name w:val="xl138"/>
    <w:basedOn w:val="a"/>
    <w:uiPriority w:val="99"/>
    <w:rsid w:val="00E043E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9">
    <w:name w:val="xl139"/>
    <w:basedOn w:val="a"/>
    <w:uiPriority w:val="99"/>
    <w:rsid w:val="00E043E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40">
    <w:name w:val="xl140"/>
    <w:basedOn w:val="a"/>
    <w:uiPriority w:val="99"/>
    <w:rsid w:val="00E043E1"/>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41">
    <w:name w:val="xl141"/>
    <w:basedOn w:val="a"/>
    <w:uiPriority w:val="99"/>
    <w:rsid w:val="00E043E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2">
    <w:name w:val="xl142"/>
    <w:basedOn w:val="a"/>
    <w:uiPriority w:val="99"/>
    <w:rsid w:val="00E043E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43">
    <w:name w:val="xl143"/>
    <w:basedOn w:val="a"/>
    <w:uiPriority w:val="99"/>
    <w:rsid w:val="00E043E1"/>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44">
    <w:name w:val="xl144"/>
    <w:basedOn w:val="a"/>
    <w:uiPriority w:val="99"/>
    <w:rsid w:val="00E043E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5">
    <w:name w:val="xl145"/>
    <w:basedOn w:val="a"/>
    <w:uiPriority w:val="99"/>
    <w:rsid w:val="00E043E1"/>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6">
    <w:name w:val="xl146"/>
    <w:basedOn w:val="a"/>
    <w:uiPriority w:val="99"/>
    <w:rsid w:val="00E043E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7">
    <w:name w:val="xl147"/>
    <w:basedOn w:val="a"/>
    <w:uiPriority w:val="99"/>
    <w:rsid w:val="00E043E1"/>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8">
    <w:name w:val="xl148"/>
    <w:basedOn w:val="a"/>
    <w:uiPriority w:val="99"/>
    <w:rsid w:val="00E043E1"/>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9">
    <w:name w:val="xl149"/>
    <w:basedOn w:val="a"/>
    <w:uiPriority w:val="99"/>
    <w:rsid w:val="00E043E1"/>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0">
    <w:name w:val="xl150"/>
    <w:basedOn w:val="a"/>
    <w:uiPriority w:val="99"/>
    <w:rsid w:val="00E043E1"/>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1">
    <w:name w:val="xl151"/>
    <w:basedOn w:val="a"/>
    <w:uiPriority w:val="99"/>
    <w:rsid w:val="00E043E1"/>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2">
    <w:name w:val="xl152"/>
    <w:basedOn w:val="a"/>
    <w:uiPriority w:val="99"/>
    <w:rsid w:val="00E043E1"/>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3">
    <w:name w:val="xl153"/>
    <w:basedOn w:val="a"/>
    <w:uiPriority w:val="99"/>
    <w:rsid w:val="00E043E1"/>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4">
    <w:name w:val="xl154"/>
    <w:basedOn w:val="a"/>
    <w:uiPriority w:val="99"/>
    <w:rsid w:val="00E043E1"/>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5">
    <w:name w:val="xl155"/>
    <w:basedOn w:val="a"/>
    <w:uiPriority w:val="99"/>
    <w:rsid w:val="00E043E1"/>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56">
    <w:name w:val="xl156"/>
    <w:basedOn w:val="a"/>
    <w:uiPriority w:val="99"/>
    <w:rsid w:val="00E043E1"/>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57">
    <w:name w:val="xl157"/>
    <w:basedOn w:val="a"/>
    <w:uiPriority w:val="99"/>
    <w:rsid w:val="00E043E1"/>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58">
    <w:name w:val="xl158"/>
    <w:basedOn w:val="a"/>
    <w:uiPriority w:val="99"/>
    <w:rsid w:val="00E043E1"/>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59">
    <w:name w:val="xl159"/>
    <w:basedOn w:val="a"/>
    <w:uiPriority w:val="99"/>
    <w:rsid w:val="00E043E1"/>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60">
    <w:name w:val="xl160"/>
    <w:basedOn w:val="a"/>
    <w:uiPriority w:val="99"/>
    <w:rsid w:val="00E043E1"/>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61">
    <w:name w:val="xl161"/>
    <w:basedOn w:val="a"/>
    <w:uiPriority w:val="99"/>
    <w:rsid w:val="00E043E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2">
    <w:name w:val="xl162"/>
    <w:basedOn w:val="a"/>
    <w:uiPriority w:val="99"/>
    <w:rsid w:val="00E043E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3">
    <w:name w:val="xl163"/>
    <w:basedOn w:val="a"/>
    <w:uiPriority w:val="99"/>
    <w:rsid w:val="00E043E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4">
    <w:name w:val="xl164"/>
    <w:basedOn w:val="a"/>
    <w:uiPriority w:val="99"/>
    <w:rsid w:val="00E0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uiPriority w:val="99"/>
    <w:rsid w:val="00E043E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66">
    <w:name w:val="xl166"/>
    <w:basedOn w:val="a"/>
    <w:uiPriority w:val="99"/>
    <w:rsid w:val="00E043E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67">
    <w:name w:val="xl167"/>
    <w:basedOn w:val="a"/>
    <w:uiPriority w:val="99"/>
    <w:rsid w:val="00E043E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character" w:customStyle="1" w:styleId="aff9">
    <w:name w:val="Без интервала Знак"/>
    <w:link w:val="1b"/>
    <w:uiPriority w:val="99"/>
    <w:locked/>
    <w:rsid w:val="00E043E1"/>
    <w:rPr>
      <w:rFonts w:ascii="MS Mincho" w:eastAsia="Calibri" w:hAnsi="MS Mincho" w:cs="Times New Roman"/>
      <w:lang w:eastAsia="ar-SA"/>
    </w:rPr>
  </w:style>
  <w:style w:type="character" w:customStyle="1" w:styleId="BodyText3Char">
    <w:name w:val="Body Text 3 Char"/>
    <w:uiPriority w:val="99"/>
    <w:semiHidden/>
    <w:rsid w:val="00E043E1"/>
    <w:rPr>
      <w:rFonts w:ascii="Times New Roman" w:hAnsi="Times New Roman" w:cs="Times New Roman"/>
      <w:sz w:val="16"/>
      <w:szCs w:val="16"/>
    </w:rPr>
  </w:style>
  <w:style w:type="paragraph" w:customStyle="1" w:styleId="s13">
    <w:name w:val="s_13"/>
    <w:basedOn w:val="a"/>
    <w:uiPriority w:val="99"/>
    <w:rsid w:val="00E043E1"/>
    <w:pPr>
      <w:spacing w:after="0" w:line="240" w:lineRule="auto"/>
      <w:ind w:firstLine="720"/>
    </w:pPr>
    <w:rPr>
      <w:rFonts w:ascii="Times New Roman" w:eastAsia="Times New Roman" w:hAnsi="Times New Roman" w:cs="Times New Roman"/>
      <w:sz w:val="20"/>
      <w:szCs w:val="20"/>
      <w:lang w:eastAsia="ru-RU"/>
    </w:rPr>
  </w:style>
  <w:style w:type="character" w:customStyle="1" w:styleId="-0">
    <w:name w:val="Интернет-ссылка"/>
    <w:uiPriority w:val="99"/>
    <w:rsid w:val="00E043E1"/>
    <w:rPr>
      <w:rFonts w:ascii="Times New Roman" w:hAnsi="Times New Roman" w:cs="Times New Roman"/>
      <w:color w:val="0000FF"/>
      <w:u w:val="single"/>
    </w:rPr>
  </w:style>
  <w:style w:type="paragraph" w:customStyle="1" w:styleId="consplustitle0">
    <w:name w:val="consplustitle"/>
    <w:basedOn w:val="a"/>
    <w:uiPriority w:val="99"/>
    <w:rsid w:val="00E043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0">
    <w:name w:val="Основной текст с отступом 32"/>
    <w:basedOn w:val="a"/>
    <w:uiPriority w:val="99"/>
    <w:rsid w:val="00E043E1"/>
    <w:pPr>
      <w:overflowPunct w:val="0"/>
      <w:autoSpaceDE w:val="0"/>
      <w:spacing w:after="0" w:line="240" w:lineRule="auto"/>
      <w:ind w:firstLine="433"/>
      <w:jc w:val="both"/>
    </w:pPr>
    <w:rPr>
      <w:rFonts w:ascii="TimesET" w:eastAsia="Times New Roman" w:hAnsi="TimesET" w:cs="TimesET"/>
      <w:kern w:val="2"/>
      <w:sz w:val="20"/>
      <w:szCs w:val="20"/>
      <w:lang w:eastAsia="ar-SA"/>
    </w:rPr>
  </w:style>
  <w:style w:type="paragraph" w:customStyle="1" w:styleId="66">
    <w:name w:val="Основной текст6"/>
    <w:basedOn w:val="a"/>
    <w:uiPriority w:val="99"/>
    <w:rsid w:val="00E043E1"/>
    <w:pPr>
      <w:shd w:val="clear" w:color="auto" w:fill="FFFFFF"/>
      <w:spacing w:after="240" w:line="274" w:lineRule="exact"/>
      <w:ind w:hanging="1380"/>
      <w:jc w:val="center"/>
    </w:pPr>
    <w:rPr>
      <w:rFonts w:ascii="Calibri" w:eastAsia="Times New Roman" w:hAnsi="Calibri" w:cs="Times New Roman"/>
      <w:sz w:val="23"/>
      <w:szCs w:val="20"/>
      <w:shd w:val="clear" w:color="auto" w:fill="FFFFFF"/>
      <w:lang w:eastAsia="ru-RU"/>
    </w:rPr>
  </w:style>
  <w:style w:type="character" w:customStyle="1" w:styleId="76">
    <w:name w:val="Основной текст (7)_"/>
    <w:link w:val="77"/>
    <w:uiPriority w:val="99"/>
    <w:locked/>
    <w:rsid w:val="00E043E1"/>
    <w:rPr>
      <w:sz w:val="12"/>
      <w:shd w:val="clear" w:color="auto" w:fill="FFFFFF"/>
    </w:rPr>
  </w:style>
  <w:style w:type="paragraph" w:customStyle="1" w:styleId="77">
    <w:name w:val="Основной текст (7)"/>
    <w:basedOn w:val="a"/>
    <w:link w:val="76"/>
    <w:uiPriority w:val="99"/>
    <w:rsid w:val="00E043E1"/>
    <w:pPr>
      <w:shd w:val="clear" w:color="auto" w:fill="FFFFFF"/>
      <w:spacing w:after="0" w:line="240" w:lineRule="atLeast"/>
    </w:pPr>
    <w:rPr>
      <w:sz w:val="12"/>
      <w:shd w:val="clear" w:color="auto" w:fill="FFFFFF"/>
    </w:rPr>
  </w:style>
  <w:style w:type="character" w:customStyle="1" w:styleId="83">
    <w:name w:val="Основной текст (8)_"/>
    <w:link w:val="84"/>
    <w:uiPriority w:val="99"/>
    <w:locked/>
    <w:rsid w:val="00E043E1"/>
    <w:rPr>
      <w:rFonts w:ascii="Palatino Linotype" w:hAnsi="Palatino Linotype"/>
      <w:sz w:val="13"/>
      <w:shd w:val="clear" w:color="auto" w:fill="FFFFFF"/>
    </w:rPr>
  </w:style>
  <w:style w:type="paragraph" w:customStyle="1" w:styleId="84">
    <w:name w:val="Основной текст (8)"/>
    <w:basedOn w:val="a"/>
    <w:link w:val="83"/>
    <w:uiPriority w:val="99"/>
    <w:rsid w:val="00E043E1"/>
    <w:pPr>
      <w:shd w:val="clear" w:color="auto" w:fill="FFFFFF"/>
      <w:spacing w:after="0" w:line="240" w:lineRule="atLeast"/>
    </w:pPr>
    <w:rPr>
      <w:rFonts w:ascii="Palatino Linotype" w:hAnsi="Palatino Linotype"/>
      <w:sz w:val="13"/>
      <w:shd w:val="clear" w:color="auto" w:fill="FFFFFF"/>
    </w:rPr>
  </w:style>
  <w:style w:type="character" w:customStyle="1" w:styleId="92">
    <w:name w:val="Основной текст (9)_"/>
    <w:link w:val="93"/>
    <w:uiPriority w:val="99"/>
    <w:locked/>
    <w:rsid w:val="00E043E1"/>
    <w:rPr>
      <w:sz w:val="19"/>
      <w:shd w:val="clear" w:color="auto" w:fill="FFFFFF"/>
    </w:rPr>
  </w:style>
  <w:style w:type="paragraph" w:customStyle="1" w:styleId="93">
    <w:name w:val="Основной текст (9)"/>
    <w:basedOn w:val="a"/>
    <w:link w:val="92"/>
    <w:uiPriority w:val="99"/>
    <w:rsid w:val="00E043E1"/>
    <w:pPr>
      <w:shd w:val="clear" w:color="auto" w:fill="FFFFFF"/>
      <w:spacing w:after="0" w:line="240" w:lineRule="atLeast"/>
    </w:pPr>
    <w:rPr>
      <w:sz w:val="19"/>
      <w:shd w:val="clear" w:color="auto" w:fill="FFFFFF"/>
    </w:rPr>
  </w:style>
  <w:style w:type="character" w:customStyle="1" w:styleId="2f">
    <w:name w:val="Основной текст (2)_"/>
    <w:link w:val="2f0"/>
    <w:uiPriority w:val="99"/>
    <w:locked/>
    <w:rsid w:val="00E043E1"/>
    <w:rPr>
      <w:sz w:val="14"/>
      <w:shd w:val="clear" w:color="auto" w:fill="FFFFFF"/>
    </w:rPr>
  </w:style>
  <w:style w:type="paragraph" w:customStyle="1" w:styleId="2f0">
    <w:name w:val="Основной текст (2)"/>
    <w:basedOn w:val="a"/>
    <w:link w:val="2f"/>
    <w:uiPriority w:val="99"/>
    <w:rsid w:val="00E043E1"/>
    <w:pPr>
      <w:shd w:val="clear" w:color="auto" w:fill="FFFFFF"/>
      <w:spacing w:after="120" w:line="187" w:lineRule="exact"/>
      <w:ind w:hanging="200"/>
      <w:jc w:val="center"/>
    </w:pPr>
    <w:rPr>
      <w:sz w:val="14"/>
      <w:shd w:val="clear" w:color="auto" w:fill="FFFFFF"/>
    </w:rPr>
  </w:style>
  <w:style w:type="character" w:customStyle="1" w:styleId="116">
    <w:name w:val="Основной текст (11)_"/>
    <w:link w:val="117"/>
    <w:uiPriority w:val="99"/>
    <w:locked/>
    <w:rsid w:val="00E043E1"/>
    <w:rPr>
      <w:rFonts w:ascii="Palatino Linotype" w:hAnsi="Palatino Linotype"/>
      <w:sz w:val="18"/>
      <w:shd w:val="clear" w:color="auto" w:fill="FFFFFF"/>
    </w:rPr>
  </w:style>
  <w:style w:type="paragraph" w:customStyle="1" w:styleId="117">
    <w:name w:val="Основной текст (11)"/>
    <w:basedOn w:val="a"/>
    <w:link w:val="116"/>
    <w:uiPriority w:val="99"/>
    <w:rsid w:val="00E043E1"/>
    <w:pPr>
      <w:shd w:val="clear" w:color="auto" w:fill="FFFFFF"/>
      <w:spacing w:after="0" w:line="240" w:lineRule="atLeast"/>
    </w:pPr>
    <w:rPr>
      <w:rFonts w:ascii="Palatino Linotype" w:hAnsi="Palatino Linotype"/>
      <w:sz w:val="18"/>
      <w:shd w:val="clear" w:color="auto" w:fill="FFFFFF"/>
    </w:rPr>
  </w:style>
  <w:style w:type="character" w:customStyle="1" w:styleId="101">
    <w:name w:val="Основной текст (10)_"/>
    <w:link w:val="102"/>
    <w:uiPriority w:val="99"/>
    <w:locked/>
    <w:rsid w:val="00E043E1"/>
    <w:rPr>
      <w:rFonts w:ascii="Palatino Linotype" w:hAnsi="Palatino Linotype"/>
      <w:sz w:val="8"/>
      <w:shd w:val="clear" w:color="auto" w:fill="FFFFFF"/>
    </w:rPr>
  </w:style>
  <w:style w:type="paragraph" w:customStyle="1" w:styleId="102">
    <w:name w:val="Основной текст (10)"/>
    <w:basedOn w:val="a"/>
    <w:link w:val="101"/>
    <w:uiPriority w:val="99"/>
    <w:rsid w:val="00E043E1"/>
    <w:pPr>
      <w:shd w:val="clear" w:color="auto" w:fill="FFFFFF"/>
      <w:spacing w:after="0" w:line="240" w:lineRule="atLeast"/>
    </w:pPr>
    <w:rPr>
      <w:rFonts w:ascii="Palatino Linotype" w:hAnsi="Palatino Linotype"/>
      <w:sz w:val="8"/>
      <w:shd w:val="clear" w:color="auto" w:fill="FFFFFF"/>
    </w:rPr>
  </w:style>
  <w:style w:type="character" w:customStyle="1" w:styleId="123">
    <w:name w:val="Основной текст (12)_"/>
    <w:link w:val="124"/>
    <w:uiPriority w:val="99"/>
    <w:locked/>
    <w:rsid w:val="00E043E1"/>
    <w:rPr>
      <w:sz w:val="23"/>
      <w:shd w:val="clear" w:color="auto" w:fill="FFFFFF"/>
    </w:rPr>
  </w:style>
  <w:style w:type="paragraph" w:customStyle="1" w:styleId="124">
    <w:name w:val="Основной текст (12)"/>
    <w:basedOn w:val="a"/>
    <w:link w:val="123"/>
    <w:uiPriority w:val="99"/>
    <w:rsid w:val="00E043E1"/>
    <w:pPr>
      <w:shd w:val="clear" w:color="auto" w:fill="FFFFFF"/>
      <w:spacing w:after="0" w:line="240" w:lineRule="atLeast"/>
    </w:pPr>
    <w:rPr>
      <w:sz w:val="23"/>
      <w:shd w:val="clear" w:color="auto" w:fill="FFFFFF"/>
    </w:rPr>
  </w:style>
  <w:style w:type="character" w:customStyle="1" w:styleId="BalloonTextChar">
    <w:name w:val="Balloon Text Char"/>
    <w:uiPriority w:val="99"/>
    <w:semiHidden/>
    <w:rsid w:val="00E043E1"/>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E043E1"/>
    <w:rPr>
      <w:lang w:val="ru-RU" w:eastAsia="ru-RU"/>
    </w:rPr>
  </w:style>
  <w:style w:type="character" w:customStyle="1" w:styleId="HTMLPreformattedChar">
    <w:name w:val="HTML Preformatted Char"/>
    <w:uiPriority w:val="99"/>
    <w:semiHidden/>
    <w:rsid w:val="00E043E1"/>
    <w:rPr>
      <w:rFonts w:ascii="Courier New" w:hAnsi="Courier New" w:cs="Courier New"/>
      <w:sz w:val="20"/>
      <w:szCs w:val="20"/>
    </w:rPr>
  </w:style>
  <w:style w:type="paragraph" w:customStyle="1" w:styleId="headertext">
    <w:name w:val="headertext"/>
    <w:basedOn w:val="a"/>
    <w:rsid w:val="00E043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404CC478C7B02D0FA7C0FE58108664954DFA5FE8E57E2467525F51795EA993E4E2B5E80F960688DB1C493E3C56DC2877B9B0D8834ED49A270DH" TargetMode="External"/><Relationship Id="rId3" Type="http://schemas.openxmlformats.org/officeDocument/2006/relationships/settings" Target="settings.xml"/><Relationship Id="rId7" Type="http://schemas.openxmlformats.org/officeDocument/2006/relationships/hyperlink" Target="consultantplus://offline/ref=64B54837BE0FC4DB98544D59C6B8ED01DCD480C0DEBBB60CCCFFED3078F004D60B719D2ACFEB205EB660249AEA35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chet-obrazov@cap.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64B54837BE0FC4DB98544D59C6B8ED01DCD480C0DEBBB60CCCFFED3078F004D60B719D2ACFEB205EB660249AEA35P" TargetMode="External"/><Relationship Id="rId4" Type="http://schemas.openxmlformats.org/officeDocument/2006/relationships/webSettings" Target="webSettings.xml"/><Relationship Id="rId9" Type="http://schemas.openxmlformats.org/officeDocument/2006/relationships/hyperlink" Target="consultantplus://offline/ref=64B54837BE0FC4DB98544D59C6B8ED01DCD480C0DEBBB60CCCFFED3078F004D60B719D2ACFEB205EB660249AEA3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112</Pages>
  <Words>25821</Words>
  <Characters>147182</Characters>
  <Application>Microsoft Office Word</Application>
  <DocSecurity>0</DocSecurity>
  <Lines>1226</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Красночетайского района Валентина Максимова</dc:creator>
  <cp:keywords/>
  <dc:description/>
  <cp:lastModifiedBy>Адм. Красночетайского района Валентина Максимова</cp:lastModifiedBy>
  <cp:revision>1</cp:revision>
  <dcterms:created xsi:type="dcterms:W3CDTF">2023-02-02T05:23:00Z</dcterms:created>
  <dcterms:modified xsi:type="dcterms:W3CDTF">2023-02-02T05:44:00Z</dcterms:modified>
</cp:coreProperties>
</file>