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>
      <w:bookmarkStart w:id="0" w:name="_GoBack"/>
      <w:bookmarkEnd w:id="0"/>
    </w:p>
    <w:p w:rsidR="00D42E03" w:rsidRDefault="00D42E03"/>
    <w:p w:rsidR="00D42E03" w:rsidRPr="00D42E03" w:rsidRDefault="00D42E03" w:rsidP="00D42E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42E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ЗАЯВКА</w:t>
      </w:r>
      <w:r w:rsidRPr="00D42E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участие в конкурсе среди участников национального проекта "Производительность труда" "Лучшие практики наставничества в Чувашской Республике" - 20__ года"</w:t>
      </w: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101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Прошу включить в число участников конкурса среди участников </w:t>
      </w:r>
      <w:hyperlink r:id="rId5" w:history="1">
        <w:r w:rsidRPr="00D42E0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национального проекта</w:t>
        </w:r>
      </w:hyperlink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"Производительность труда" "Лучшие практики наставничества в Чувашской Республике" - 20__ года" (далее - Конкурс):</w:t>
      </w:r>
    </w:p>
    <w:bookmarkEnd w:id="1"/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881"/>
        <w:gridCol w:w="5549"/>
      </w:tblGrid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об организации-участнике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организации-участника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юридического лица (организации-участника), подавшего заявку на участие в Конкурсе (далее - заявка), с указанием организационно-правовой формы, ведомственной принадлежности, сферы хозяйственной деятельности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(последнее - при наличии), наименование должности наставника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(последнее - при наличии) наставника (работника организации-участника)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Среднесписочная численность организации-участника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выберите один из предложенных ниже вариантов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менее 100 человек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101-500 человек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501-1000 человек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1001-3000 человек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3001-10000 человек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10000 человек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Отрасль организации-участника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выберите один из предложенных ниже вариантов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укажите наименование проекта, реализованного в организации-участнике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Номинация в Конкурсе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выберите один из предложенных ниже вариантов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"Наставничество в области повышения производительности труда"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"Наставничество в профессиональном самоопределении"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"Наставничество в профессиональном развитии молодежи"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"Наставничество в области прорывных технологий"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Контактные данные (организации-участника, контактного лица)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организация-участник: номер телефона, адрес электронной почты, почтовый адрес; контактное лицо организации-участника: телефон и адрес электронной почты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Предпосылки для запуска проекта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исходной ситуации, почему был необходим запуск проекта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проекта - ожидаемое и достижимое улучшение ситуации в свете поставленной проблемы; задачи проекта - конкретные, поддающиеся измерению результаты проекта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 работников, на которую направлен проект (почему выбрана именно эта целевая аудитория)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Суть проекта, ключевая идея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коротко опишите суть проекта, ключевую идею, лежащую в его основе; предмет наставничества (что именно передает наставник преемнику, суть взаимодействия, например, передача знаний и навыков, развитие карьеры, профессиональное развитие и т.д.)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Использованные методики и инструменты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методики и инструменты, положенные в основу практик, использованных в проекте (обучение на рабочем месте, изучение опыта, анализ ошибок, тренинги, стажировки и др.)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Ресурсы, использованные для проекта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укажите объем средств, выделенных на реализацию проекта (при наличии), численность и степень занятости в проекте членов организации-участника, укажите, привлекались ли внешние подрядчики (если привлекались), использовались ли автоматизированные системы и т.д.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пошаговое описание реализации проекта (что было сделано, в какие сроки, с использованием каких инструментов, какие исследования проводились, с использованием каких инструментов, какие каналы и форматы коммуникаций использовались, какие мероприятия проводились и т.д.)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Результаты и оценка </w:t>
            </w: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укажите достигнутые результаты (ключевые </w:t>
            </w: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отслеживаемые показатели в соответствии с поставленными целями и задачами) для организации-участника, для наставника, для наставляемого (с выделением критериев эффективности, методов измерения эффективности, ссылкой на источники данных; например, прирост по показателям до и после реализации проекта и т.д.)</w:t>
            </w:r>
            <w:proofErr w:type="gramEnd"/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Зрелость практики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выберите один из предложенных ниже вариантов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практика прошла апробацию, сформированы агенты изменений, реализуется план по переводу практики в регулярную деятельность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практика переведена в регулярную деятельность, оформлена в соответствующих нормативных и методических документах, проведено информирование / инструктаж / обучение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стабилизация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практика используется в регулярной деятельности более шести месяцев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подтвержденная эффективность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накоплены фактические данные по показателям, подтверждающим эффективность практики, практика готова к тиражированию внутри и вне организации-участника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Возможность тиражирования и масштабирования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пригодности практики для адаптации, распространения и внедрения в деятельности других организаций; возможность масштабирования практики (возможность увеличения количества участников без ухудшения качества получаемого результата)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презентация проекта (в формате </w:t>
            </w:r>
            <w:proofErr w:type="spellStart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рр</w:t>
            </w:r>
            <w:proofErr w:type="gramStart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</w:t>
            </w:r>
            <w:proofErr w:type="spellEnd"/>
            <w:proofErr w:type="gramEnd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/.</w:t>
            </w:r>
            <w:proofErr w:type="spellStart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рртх</w:t>
            </w:r>
            <w:proofErr w:type="spellEnd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 формате </w:t>
            </w:r>
            <w:proofErr w:type="spellStart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рdf</w:t>
            </w:r>
            <w:proofErr w:type="spellEnd"/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виде ссылки на видеоролик) - не более 150 мегабайт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Дополнительные материалы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любые дополнительные материалы, имеющие отношение к проекту (в электронном виде не более 5 файлов, общий объем не более 10 мегабайт), предоставляются по желанию</w:t>
            </w:r>
          </w:p>
        </w:tc>
      </w:tr>
      <w:tr w:rsidR="00D42E03" w:rsidRPr="00D42E03" w:rsidTr="00D42E0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Авторы проекта / наставник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3" w:rsidRPr="00D42E03" w:rsidRDefault="00D42E03" w:rsidP="00D42E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42E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фото авторов, наставника для возможной публикации (портретные фото размером не менее 1000 точек / пикселей по короткой стороне, фото прикладываются отдельными файлами)</w:t>
            </w:r>
          </w:p>
        </w:tc>
      </w:tr>
    </w:tbl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102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 условиями проведения Конкурса </w:t>
      </w:r>
      <w:proofErr w:type="gramStart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ознакомлен</w:t>
      </w:r>
      <w:proofErr w:type="gramEnd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согласен.</w:t>
      </w: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103"/>
      <w:bookmarkEnd w:id="2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организации-участнике в период </w:t>
      </w:r>
      <w:proofErr w:type="gramStart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 по </w:t>
      </w:r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____________.</w:t>
      </w: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104"/>
      <w:bookmarkEnd w:id="3"/>
      <w:r w:rsidRPr="00D42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Разрешаю Министерству промышленности и энергетики Чувашской Республики использовать представленные данные в образовательных и исследовательских целях.</w:t>
      </w:r>
    </w:p>
    <w:bookmarkEnd w:id="4"/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42E03">
        <w:rPr>
          <w:rFonts w:ascii="Courier New" w:eastAsia="Times New Roman" w:hAnsi="Courier New" w:cs="Courier New"/>
          <w:lang w:eastAsia="ru-RU"/>
        </w:rPr>
        <w:t>__________________________________________ / ___ ____________ 20__ г.</w:t>
      </w: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42E03">
        <w:rPr>
          <w:rFonts w:ascii="Courier New" w:eastAsia="Times New Roman" w:hAnsi="Courier New" w:cs="Courier New"/>
          <w:lang w:eastAsia="ru-RU"/>
        </w:rPr>
        <w:t xml:space="preserve">   </w:t>
      </w:r>
      <w:proofErr w:type="gramStart"/>
      <w:r w:rsidRPr="00D42E03">
        <w:rPr>
          <w:rFonts w:ascii="Courier New" w:eastAsia="Times New Roman" w:hAnsi="Courier New" w:cs="Courier New"/>
          <w:lang w:eastAsia="ru-RU"/>
        </w:rPr>
        <w:t>(фамилия, имя, отчество (последнее -</w:t>
      </w:r>
      <w:proofErr w:type="gramEnd"/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42E03">
        <w:rPr>
          <w:rFonts w:ascii="Courier New" w:eastAsia="Times New Roman" w:hAnsi="Courier New" w:cs="Courier New"/>
          <w:lang w:eastAsia="ru-RU"/>
        </w:rPr>
        <w:t xml:space="preserve">         при наличии) руководителя</w:t>
      </w:r>
    </w:p>
    <w:p w:rsidR="00D42E03" w:rsidRPr="00D42E03" w:rsidRDefault="00D42E03" w:rsidP="00D42E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42E03">
        <w:rPr>
          <w:rFonts w:ascii="Courier New" w:eastAsia="Times New Roman" w:hAnsi="Courier New" w:cs="Courier New"/>
          <w:lang w:eastAsia="ru-RU"/>
        </w:rPr>
        <w:t xml:space="preserve">          </w:t>
      </w:r>
      <w:proofErr w:type="gramStart"/>
      <w:r w:rsidRPr="00D42E03">
        <w:rPr>
          <w:rFonts w:ascii="Courier New" w:eastAsia="Times New Roman" w:hAnsi="Courier New" w:cs="Courier New"/>
          <w:lang w:eastAsia="ru-RU"/>
        </w:rPr>
        <w:t>организации-участника)</w:t>
      </w:r>
      <w:proofErr w:type="gramEnd"/>
    </w:p>
    <w:p w:rsidR="00D42E03" w:rsidRDefault="00D42E03"/>
    <w:sectPr w:rsidR="00D42E03" w:rsidSect="00D42E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50"/>
    <w:rsid w:val="00777450"/>
    <w:rsid w:val="00CF7F88"/>
    <w:rsid w:val="00D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21859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Вячеславовна Мидукова</dc:creator>
  <cp:keywords/>
  <dc:description/>
  <cp:lastModifiedBy>Евгения Вячеславовна Мидукова</cp:lastModifiedBy>
  <cp:revision>2</cp:revision>
  <dcterms:created xsi:type="dcterms:W3CDTF">2022-09-19T07:19:00Z</dcterms:created>
  <dcterms:modified xsi:type="dcterms:W3CDTF">2022-09-19T07:21:00Z</dcterms:modified>
</cp:coreProperties>
</file>